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82343">
      <w:pPr>
        <w:rPr>
          <w:rFonts w:hint="eastAsia"/>
          <w:color w:val="auto"/>
        </w:rPr>
      </w:pPr>
      <w:r>
        <w:rPr>
          <w:rFonts w:hint="eastAsia"/>
          <w:color w:val="auto"/>
        </w:rPr>
        <w:t>考务通知方面：</w:t>
      </w:r>
    </w:p>
    <w:p w14:paraId="13145A59">
      <w:pPr>
        <w:rPr>
          <w:rFonts w:hint="eastAsia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1.支持师生通过文本形式提问，自动识别考务相关咨询意图；</w:t>
      </w:r>
      <w:r>
        <w:rPr>
          <w:rFonts w:hint="eastAsia"/>
          <w:color w:val="auto"/>
          <w:highlight w:val="yellow"/>
          <w:lang w:eastAsia="zh-CN"/>
        </w:rPr>
        <w:t>（</w:t>
      </w:r>
      <w:r>
        <w:rPr>
          <w:rFonts w:hint="eastAsia"/>
          <w:color w:val="auto"/>
          <w:highlight w:val="yellow"/>
          <w:lang w:val="en-US" w:eastAsia="zh-CN"/>
        </w:rPr>
        <w:t>新增工作流</w:t>
      </w:r>
      <w:r>
        <w:rPr>
          <w:rFonts w:hint="eastAsia"/>
          <w:color w:val="auto"/>
          <w:highlight w:val="yellow"/>
          <w:lang w:eastAsia="zh-CN"/>
        </w:rPr>
        <w:t>）</w:t>
      </w:r>
    </w:p>
    <w:p w14:paraId="399293F6">
      <w:pPr>
        <w:rPr>
          <w:rFonts w:hint="eastAsia"/>
          <w:color w:val="auto"/>
        </w:rPr>
      </w:pPr>
      <w:r>
        <w:rPr>
          <w:rFonts w:hint="eastAsia"/>
          <w:color w:val="auto"/>
        </w:rPr>
        <w:t>2.内置我校考务政策、通知文件、</w:t>
      </w:r>
      <w:r>
        <w:rPr>
          <w:rFonts w:hint="eastAsia"/>
          <w:color w:val="auto"/>
          <w:highlight w:val="red"/>
        </w:rPr>
        <w:t>流程图</w:t>
      </w:r>
      <w:bookmarkStart w:id="0" w:name="_GoBack"/>
      <w:bookmarkEnd w:id="0"/>
      <w:r>
        <w:rPr>
          <w:rFonts w:hint="eastAsia"/>
          <w:color w:val="auto"/>
        </w:rPr>
        <w:t>、FAQ等知识库，自动匹配并推送标准化回复；</w:t>
      </w:r>
    </w:p>
    <w:p w14:paraId="70F0297F">
      <w:pPr>
        <w:rPr>
          <w:rFonts w:hint="eastAsia"/>
          <w:color w:val="auto"/>
        </w:rPr>
      </w:pPr>
      <w:r>
        <w:rPr>
          <w:rFonts w:hint="eastAsia"/>
          <w:color w:val="auto"/>
        </w:rPr>
        <w:t>3.支持高频问题统计与咨询热点分析，可生成月度咨询汇总报告；</w:t>
      </w:r>
    </w:p>
    <w:p w14:paraId="64A69184">
      <w:pPr>
        <w:rPr>
          <w:rFonts w:hint="eastAsia"/>
          <w:color w:val="auto"/>
        </w:rPr>
      </w:pPr>
      <w:r>
        <w:rPr>
          <w:rFonts w:hint="eastAsia"/>
          <w:color w:val="auto"/>
        </w:rPr>
        <w:t>4.可集成至教务部现有公众号平台；</w:t>
      </w:r>
    </w:p>
    <w:p w14:paraId="339FE234">
      <w:pPr>
        <w:rPr>
          <w:rFonts w:hint="eastAsia"/>
          <w:color w:val="auto"/>
        </w:rPr>
      </w:pPr>
      <w:r>
        <w:rPr>
          <w:rFonts w:hint="eastAsia"/>
          <w:color w:val="auto"/>
        </w:rPr>
        <w:t>5.支持未解决问题一键转人工，形成闭环服务流程；</w:t>
      </w:r>
    </w:p>
    <w:p w14:paraId="073CBDD3">
      <w:pPr>
        <w:rPr>
          <w:rFonts w:hint="eastAsia"/>
          <w:color w:val="auto"/>
        </w:rPr>
      </w:pPr>
      <w:r>
        <w:rPr>
          <w:rFonts w:hint="eastAsia"/>
          <w:color w:val="auto"/>
        </w:rPr>
        <w:t>6.操作界面友好，适配师生手机端、PC 端使用场景。</w:t>
      </w:r>
    </w:p>
    <w:p w14:paraId="728914DC">
      <w:pPr>
        <w:rPr>
          <w:rFonts w:hint="eastAsia"/>
          <w:color w:val="auto"/>
        </w:rPr>
      </w:pPr>
    </w:p>
    <w:p w14:paraId="056C0E65">
      <w:pPr>
        <w:rPr>
          <w:rFonts w:hint="eastAsia"/>
          <w:color w:val="auto"/>
        </w:rPr>
      </w:pPr>
      <w:r>
        <w:rPr>
          <w:rFonts w:hint="eastAsia"/>
          <w:color w:val="auto"/>
        </w:rPr>
        <w:t>教学运行方面：</w:t>
      </w:r>
    </w:p>
    <w:p w14:paraId="6FA6461C">
      <w:pPr>
        <w:rPr>
          <w:rFonts w:hint="eastAsia"/>
          <w:color w:val="auto"/>
        </w:rPr>
      </w:pPr>
      <w:r>
        <w:rPr>
          <w:rFonts w:hint="eastAsia"/>
          <w:color w:val="auto"/>
        </w:rPr>
        <w:t>1.支持常见文档上传与内容解析。支持上传Excel或Word格式的问答库文档，系统可自动解析文档中的问题与答案内容，构建知识库。</w:t>
      </w:r>
    </w:p>
    <w:p w14:paraId="1362A87D">
      <w:pPr>
        <w:rPr>
          <w:rFonts w:hint="eastAsia"/>
          <w:color w:val="auto"/>
        </w:rPr>
      </w:pPr>
      <w:r>
        <w:rPr>
          <w:rFonts w:hint="eastAsia"/>
          <w:color w:val="auto"/>
        </w:rPr>
        <w:t>2.问答内容可便捷编辑。支持对已上传的问答内容进行在线编辑与维护，编辑方式应简单、高效，便于管理人员快速更新知识库。</w:t>
      </w:r>
    </w:p>
    <w:p w14:paraId="59DFC7B0">
      <w:pPr>
        <w:rPr>
          <w:rFonts w:hint="eastAsia"/>
          <w:color w:val="auto"/>
        </w:rPr>
      </w:pPr>
      <w:r>
        <w:rPr>
          <w:rFonts w:hint="eastAsia"/>
          <w:color w:val="auto"/>
        </w:rPr>
        <w:t>3.支持语音与文字双模态提问。师生可通过语音输入或文字输入进行提问，智能问答助手能够自动识别问题意图，在问答库中进行匹配，并分别通过语音和文字两种方式给出解答反馈。</w:t>
      </w:r>
    </w:p>
    <w:p w14:paraId="761E2455">
      <w:pPr>
        <w:rPr>
          <w:rFonts w:hint="eastAsia"/>
          <w:color w:val="auto"/>
        </w:rPr>
      </w:pPr>
      <w:r>
        <w:rPr>
          <w:rFonts w:hint="eastAsia"/>
          <w:color w:val="auto"/>
        </w:rPr>
        <w:t>4.未识别问题自动汇总与反馈。系统应对无法匹配答案的问题进行自动记录与汇总整理，并及时反馈给管理人员，管理人员可据此补充完善问答库内容。</w:t>
      </w:r>
    </w:p>
    <w:p w14:paraId="4B1724DB">
      <w:pPr>
        <w:rPr>
          <w:rFonts w:hint="eastAsia"/>
          <w:color w:val="auto"/>
        </w:rPr>
      </w:pPr>
      <w:r>
        <w:rPr>
          <w:rFonts w:hint="eastAsia"/>
          <w:color w:val="auto"/>
        </w:rPr>
        <w:t>5.问答数据统计分析。支持对师生的提问记录、匹配情况、热门问题等进行可视化分析与统计，辅助了解咨询热点与服务短板。</w:t>
      </w:r>
    </w:p>
    <w:p w14:paraId="755A09D0">
      <w:pPr>
        <w:rPr>
          <w:rFonts w:hint="eastAsia"/>
          <w:color w:val="auto"/>
        </w:rPr>
      </w:pPr>
      <w:r>
        <w:rPr>
          <w:rFonts w:hint="eastAsia"/>
          <w:color w:val="auto"/>
        </w:rPr>
        <w:t>6.重点热门问题主动推送。系统可识别并筛选高频、重点问题，主动推送给师生或管理人员，提升信息触达效率。</w:t>
      </w:r>
    </w:p>
    <w:p w14:paraId="2182F249">
      <w:pPr>
        <w:rPr>
          <w:rFonts w:hint="eastAsia"/>
          <w:color w:val="auto"/>
        </w:rPr>
      </w:pPr>
      <w:r>
        <w:rPr>
          <w:rFonts w:hint="eastAsia"/>
          <w:color w:val="auto"/>
        </w:rPr>
        <w:t>7.未识别问题的业务关联与座机推送。对于未能识别的问题，系统可分析其所属业务模块（如选课、重修、登录等），并自动推送该业务模块相关负责老师的座机号码，供师生进一步咨询。</w:t>
      </w:r>
    </w:p>
    <w:p w14:paraId="7F762AD5">
      <w:pPr>
        <w:rPr>
          <w:rFonts w:hint="eastAsia"/>
          <w:color w:val="auto"/>
        </w:rPr>
      </w:pPr>
      <w:r>
        <w:rPr>
          <w:rFonts w:hint="eastAsia"/>
          <w:color w:val="auto"/>
        </w:rPr>
        <w:t>8.操作便捷、智能高效、具备专属形象。系统整体应操作便捷、响应智能高效，并可为教务部定制专属的问答助手形象，增强亲和力与识别度。</w:t>
      </w:r>
    </w:p>
    <w:p w14:paraId="5BC9FD24">
      <w:pPr>
        <w:rPr>
          <w:rFonts w:hint="eastAsia"/>
          <w:color w:val="auto"/>
        </w:rPr>
      </w:pPr>
    </w:p>
    <w:p w14:paraId="479C97DE">
      <w:pPr>
        <w:rPr>
          <w:rFonts w:hint="eastAsia"/>
          <w:color w:val="auto"/>
        </w:rPr>
      </w:pPr>
    </w:p>
    <w:p w14:paraId="60CD4392">
      <w:pPr>
        <w:rPr>
          <w:rFonts w:hint="eastAsia"/>
          <w:color w:val="auto"/>
        </w:rPr>
      </w:pPr>
      <w:r>
        <w:rPr>
          <w:rFonts w:hint="eastAsia"/>
          <w:color w:val="auto"/>
        </w:rPr>
        <w:t>学业帮扶方面：</w:t>
      </w:r>
    </w:p>
    <w:p w14:paraId="09F7F73A">
      <w:pPr>
        <w:rPr>
          <w:rFonts w:hint="eastAsia"/>
          <w:color w:val="auto"/>
        </w:rPr>
      </w:pPr>
      <w:r>
        <w:rPr>
          <w:rFonts w:hint="eastAsia"/>
          <w:color w:val="auto"/>
        </w:rPr>
        <w:t>1.可分析学生学业指标以及学业情况调查问卷的内容，总结出学生学业预警的原因，提供一对一学业帮扶方案；</w:t>
      </w:r>
    </w:p>
    <w:p w14:paraId="17F9F72D">
      <w:pPr>
        <w:rPr>
          <w:rFonts w:hint="eastAsia"/>
          <w:color w:val="auto"/>
        </w:rPr>
      </w:pPr>
      <w:r>
        <w:rPr>
          <w:rFonts w:hint="eastAsia"/>
          <w:color w:val="auto"/>
        </w:rPr>
        <w:t>2.结合知识图谱，根据不同学生情况推送适配性、个性化学习资源；</w:t>
      </w:r>
    </w:p>
    <w:p w14:paraId="68781E30">
      <w:pPr>
        <w:rPr>
          <w:rFonts w:hint="eastAsia"/>
          <w:color w:val="auto"/>
        </w:rPr>
      </w:pPr>
      <w:r>
        <w:rPr>
          <w:rFonts w:hint="eastAsia"/>
          <w:color w:val="auto"/>
        </w:rPr>
        <w:t>3.利用AI助手给学生提供一个可交流倾诉的对象，帮助学生解决困惑问题，鼓励学生取得进步，提高学生学习积极性；</w:t>
      </w:r>
    </w:p>
    <w:p w14:paraId="448D0755">
      <w:pPr>
        <w:rPr>
          <w:rFonts w:hint="eastAsia"/>
          <w:color w:val="auto"/>
        </w:rPr>
      </w:pPr>
      <w:r>
        <w:rPr>
          <w:rFonts w:hint="eastAsia"/>
          <w:color w:val="auto"/>
        </w:rPr>
        <w:t>4.结合学生学业预警等级以及学业情况调查问卷各项指标的变化，在学生层面自动生成学生成长记录档案，在学院层面以学期为单位生成学业帮扶成效报告；</w:t>
      </w:r>
    </w:p>
    <w:p w14:paraId="5B9B59A3">
      <w:pPr>
        <w:rPr>
          <w:color w:val="auto"/>
        </w:rPr>
      </w:pPr>
      <w:r>
        <w:rPr>
          <w:rFonts w:hint="eastAsia"/>
          <w:color w:val="auto"/>
        </w:rPr>
        <w:t>5.要注意AI伦理问题，保护学生个人隐私，相关数据不能传到外网。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D178C"/>
    <w:rsid w:val="078D1C71"/>
    <w:rsid w:val="1A1F4EE1"/>
    <w:rsid w:val="1A864A2A"/>
    <w:rsid w:val="24194B61"/>
    <w:rsid w:val="308B0B94"/>
    <w:rsid w:val="401A15ED"/>
    <w:rsid w:val="49675177"/>
    <w:rsid w:val="4CEF5BAF"/>
    <w:rsid w:val="5BE663CF"/>
    <w:rsid w:val="5EFD0600"/>
    <w:rsid w:val="62255EA3"/>
    <w:rsid w:val="64155AA4"/>
    <w:rsid w:val="65031DA0"/>
    <w:rsid w:val="70DA42FD"/>
    <w:rsid w:val="7B1B5C3E"/>
    <w:rsid w:val="DFFF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2026-05-20T15:18:00Z</dcterms:created>
  <dc:creator>tengj</dc:creator>
  <cp:lastModifiedBy>Eternity丶淑慎</cp:lastModifiedBy>
  <dcterms:modified xsi:type="dcterms:W3CDTF">2026-05-28T14:12:50Z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eyJoZGlkIjoiOGE3ZjBjY2U4NTg5OWNhZTg4NGFhMTk5OWQ1ZjEwN2UiLCJ1c2VySWQiOiI0NjA2OTM0NjUifQ==</vt:lpwstr>
  </property>
  <property fmtid="{D5CDD505-2E9C-101B-9397-08002B2CF9AE}" pid="4" name="ICV">
    <vt:lpwstr>68FAF5A4C4FA4BD4A2F84670DEEE33EB_12</vt:lpwstr>
  </property>
</Properties>
</file>