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rPr/>
      </w:pPr>
      <w:r>
        <w:rPr/>
      </w:r>
    </w:p>
    <w:p>
      <w:pPr>
        <w:pStyle w:val="Style21"/>
        <w:rPr/>
      </w:pPr>
      <w:r>
        <w:rPr/>
      </w:r>
    </w:p>
    <w:p>
      <w:pPr>
        <w:pStyle w:val="Style21"/>
        <w:rPr/>
      </w:pPr>
      <w:r>
        <w:rPr/>
      </w:r>
    </w:p>
    <w:p>
      <w:pPr>
        <w:pStyle w:val="Style21"/>
        <w:rPr/>
      </w:pPr>
      <w:r>
        <w:rPr/>
        <w:t>痛点：</w:t>
      </w:r>
    </w:p>
    <w:p>
      <w:pPr>
        <w:pStyle w:val="Style21"/>
        <w:widowControl/>
        <w:ind w:left="0" w:right="0" w:hanging="0"/>
        <w:rPr/>
      </w:pPr>
      <w:r>
        <w:rPr>
          <w:rFonts w:eastAsia="Tahoma;Microsoft Yahei;Simsun"/>
          <w:caps w:val="false"/>
          <w:smallCaps w:val="false"/>
          <w:color w:val="444444"/>
          <w:spacing w:val="0"/>
        </w:rPr>
        <w:tab/>
      </w:r>
      <w:r>
        <w:rPr>
          <w:rFonts w:eastAsia="Tahoma;Microsoft Yahei;Simsun"/>
          <w:b w:val="false"/>
          <w:i w:val="false"/>
          <w:caps w:val="false"/>
          <w:smallCaps w:val="false"/>
          <w:color w:val="444444"/>
          <w:spacing w:val="0"/>
          <w:sz w:val="21"/>
        </w:rPr>
        <w:t>在</w:t>
      </w:r>
      <w:r>
        <w:rPr>
          <w:rFonts w:ascii="Tahoma;Microsoft Yahei;Simsun" w:hAnsi="Tahoma;Microsoft Yahei;Simsun"/>
          <w:b w:val="false"/>
          <w:i w:val="false"/>
          <w:caps w:val="false"/>
          <w:smallCaps w:val="false"/>
          <w:color w:val="444444"/>
          <w:spacing w:val="0"/>
          <w:sz w:val="21"/>
        </w:rPr>
        <w:t>GraphX</w:t>
      </w:r>
      <w:r>
        <w:rPr>
          <w:rFonts w:eastAsia="Tahoma;Microsoft Yahei;Simsun"/>
          <w:b w:val="false"/>
          <w:i w:val="false"/>
          <w:caps w:val="false"/>
          <w:smallCaps w:val="false"/>
          <w:color w:val="444444"/>
          <w:spacing w:val="0"/>
          <w:sz w:val="21"/>
        </w:rPr>
        <w:t>和</w:t>
      </w:r>
      <w:r>
        <w:rPr>
          <w:rFonts w:ascii="Tahoma;Microsoft Yahei;Simsun" w:hAnsi="Tahoma;Microsoft Yahei;Simsun"/>
          <w:b w:val="false"/>
          <w:i w:val="false"/>
          <w:caps w:val="false"/>
          <w:smallCaps w:val="false"/>
          <w:color w:val="444444"/>
          <w:spacing w:val="0"/>
          <w:sz w:val="21"/>
        </w:rPr>
        <w:t>GraphFrames</w:t>
      </w:r>
      <w:r>
        <w:rPr>
          <w:rFonts w:eastAsia="Tahoma;Microsoft Yahei;Simsun"/>
          <w:b w:val="false"/>
          <w:i w:val="false"/>
          <w:caps w:val="false"/>
          <w:smallCaps w:val="false"/>
          <w:color w:val="444444"/>
          <w:spacing w:val="0"/>
          <w:sz w:val="21"/>
        </w:rPr>
        <w:t>中图也是不可变的对象，不可以在图中增量地添加边或节点。</w:t>
      </w:r>
    </w:p>
    <w:p>
      <w:pPr>
        <w:pStyle w:val="Style21"/>
        <w:widowControl/>
        <w:ind w:left="0" w:right="0" w:hanging="0"/>
        <w:rPr>
          <w:rFonts w:eastAsia="Tahoma;Microsoft Yahei;Simsun"/>
          <w:b w:val="false"/>
          <w:b w:val="false"/>
          <w:i w:val="false"/>
          <w:i w:val="false"/>
          <w:sz w:val="21"/>
        </w:rPr>
      </w:pPr>
      <w:r>
        <w:rPr>
          <w:rFonts w:eastAsia="Tahoma;Microsoft Yahei;Simsun"/>
          <w:b w:val="false"/>
          <w:i w:val="false"/>
          <w:sz w:val="21"/>
        </w:rPr>
      </w:r>
    </w:p>
    <w:p>
      <w:pPr>
        <w:pStyle w:val="Style21"/>
        <w:widowControl/>
        <w:ind w:left="0" w:right="0" w:hanging="0"/>
        <w:rPr>
          <w:rFonts w:eastAsia="Tahoma;Microsoft Yahei;Simsun"/>
          <w:caps w:val="false"/>
          <w:smallCaps w:val="false"/>
          <w:color w:val="444444"/>
          <w:spacing w:val="0"/>
        </w:rPr>
      </w:pPr>
      <w:r>
        <w:rPr>
          <w:rFonts w:eastAsia="Tahoma;Microsoft Yahei;Simsun"/>
          <w:caps w:val="false"/>
          <w:smallCaps w:val="false"/>
          <w:color w:val="444444"/>
          <w:spacing w:val="0"/>
        </w:rPr>
        <w:t>spark-shell --packages graphframes:graphframes:0.5.0-spark2.1-s_2.11</w:t>
      </w:r>
    </w:p>
    <w:p>
      <w:pPr>
        <w:pStyle w:val="Style21"/>
        <w:widowControl/>
        <w:ind w:left="0" w:right="0" w:hanging="0"/>
        <w:rPr>
          <w:rFonts w:eastAsia="Tahoma;Microsoft Yahei;Simsun"/>
          <w:b w:val="false"/>
          <w:b w:val="false"/>
          <w:i w:val="false"/>
          <w:i w:val="false"/>
          <w:sz w:val="21"/>
        </w:rPr>
      </w:pPr>
      <w:r>
        <w:rPr>
          <w:rFonts w:eastAsia="Tahoma;Microsoft Yahei;Simsun"/>
          <w:b w:val="false"/>
          <w:i w:val="false"/>
          <w:sz w:val="21"/>
        </w:rPr>
      </w:r>
    </w:p>
    <w:p>
      <w:pPr>
        <w:pStyle w:val="Style21"/>
        <w:widowControl/>
        <w:ind w:left="0" w:right="0" w:hanging="0"/>
        <w:rPr>
          <w:rFonts w:eastAsia="Tahoma;Microsoft Yahei;Simsun"/>
          <w:b w:val="false"/>
          <w:b w:val="false"/>
          <w:i w:val="false"/>
          <w:i w:val="false"/>
          <w:sz w:val="21"/>
        </w:rPr>
      </w:pPr>
      <w:r>
        <w:rPr>
          <w:rFonts w:eastAsia="Tahoma;Microsoft Yahei;Simsun"/>
          <w:b w:val="false"/>
          <w:i w:val="false"/>
          <w:sz w:val="21"/>
        </w:rPr>
      </w:r>
    </w:p>
    <w:p>
      <w:pPr>
        <w:pStyle w:val="Style21"/>
        <w:widowControl/>
        <w:ind w:left="0" w:right="0" w:hanging="0"/>
        <w:rPr>
          <w:rFonts w:eastAsia="Tahoma;Microsoft Yahei;Simsun"/>
          <w:b w:val="false"/>
          <w:b w:val="false"/>
          <w:i w:val="false"/>
          <w:i w:val="false"/>
          <w:sz w:val="21"/>
        </w:rPr>
      </w:pPr>
      <w:r>
        <w:rPr>
          <w:rFonts w:eastAsia="Tahoma;Microsoft Yahei;Simsun"/>
          <w:b w:val="false"/>
          <w:i w:val="false"/>
          <w:sz w:val="21"/>
        </w:rPr>
      </w:r>
    </w:p>
    <w:p>
      <w:pPr>
        <w:pStyle w:val="Style21"/>
        <w:widowControl/>
        <w:ind w:left="0" w:right="0" w:hanging="0"/>
        <w:rPr/>
      </w:pPr>
      <w:bookmarkStart w:id="0" w:name="__DdeLink__13_282176135"/>
      <w:r>
        <w:rPr>
          <w:rFonts w:eastAsia="Tahoma;Microsoft Yahei;Simsun"/>
          <w:caps w:val="false"/>
          <w:smallCaps w:val="false"/>
          <w:color w:val="444444"/>
          <w:spacing w:val="0"/>
        </w:rPr>
        <w:t>//</w:t>
      </w:r>
      <w:bookmarkEnd w:id="0"/>
      <w:r>
        <w:rPr>
          <w:rFonts w:eastAsia="Tahoma;Microsoft Yahei;Simsun"/>
          <w:caps w:val="false"/>
          <w:smallCaps w:val="false"/>
          <w:color w:val="444444"/>
          <w:spacing w:val="0"/>
        </w:rPr>
        <w:t>=------</w:t>
      </w:r>
    </w:p>
    <w:p>
      <w:pPr>
        <w:pStyle w:val="Normal"/>
        <w:widowControl/>
        <w:ind w:left="0" w:right="0" w:hanging="0"/>
        <w:rPr/>
      </w:pPr>
      <w:r>
        <w:rPr>
          <w:rStyle w:val="Style14"/>
          <w:rFonts w:eastAsia="Tahoma;Microsoft Yahei;Simsun"/>
          <w:b/>
          <w:i w:val="false"/>
          <w:caps w:val="false"/>
          <w:smallCaps w:val="false"/>
          <w:color w:val="444444"/>
          <w:spacing w:val="0"/>
          <w:sz w:val="36"/>
        </w:rPr>
        <w:t>图分析算法</w:t>
      </w:r>
      <w:r>
        <w:rPr>
          <w:rFonts w:eastAsia="Tahoma;Microsoft Yahei;Simsun"/>
          <w:caps w:val="false"/>
          <w:smallCaps w:val="false"/>
          <w:color w:val="444444"/>
          <w:spacing w:val="0"/>
        </w:rPr>
        <w:br/>
        <w:br/>
      </w:r>
      <w:r>
        <w:rPr>
          <w:rFonts w:eastAsia="Tahoma;Microsoft Yahei;Simsun"/>
          <w:b w:val="false"/>
          <w:i w:val="false"/>
          <w:caps w:val="false"/>
          <w:smallCaps w:val="false"/>
          <w:color w:val="444444"/>
          <w:spacing w:val="0"/>
          <w:sz w:val="21"/>
        </w:rPr>
        <w:t>图算法能帮助在图数据集上执行分析，而不用自己实现这些算法。下面给出了一些算法，来帮助找出图中的模式。</w:t>
      </w:r>
    </w:p>
    <w:p>
      <w:pPr>
        <w:pStyle w:val="Style17"/>
        <w:widowControl/>
        <w:numPr>
          <w:ilvl w:val="0"/>
          <w:numId w:val="2"/>
        </w:numPr>
        <w:tabs>
          <w:tab w:val="left" w:pos="0" w:leader="none"/>
        </w:tabs>
        <w:spacing w:before="0" w:after="0"/>
        <w:ind w:left="210" w:right="0" w:hanging="0"/>
        <w:rPr>
          <w:rFonts w:ascii="Tahoma;Microsoft Yahei;Simsun" w:hAnsi="Tahoma;Microsoft Yahei;Simsun"/>
          <w:b w:val="false"/>
          <w:b w:val="false"/>
          <w:i w:val="false"/>
          <w:i w:val="false"/>
          <w:caps w:val="false"/>
          <w:smallCaps w:val="false"/>
          <w:color w:val="444444"/>
          <w:spacing w:val="0"/>
          <w:sz w:val="21"/>
        </w:rPr>
      </w:pPr>
      <w:r>
        <w:rPr>
          <w:rFonts w:ascii="Tahoma;Microsoft Yahei;Simsun" w:hAnsi="Tahoma;Microsoft Yahei;Simsun"/>
          <w:b w:val="false"/>
          <w:i w:val="false"/>
          <w:caps w:val="false"/>
          <w:smallCaps w:val="false"/>
          <w:color w:val="444444"/>
          <w:spacing w:val="0"/>
          <w:sz w:val="21"/>
        </w:rPr>
        <w:t>PageRank</w:t>
      </w:r>
    </w:p>
    <w:p>
      <w:pPr>
        <w:pStyle w:val="Style17"/>
        <w:widowControl/>
        <w:numPr>
          <w:ilvl w:val="0"/>
          <w:numId w:val="2"/>
        </w:numPr>
        <w:tabs>
          <w:tab w:val="left" w:pos="0" w:leader="none"/>
        </w:tabs>
        <w:spacing w:before="0" w:after="0"/>
        <w:ind w:left="210" w:right="0" w:hanging="0"/>
        <w:rPr>
          <w:rFonts w:ascii="Tahoma;Microsoft Yahei;Simsun" w:hAnsi="Tahoma;Microsoft Yahei;Simsun"/>
          <w:b w:val="false"/>
          <w:b w:val="false"/>
          <w:i w:val="false"/>
          <w:i w:val="false"/>
          <w:caps w:val="false"/>
          <w:smallCaps w:val="false"/>
          <w:color w:val="444444"/>
          <w:spacing w:val="0"/>
          <w:sz w:val="21"/>
        </w:rPr>
      </w:pPr>
      <w:r>
        <w:rPr>
          <w:rFonts w:ascii="Tahoma;Microsoft Yahei;Simsun" w:hAnsi="Tahoma;Microsoft Yahei;Simsun"/>
          <w:b w:val="false"/>
          <w:i w:val="false"/>
          <w:caps w:val="false"/>
          <w:smallCaps w:val="false"/>
          <w:color w:val="444444"/>
          <w:spacing w:val="0"/>
          <w:sz w:val="21"/>
        </w:rPr>
        <w:t>Connected components</w:t>
      </w:r>
    </w:p>
    <w:p>
      <w:pPr>
        <w:pStyle w:val="Style17"/>
        <w:widowControl/>
        <w:numPr>
          <w:ilvl w:val="0"/>
          <w:numId w:val="2"/>
        </w:numPr>
        <w:tabs>
          <w:tab w:val="left" w:pos="0" w:leader="none"/>
        </w:tabs>
        <w:spacing w:before="0" w:after="0"/>
        <w:ind w:left="210" w:right="0" w:hanging="0"/>
        <w:rPr>
          <w:rFonts w:ascii="Tahoma;Microsoft Yahei;Simsun" w:hAnsi="Tahoma;Microsoft Yahei;Simsun"/>
          <w:b w:val="false"/>
          <w:b w:val="false"/>
          <w:i w:val="false"/>
          <w:i w:val="false"/>
          <w:caps w:val="false"/>
          <w:smallCaps w:val="false"/>
          <w:color w:val="444444"/>
          <w:spacing w:val="0"/>
          <w:sz w:val="21"/>
        </w:rPr>
      </w:pPr>
      <w:r>
        <w:rPr>
          <w:rFonts w:ascii="Tahoma;Microsoft Yahei;Simsun" w:hAnsi="Tahoma;Microsoft Yahei;Simsun"/>
          <w:b w:val="false"/>
          <w:i w:val="false"/>
          <w:caps w:val="false"/>
          <w:smallCaps w:val="false"/>
          <w:color w:val="444444"/>
          <w:spacing w:val="0"/>
          <w:sz w:val="21"/>
        </w:rPr>
        <w:t>Label propagation</w:t>
      </w:r>
    </w:p>
    <w:p>
      <w:pPr>
        <w:pStyle w:val="Style17"/>
        <w:widowControl/>
        <w:numPr>
          <w:ilvl w:val="0"/>
          <w:numId w:val="2"/>
        </w:numPr>
        <w:tabs>
          <w:tab w:val="left" w:pos="0" w:leader="none"/>
        </w:tabs>
        <w:spacing w:before="0" w:after="0"/>
        <w:ind w:left="210" w:right="0" w:hanging="0"/>
        <w:rPr>
          <w:rFonts w:ascii="Tahoma;Microsoft Yahei;Simsun" w:hAnsi="Tahoma;Microsoft Yahei;Simsun"/>
          <w:b w:val="false"/>
          <w:b w:val="false"/>
          <w:i w:val="false"/>
          <w:i w:val="false"/>
          <w:caps w:val="false"/>
          <w:smallCaps w:val="false"/>
          <w:color w:val="444444"/>
          <w:spacing w:val="0"/>
          <w:sz w:val="21"/>
        </w:rPr>
      </w:pPr>
      <w:r>
        <w:rPr>
          <w:rFonts w:ascii="Tahoma;Microsoft Yahei;Simsun" w:hAnsi="Tahoma;Microsoft Yahei;Simsun"/>
          <w:b w:val="false"/>
          <w:i w:val="false"/>
          <w:caps w:val="false"/>
          <w:smallCaps w:val="false"/>
          <w:color w:val="444444"/>
          <w:spacing w:val="0"/>
          <w:sz w:val="21"/>
        </w:rPr>
        <w:t>SVD++</w:t>
      </w:r>
    </w:p>
    <w:p>
      <w:pPr>
        <w:pStyle w:val="Style17"/>
        <w:widowControl/>
        <w:numPr>
          <w:ilvl w:val="0"/>
          <w:numId w:val="2"/>
        </w:numPr>
        <w:tabs>
          <w:tab w:val="left" w:pos="0" w:leader="none"/>
        </w:tabs>
        <w:spacing w:before="0" w:after="0"/>
        <w:ind w:left="210" w:right="0" w:hanging="0"/>
        <w:rPr>
          <w:rFonts w:ascii="Tahoma;Microsoft Yahei;Simsun" w:hAnsi="Tahoma;Microsoft Yahei;Simsun"/>
          <w:b w:val="false"/>
          <w:b w:val="false"/>
          <w:i w:val="false"/>
          <w:i w:val="false"/>
          <w:caps w:val="false"/>
          <w:smallCaps w:val="false"/>
          <w:color w:val="444444"/>
          <w:spacing w:val="0"/>
          <w:sz w:val="21"/>
        </w:rPr>
      </w:pPr>
      <w:r>
        <w:rPr>
          <w:rFonts w:ascii="Tahoma;Microsoft Yahei;Simsun" w:hAnsi="Tahoma;Microsoft Yahei;Simsun"/>
          <w:b w:val="false"/>
          <w:i w:val="false"/>
          <w:caps w:val="false"/>
          <w:smallCaps w:val="false"/>
          <w:color w:val="444444"/>
          <w:spacing w:val="0"/>
          <w:sz w:val="21"/>
        </w:rPr>
        <w:t>Strongly connected components</w:t>
      </w:r>
    </w:p>
    <w:p>
      <w:pPr>
        <w:pStyle w:val="Style17"/>
        <w:widowControl/>
        <w:numPr>
          <w:ilvl w:val="0"/>
          <w:numId w:val="2"/>
        </w:numPr>
        <w:tabs>
          <w:tab w:val="left" w:pos="0" w:leader="none"/>
        </w:tabs>
        <w:spacing w:before="0" w:after="0"/>
        <w:ind w:left="210" w:right="0" w:hanging="0"/>
        <w:rPr>
          <w:rFonts w:ascii="Tahoma;Microsoft Yahei;Simsun" w:hAnsi="Tahoma;Microsoft Yahei;Simsun"/>
          <w:b w:val="false"/>
          <w:b w:val="false"/>
          <w:i w:val="false"/>
          <w:i w:val="false"/>
          <w:caps w:val="false"/>
          <w:smallCaps w:val="false"/>
          <w:color w:val="444444"/>
          <w:spacing w:val="0"/>
          <w:sz w:val="21"/>
        </w:rPr>
      </w:pPr>
      <w:r>
        <w:rPr>
          <w:rFonts w:ascii="Tahoma;Microsoft Yahei;Simsun" w:hAnsi="Tahoma;Microsoft Yahei;Simsun"/>
          <w:b w:val="false"/>
          <w:i w:val="false"/>
          <w:caps w:val="false"/>
          <w:smallCaps w:val="false"/>
          <w:color w:val="444444"/>
          <w:spacing w:val="0"/>
          <w:sz w:val="21"/>
        </w:rPr>
        <w:t>Triangle count</w:t>
      </w:r>
    </w:p>
    <w:p>
      <w:pPr>
        <w:pStyle w:val="Style17"/>
        <w:widowControl/>
        <w:numPr>
          <w:ilvl w:val="0"/>
          <w:numId w:val="2"/>
        </w:numPr>
        <w:tabs>
          <w:tab w:val="left" w:pos="0" w:leader="none"/>
        </w:tabs>
        <w:spacing w:before="0" w:after="0"/>
        <w:ind w:left="210" w:right="0" w:hanging="0"/>
        <w:rPr>
          <w:rFonts w:ascii="Tahoma;Microsoft Yahei;Simsun" w:hAnsi="Tahoma;Microsoft Yahei;Simsun"/>
          <w:b w:val="false"/>
          <w:b w:val="false"/>
          <w:i w:val="false"/>
          <w:i w:val="false"/>
          <w:caps w:val="false"/>
          <w:smallCaps w:val="false"/>
          <w:color w:val="444444"/>
          <w:spacing w:val="0"/>
          <w:sz w:val="21"/>
        </w:rPr>
      </w:pPr>
      <w:r>
        <w:rPr>
          <w:rFonts w:ascii="Tahoma;Microsoft Yahei;Simsun" w:hAnsi="Tahoma;Microsoft Yahei;Simsun"/>
          <w:b w:val="false"/>
          <w:i w:val="false"/>
          <w:caps w:val="false"/>
          <w:smallCaps w:val="false"/>
          <w:color w:val="444444"/>
          <w:spacing w:val="0"/>
          <w:sz w:val="21"/>
        </w:rPr>
        <w:t>Single-Source-Shortest-Paths</w:t>
      </w:r>
    </w:p>
    <w:p>
      <w:pPr>
        <w:pStyle w:val="Style17"/>
        <w:widowControl/>
        <w:numPr>
          <w:ilvl w:val="0"/>
          <w:numId w:val="2"/>
        </w:numPr>
        <w:tabs>
          <w:tab w:val="left" w:pos="0" w:leader="none"/>
        </w:tabs>
        <w:spacing w:before="0" w:after="0"/>
        <w:ind w:left="210" w:right="0" w:hanging="0"/>
        <w:rPr>
          <w:rFonts w:ascii="Tahoma;Microsoft Yahei;Simsun" w:hAnsi="Tahoma;Microsoft Yahei;Simsun"/>
          <w:b w:val="false"/>
          <w:b w:val="false"/>
          <w:i w:val="false"/>
          <w:i w:val="false"/>
          <w:caps w:val="false"/>
          <w:smallCaps w:val="false"/>
          <w:color w:val="444444"/>
          <w:spacing w:val="0"/>
          <w:sz w:val="21"/>
        </w:rPr>
      </w:pPr>
      <w:r>
        <w:rPr>
          <w:rFonts w:ascii="Tahoma;Microsoft Yahei;Simsun" w:hAnsi="Tahoma;Microsoft Yahei;Simsun"/>
          <w:b w:val="false"/>
          <w:i w:val="false"/>
          <w:caps w:val="false"/>
          <w:smallCaps w:val="false"/>
          <w:color w:val="444444"/>
          <w:spacing w:val="0"/>
          <w:sz w:val="21"/>
        </w:rPr>
        <w:t>Community Detection</w:t>
      </w:r>
    </w:p>
    <w:p>
      <w:pPr>
        <w:pStyle w:val="Style17"/>
        <w:widowControl/>
        <w:ind w:left="0" w:right="0" w:hanging="0"/>
        <w:rPr/>
      </w:pPr>
      <w:r>
        <w:rPr/>
        <w:br/>
      </w:r>
      <w:r>
        <w:rPr>
          <w:rFonts w:ascii="Tahoma;Microsoft Yahei;Simsun" w:hAnsi="Tahoma;Microsoft Yahei;Simsun"/>
          <w:b w:val="false"/>
          <w:i w:val="false"/>
          <w:caps w:val="false"/>
          <w:smallCaps w:val="false"/>
          <w:color w:val="444444"/>
          <w:spacing w:val="0"/>
          <w:sz w:val="21"/>
        </w:rPr>
        <w:t>Spark GraphX</w:t>
      </w:r>
      <w:r>
        <w:rPr>
          <w:rFonts w:eastAsia="Tahoma;Microsoft Yahei;Simsun"/>
          <w:b w:val="false"/>
          <w:i w:val="false"/>
          <w:caps w:val="false"/>
          <w:smallCaps w:val="false"/>
          <w:color w:val="444444"/>
          <w:spacing w:val="0"/>
          <w:sz w:val="21"/>
        </w:rPr>
        <w:t>中已经包含了一些预构造的图算法来进行图数据处理和分析工作。这些算法在</w:t>
      </w:r>
      <w:r>
        <w:rPr>
          <w:rFonts w:ascii="Tahoma;Microsoft Yahei;Simsun" w:hAnsi="Tahoma;Microsoft Yahei;Simsun"/>
          <w:b w:val="false"/>
          <w:i w:val="false"/>
          <w:caps w:val="false"/>
          <w:smallCaps w:val="false"/>
          <w:color w:val="444444"/>
          <w:spacing w:val="0"/>
          <w:sz w:val="21"/>
        </w:rPr>
        <w:t>org.apache.spark.graphx.lib</w:t>
      </w:r>
      <w:r>
        <w:rPr>
          <w:rFonts w:eastAsia="Tahoma;Microsoft Yahei;Simsun"/>
          <w:b w:val="false"/>
          <w:i w:val="false"/>
          <w:caps w:val="false"/>
          <w:smallCaps w:val="false"/>
          <w:color w:val="444444"/>
          <w:spacing w:val="0"/>
          <w:sz w:val="21"/>
        </w:rPr>
        <w:t>包中。调用这些算法很简单，就像从</w:t>
      </w:r>
      <w:r>
        <w:rPr>
          <w:rFonts w:ascii="Tahoma;Microsoft Yahei;Simsun" w:hAnsi="Tahoma;Microsoft Yahei;Simsun"/>
          <w:b w:val="false"/>
          <w:i w:val="false"/>
          <w:caps w:val="false"/>
          <w:smallCaps w:val="false"/>
          <w:color w:val="444444"/>
          <w:spacing w:val="0"/>
          <w:sz w:val="21"/>
        </w:rPr>
        <w:t>Graph</w:t>
      </w:r>
      <w:r>
        <w:rPr>
          <w:rFonts w:eastAsia="Tahoma;Microsoft Yahei;Simsun"/>
          <w:b w:val="false"/>
          <w:i w:val="false"/>
          <w:caps w:val="false"/>
          <w:smallCaps w:val="false"/>
          <w:color w:val="444444"/>
          <w:spacing w:val="0"/>
          <w:sz w:val="21"/>
        </w:rPr>
        <w:t>类中调用一个方法一样简单。</w:t>
      </w:r>
    </w:p>
    <w:p>
      <w:pPr>
        <w:pStyle w:val="Style21"/>
        <w:widowControl/>
        <w:ind w:left="0" w:right="0" w:hanging="0"/>
        <w:rPr>
          <w:rFonts w:eastAsia="Tahoma;Microsoft Yahei;Simsun"/>
          <w:caps w:val="false"/>
          <w:smallCaps w:val="false"/>
          <w:color w:val="444444"/>
          <w:spacing w:val="0"/>
        </w:rPr>
      </w:pPr>
      <w:r>
        <w:rPr>
          <w:rFonts w:eastAsia="Tahoma;Microsoft Yahei;Simsun"/>
          <w:caps w:val="false"/>
          <w:smallCaps w:val="false"/>
          <w:color w:val="444444"/>
          <w:spacing w:val="0"/>
        </w:rPr>
        <w:t>//=------</w:t>
      </w:r>
    </w:p>
    <w:p>
      <w:pPr>
        <w:pStyle w:val="Style17"/>
        <w:widowControl/>
        <w:ind w:left="0" w:right="0" w:hanging="0"/>
        <w:rPr>
          <w:rFonts w:eastAsia="Tahoma;Microsoft Yahei;Simsun"/>
          <w:b w:val="false"/>
          <w:b w:val="false"/>
          <w:i w:val="false"/>
          <w:i w:val="false"/>
          <w:caps w:val="false"/>
          <w:smallCaps w:val="false"/>
          <w:color w:val="444444"/>
          <w:spacing w:val="0"/>
          <w:sz w:val="21"/>
        </w:rPr>
      </w:pPr>
      <w:r>
        <w:rPr>
          <w:rFonts w:eastAsia="Tahoma;Microsoft Yahei;Simsun"/>
          <w:b w:val="false"/>
          <w:i w:val="false"/>
          <w:caps w:val="false"/>
          <w:smallCaps w:val="false"/>
          <w:color w:val="444444"/>
          <w:spacing w:val="0"/>
          <w:sz w:val="21"/>
        </w:rPr>
      </w:r>
    </w:p>
    <w:p>
      <w:pPr>
        <w:pStyle w:val="Style17"/>
        <w:widowControl/>
        <w:ind w:left="0" w:right="0" w:hanging="0"/>
        <w:rPr>
          <w:rFonts w:eastAsia="Tahoma;Microsoft Yahei;Simsun"/>
          <w:b w:val="false"/>
          <w:b w:val="false"/>
          <w:i w:val="false"/>
          <w:i w:val="false"/>
          <w:caps w:val="false"/>
          <w:smallCaps w:val="false"/>
          <w:color w:val="444444"/>
          <w:spacing w:val="0"/>
          <w:sz w:val="21"/>
        </w:rPr>
      </w:pPr>
      <w:r>
        <w:rPr>
          <w:rFonts w:eastAsia="Tahoma;Microsoft Yahei;Simsun"/>
          <w:b w:val="false"/>
          <w:i w:val="false"/>
          <w:caps w:val="false"/>
          <w:smallCaps w:val="false"/>
          <w:color w:val="444444"/>
          <w:spacing w:val="0"/>
          <w:sz w:val="21"/>
        </w:rPr>
      </w:r>
    </w:p>
    <w:p>
      <w:pPr>
        <w:pStyle w:val="Style21"/>
        <w:widowControl/>
        <w:ind w:left="0" w:right="0" w:hanging="0"/>
        <w:rPr>
          <w:rFonts w:eastAsia="Tahoma;Microsoft Yahei;Simsun"/>
          <w:b w:val="false"/>
          <w:b w:val="false"/>
          <w:i w:val="false"/>
          <w:i w:val="false"/>
          <w:sz w:val="21"/>
        </w:rPr>
      </w:pPr>
      <w:r>
        <w:rPr>
          <w:rFonts w:eastAsia="Tahoma;Microsoft Yahei;Simsun"/>
          <w:b w:val="false"/>
          <w:i w:val="false"/>
          <w:sz w:val="21"/>
        </w:rPr>
      </w:r>
    </w:p>
    <w:p>
      <w:pPr>
        <w:pStyle w:val="Style21"/>
        <w:widowControl/>
        <w:ind w:left="0" w:right="0" w:hanging="0"/>
        <w:rPr>
          <w:rFonts w:eastAsia="Tahoma;Microsoft Yahei;Simsun"/>
          <w:b w:val="false"/>
          <w:b w:val="false"/>
          <w:i w:val="false"/>
          <w:i w:val="false"/>
          <w:sz w:val="21"/>
        </w:rPr>
      </w:pPr>
      <w:r>
        <w:rPr>
          <w:rFonts w:eastAsia="Tahoma;Microsoft Yahei;Simsun"/>
          <w:b w:val="false"/>
          <w:i w:val="false"/>
          <w:sz w:val="21"/>
        </w:rPr>
      </w:r>
    </w:p>
    <w:p>
      <w:pPr>
        <w:pStyle w:val="Style21"/>
        <w:widowControl/>
        <w:ind w:left="0" w:right="0" w:hanging="0"/>
        <w:rPr>
          <w:rFonts w:eastAsia="Tahoma;Microsoft Yahei;Simsun"/>
          <w:b w:val="false"/>
          <w:b w:val="false"/>
          <w:i w:val="false"/>
          <w:i w:val="false"/>
          <w:sz w:val="21"/>
        </w:rPr>
      </w:pPr>
      <w:r>
        <w:rPr>
          <w:rFonts w:eastAsia="Tahoma;Microsoft Yahei;Simsun"/>
          <w:b w:val="false"/>
          <w:i w:val="false"/>
          <w:sz w:val="21"/>
        </w:rPr>
      </w:r>
    </w:p>
    <w:p>
      <w:pPr>
        <w:pStyle w:val="Style21"/>
        <w:widowControl/>
        <w:ind w:left="0" w:right="0" w:hanging="0"/>
        <w:rPr/>
      </w:pPr>
      <w:r>
        <w:rPr>
          <w:rStyle w:val="Style14"/>
          <w:rFonts w:eastAsia="Tahoma;Microsoft Yahei;Simsun" w:ascii="Tahoma;Microsoft Yahei;Simsun" w:hAnsi="Tahoma;Microsoft Yahei;Simsun"/>
          <w:b/>
          <w:i w:val="false"/>
          <w:caps w:val="false"/>
          <w:smallCaps w:val="false"/>
          <w:color w:val="444444"/>
          <w:spacing w:val="0"/>
          <w:sz w:val="21"/>
          <w:szCs w:val="21"/>
        </w:rPr>
        <w:t>Spark</w:t>
      </w:r>
      <w:r>
        <w:rPr>
          <w:rStyle w:val="Style14"/>
          <w:rFonts w:ascii="Tahoma;Microsoft Yahei;Simsun" w:hAnsi="Tahoma;Microsoft Yahei;Simsun" w:eastAsia="Tahoma;Microsoft Yahei;Simsun"/>
          <w:b/>
          <w:i w:val="false"/>
          <w:caps w:val="false"/>
          <w:smallCaps w:val="false"/>
          <w:color w:val="444444"/>
          <w:spacing w:val="0"/>
          <w:sz w:val="21"/>
          <w:szCs w:val="21"/>
        </w:rPr>
        <w:t>机器学习程序库的用例</w:t>
      </w:r>
      <w:r>
        <w:rPr>
          <w:rFonts w:eastAsia="Tahoma;Microsoft Yahei;Simsun"/>
          <w:b w:val="false"/>
          <w:i w:val="false"/>
          <w:caps w:val="false"/>
          <w:smallCaps w:val="false"/>
          <w:color w:val="444444"/>
          <w:spacing w:val="0"/>
          <w:sz w:val="21"/>
        </w:rPr>
        <w:t>：在线欺诈检测就是这样的一个领域。考虑到欺诈攻击的快速演变特性，预测分析需要使用最近五分钟或者更短时间内所生成的特性。此外将图模型加入到特征混合中的方法，具有实现更加有效的预测算法的潜力。</w:t>
      </w:r>
    </w:p>
    <w:p>
      <w:pPr>
        <w:pStyle w:val="Style21"/>
        <w:widowControl/>
        <w:ind w:left="0" w:right="0" w:hanging="0"/>
        <w:rPr>
          <w:rFonts w:eastAsia="Tahoma;Microsoft Yahei;Simsun"/>
          <w:b w:val="false"/>
          <w:b w:val="false"/>
          <w:i w:val="false"/>
          <w:i w:val="false"/>
          <w:sz w:val="21"/>
        </w:rPr>
      </w:pPr>
      <w:r>
        <w:rPr>
          <w:rFonts w:eastAsia="Tahoma;Microsoft Yahei;Simsun"/>
          <w:b w:val="false"/>
          <w:i w:val="false"/>
          <w:sz w:val="21"/>
        </w:rPr>
      </w:r>
    </w:p>
    <w:p>
      <w:pPr>
        <w:pStyle w:val="Style21"/>
        <w:widowControl/>
        <w:ind w:left="0" w:right="0" w:hanging="0"/>
        <w:rPr>
          <w:rFonts w:eastAsia="Tahoma;Microsoft Yahei;Simsun"/>
          <w:b w:val="false"/>
          <w:b w:val="false"/>
          <w:i w:val="false"/>
          <w:i w:val="false"/>
          <w:sz w:val="21"/>
        </w:rPr>
      </w:pPr>
      <w:r>
        <w:rPr>
          <w:rFonts w:eastAsia="Tahoma;Microsoft Yahei;Simsun"/>
          <w:b w:val="false"/>
          <w:i w:val="false"/>
          <w:sz w:val="21"/>
        </w:rPr>
      </w:r>
    </w:p>
    <w:p>
      <w:pPr>
        <w:pStyle w:val="Style21"/>
        <w:rPr/>
      </w:pPr>
      <w:r>
        <w:rPr/>
      </w:r>
    </w:p>
    <w:p>
      <w:pPr>
        <w:pStyle w:val="Style21"/>
        <w:widowControl/>
        <w:ind w:left="0" w:right="0" w:hanging="0"/>
        <w:rPr/>
      </w:pPr>
      <w:hyperlink r:id="rId2">
        <w:r>
          <w:rPr>
            <w:rStyle w:val="Internet"/>
            <w:rFonts w:ascii="microsoft yahei" w:hAnsi="microsoft yahei"/>
            <w:b/>
            <w:i w:val="false"/>
            <w:caps w:val="false"/>
            <w:smallCaps w:val="false"/>
            <w:strike w:val="false"/>
            <w:dstrike w:val="false"/>
            <w:color w:val="000000"/>
            <w:spacing w:val="0"/>
            <w:sz w:val="27"/>
            <w:u w:val="none"/>
            <w:effect w:val="none"/>
          </w:rPr>
          <w:t>graphx</w:t>
        </w:r>
      </w:hyperlink>
      <w:hyperlink r:id="rId3">
        <w:r>
          <w:rPr>
            <w:rStyle w:val="Internet"/>
            <w:rFonts w:eastAsia="microsoft yahei"/>
            <w:b/>
            <w:i w:val="false"/>
            <w:caps w:val="false"/>
            <w:smallCaps w:val="false"/>
            <w:strike w:val="false"/>
            <w:dstrike w:val="false"/>
            <w:color w:val="000000"/>
            <w:spacing w:val="0"/>
            <w:sz w:val="27"/>
            <w:u w:val="none"/>
            <w:effect w:val="none"/>
          </w:rPr>
          <w:t>上的一些简单应用</w:t>
        </w:r>
      </w:hyperlink>
    </w:p>
    <w:p>
      <w:pPr>
        <w:pStyle w:val="2"/>
        <w:numPr>
          <w:ilvl w:val="1"/>
          <w:numId w:val="1"/>
        </w:numPr>
        <w:rPr>
          <w:rFonts w:eastAsia="microsoft yahei"/>
          <w:i w:val="false"/>
          <w:i w:val="false"/>
          <w:caps w:val="false"/>
          <w:smallCaps w:val="false"/>
          <w:color w:val="555555"/>
          <w:spacing w:val="0"/>
        </w:rPr>
      </w:pPr>
      <w:bookmarkStart w:id="1" w:name="看实验用的图："/>
      <w:bookmarkEnd w:id="1"/>
      <w:r>
        <w:rPr>
          <w:rFonts w:eastAsia="microsoft yahei"/>
          <w:i w:val="false"/>
          <w:caps w:val="false"/>
          <w:smallCaps w:val="false"/>
          <w:color w:val="555555"/>
          <w:spacing w:val="0"/>
        </w:rPr>
        <w:t>看实验用的图：</w:t>
      </w:r>
    </w:p>
    <w:p>
      <w:pPr>
        <w:pStyle w:val="Style17"/>
        <w:widowControl/>
        <w:spacing w:before="0" w:after="0"/>
        <w:ind w:left="0" w:right="0" w:hanging="0"/>
        <w:rPr/>
      </w:pPr>
      <w:r>
        <w:rPr/>
        <w:drawing>
          <wp:inline distT="0" distB="0" distL="0" distR="0">
            <wp:extent cx="3962400" cy="249555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4"/>
                    <a:stretch>
                      <a:fillRect/>
                    </a:stretch>
                  </pic:blipFill>
                  <pic:spPr bwMode="auto">
                    <a:xfrm>
                      <a:off x="0" y="0"/>
                      <a:ext cx="3962400" cy="2495550"/>
                    </a:xfrm>
                    <a:prstGeom prst="rect">
                      <a:avLst/>
                    </a:prstGeom>
                  </pic:spPr>
                </pic:pic>
              </a:graphicData>
            </a:graphic>
          </wp:inline>
        </w:drawing>
      </w:r>
    </w:p>
    <w:p>
      <w:pPr>
        <w:pStyle w:val="Style17"/>
        <w:widowControl/>
        <w:spacing w:before="0" w:after="0"/>
        <w:ind w:left="0" w:right="0"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该图可以使用如下代码来进行标示</w:t>
      </w:r>
    </w:p>
    <w:tbl>
      <w:tblPr>
        <w:tblW w:w="5432" w:type="dxa"/>
        <w:jc w:val="left"/>
        <w:tblInd w:w="28" w:type="dxa"/>
        <w:tblBorders/>
        <w:tblCellMar>
          <w:top w:w="28" w:type="dxa"/>
          <w:left w:w="28" w:type="dxa"/>
          <w:bottom w:w="28" w:type="dxa"/>
          <w:right w:w="28" w:type="dxa"/>
        </w:tblCellMar>
      </w:tblPr>
      <w:tblGrid>
        <w:gridCol w:w="361"/>
        <w:gridCol w:w="5071"/>
      </w:tblGrid>
      <w:tr>
        <w:trPr/>
        <w:tc>
          <w:tcPr>
            <w:tcW w:w="361" w:type="dxa"/>
            <w:tcBorders/>
            <w:shd w:fill="FFFFFF" w:val="clear"/>
            <w:vAlign w:val="center"/>
          </w:tcPr>
          <w:p>
            <w:pPr>
              <w:pStyle w:val="Style21"/>
              <w:rPr/>
            </w:pPr>
            <w:r>
              <w:rPr/>
              <w:t>1</w:t>
            </w:r>
          </w:p>
          <w:p>
            <w:pPr>
              <w:pStyle w:val="Style21"/>
              <w:rPr/>
            </w:pPr>
            <w:r>
              <w:rPr/>
              <w:t>2</w:t>
            </w:r>
          </w:p>
          <w:p>
            <w:pPr>
              <w:pStyle w:val="Style21"/>
              <w:rPr/>
            </w:pPr>
            <w:r>
              <w:rPr/>
              <w:t>3</w:t>
            </w:r>
          </w:p>
          <w:p>
            <w:pPr>
              <w:pStyle w:val="Style21"/>
              <w:rPr/>
            </w:pPr>
            <w:r>
              <w:rPr/>
              <w:t>4</w:t>
            </w:r>
          </w:p>
          <w:p>
            <w:pPr>
              <w:pStyle w:val="Style21"/>
              <w:rPr/>
            </w:pPr>
            <w:r>
              <w:rPr/>
              <w:t>5</w:t>
            </w:r>
          </w:p>
          <w:p>
            <w:pPr>
              <w:pStyle w:val="Style21"/>
              <w:rPr/>
            </w:pPr>
            <w:r>
              <w:rPr/>
              <w:t>6</w:t>
            </w:r>
          </w:p>
          <w:p>
            <w:pPr>
              <w:pStyle w:val="Style21"/>
              <w:rPr/>
            </w:pPr>
            <w:r>
              <w:rPr/>
              <w:t>7</w:t>
            </w:r>
          </w:p>
          <w:p>
            <w:pPr>
              <w:pStyle w:val="Style21"/>
              <w:rPr/>
            </w:pPr>
            <w:r>
              <w:rPr/>
              <w:t>8</w:t>
            </w:r>
          </w:p>
          <w:p>
            <w:pPr>
              <w:pStyle w:val="Style21"/>
              <w:rPr/>
            </w:pPr>
            <w:r>
              <w:rPr/>
              <w:t>9</w:t>
            </w:r>
          </w:p>
          <w:p>
            <w:pPr>
              <w:pStyle w:val="Style21"/>
              <w:rPr/>
            </w:pPr>
            <w:r>
              <w:rPr/>
              <w:t>10</w:t>
            </w:r>
          </w:p>
          <w:p>
            <w:pPr>
              <w:pStyle w:val="Style21"/>
              <w:rPr/>
            </w:pPr>
            <w:r>
              <w:rPr/>
              <w:t>11</w:t>
            </w:r>
          </w:p>
          <w:p>
            <w:pPr>
              <w:pStyle w:val="Style21"/>
              <w:spacing w:before="0" w:after="283"/>
              <w:rPr/>
            </w:pPr>
            <w:r>
              <w:rPr/>
              <w:t>12</w:t>
            </w:r>
          </w:p>
        </w:tc>
        <w:tc>
          <w:tcPr>
            <w:tcW w:w="5071" w:type="dxa"/>
            <w:tcBorders/>
            <w:shd w:fill="FFFFFF" w:val="clear"/>
            <w:vAlign w:val="center"/>
          </w:tcPr>
          <w:p>
            <w:pPr>
              <w:pStyle w:val="Style21"/>
              <w:rPr/>
            </w:pPr>
            <w:r>
              <w:rPr/>
              <w:t>val sc=new SparkContext();</w:t>
            </w:r>
          </w:p>
          <w:p>
            <w:pPr>
              <w:pStyle w:val="Style21"/>
              <w:rPr/>
            </w:pPr>
            <w:r>
              <w:rPr/>
              <w:t>val edge=List(//</w:t>
            </w:r>
            <w:r>
              <w:rPr/>
              <w:t>边的信息</w:t>
            </w:r>
          </w:p>
          <w:p>
            <w:pPr>
              <w:pStyle w:val="Style21"/>
              <w:rPr/>
            </w:pPr>
            <w:r>
              <w:rPr/>
              <w:t xml:space="preserve">    </w:t>
            </w:r>
            <w:r>
              <w:rPr/>
              <w:t>(1,2),(1,3),(2,3),(3,4),(3,5),(3,6),</w:t>
            </w:r>
          </w:p>
          <w:p>
            <w:pPr>
              <w:pStyle w:val="Style21"/>
              <w:rPr/>
            </w:pPr>
            <w:r>
              <w:rPr/>
              <w:t xml:space="preserve">    </w:t>
            </w:r>
            <w:r>
              <w:rPr/>
              <w:t>(4,5),(5,6),(7,8),(7,9),(8,9))</w:t>
            </w:r>
          </w:p>
          <w:p>
            <w:pPr>
              <w:pStyle w:val="Style21"/>
              <w:rPr/>
            </w:pPr>
            <w:r>
              <w:rPr/>
              <w:t xml:space="preserve">   </w:t>
            </w:r>
          </w:p>
          <w:p>
            <w:pPr>
              <w:pStyle w:val="Style21"/>
              <w:rPr/>
            </w:pPr>
            <w:r>
              <w:rPr/>
              <w:t>//</w:t>
            </w:r>
            <w:r>
              <w:rPr/>
              <w:t>构建边的</w:t>
            </w:r>
            <w:r>
              <w:rPr/>
              <w:t>rdd</w:t>
            </w:r>
          </w:p>
          <w:p>
            <w:pPr>
              <w:pStyle w:val="Style21"/>
              <w:rPr/>
            </w:pPr>
            <w:r>
              <w:rPr/>
              <w:t>val edgeRdd=sc.parallelize(edge).map(x=&gt;{</w:t>
            </w:r>
          </w:p>
          <w:p>
            <w:pPr>
              <w:pStyle w:val="Style21"/>
              <w:rPr/>
            </w:pPr>
            <w:r>
              <w:rPr/>
              <w:t xml:space="preserve">  </w:t>
            </w:r>
            <w:r>
              <w:rPr/>
              <w:t>Edge(x._1.toLong,x._2.toLong,None)</w:t>
            </w:r>
          </w:p>
          <w:p>
            <w:pPr>
              <w:pStyle w:val="Style21"/>
              <w:rPr/>
            </w:pPr>
            <w:r>
              <w:rPr/>
              <w:t>})</w:t>
            </w:r>
          </w:p>
          <w:p>
            <w:pPr>
              <w:pStyle w:val="Style21"/>
              <w:rPr/>
            </w:pPr>
            <w:r>
              <w:rPr/>
              <w:t>//</w:t>
            </w:r>
            <w:r>
              <w:rPr/>
              <w:t>构建图 顶点</w:t>
            </w:r>
            <w:r>
              <w:rPr/>
              <w:t>Int</w:t>
            </w:r>
            <w:r>
              <w:rPr/>
              <w:t>类型</w:t>
            </w:r>
          </w:p>
          <w:p>
            <w:pPr>
              <w:pStyle w:val="Style21"/>
              <w:spacing w:before="0" w:after="283"/>
              <w:rPr/>
            </w:pPr>
            <w:r>
              <w:rPr/>
              <w:t>val g=Graph.fromEdges(edgeRdd, 0)</w:t>
            </w:r>
          </w:p>
        </w:tc>
      </w:tr>
    </w:tbl>
    <w:p>
      <w:pPr>
        <w:pStyle w:val="2"/>
        <w:widowControl/>
        <w:numPr>
          <w:ilvl w:val="1"/>
          <w:numId w:val="1"/>
        </w:numPr>
        <w:spacing w:before="0" w:after="0"/>
        <w:ind w:left="0" w:right="0" w:hanging="0"/>
        <w:rPr>
          <w:rFonts w:eastAsia="microsoft yahei"/>
          <w:i w:val="false"/>
          <w:i w:val="false"/>
          <w:caps w:val="false"/>
          <w:smallCaps w:val="false"/>
          <w:color w:val="555555"/>
          <w:spacing w:val="0"/>
        </w:rPr>
      </w:pPr>
      <w:bookmarkStart w:id="2" w:name="度分布"/>
      <w:bookmarkStart w:id="3" w:name="t1"/>
      <w:bookmarkStart w:id="4" w:name="more"/>
      <w:bookmarkEnd w:id="2"/>
      <w:bookmarkEnd w:id="3"/>
      <w:bookmarkEnd w:id="4"/>
      <w:r>
        <w:rPr>
          <w:rFonts w:eastAsia="microsoft yahei"/>
          <w:i w:val="false"/>
          <w:caps w:val="false"/>
          <w:smallCaps w:val="false"/>
          <w:color w:val="555555"/>
          <w:spacing w:val="0"/>
        </w:rPr>
        <w:t>度分布</w:t>
      </w:r>
    </w:p>
    <w:p>
      <w:pPr>
        <w:pStyle w:val="Style24"/>
        <w:widowControl/>
        <w:spacing w:before="0" w:after="0"/>
        <w:ind w:left="567" w:right="567"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可以了解图中“超级节点”的个数和规模，以及所有节点度的分布曲线。</w:t>
      </w:r>
    </w:p>
    <w:p>
      <w:pPr>
        <w:pStyle w:val="Style17"/>
        <w:widowControl/>
        <w:spacing w:before="0" w:after="0"/>
        <w:ind w:left="0" w:right="0" w:hanging="0"/>
        <w:rPr/>
      </w:pPr>
      <w:r>
        <w:rPr>
          <w:rFonts w:eastAsia="microsoft yahei"/>
          <w:b w:val="false"/>
          <w:i w:val="false"/>
          <w:caps w:val="false"/>
          <w:smallCaps w:val="false"/>
          <w:color w:val="555555"/>
          <w:spacing w:val="0"/>
          <w:sz w:val="23"/>
        </w:rPr>
        <w:t>在</w:t>
      </w:r>
      <w:r>
        <w:rPr>
          <w:rStyle w:val="Style13"/>
          <w:rFonts w:ascii="microsoft yahei" w:hAnsi="microsoft yahei"/>
          <w:b w:val="false"/>
          <w:i w:val="false"/>
          <w:caps w:val="false"/>
          <w:smallCaps w:val="false"/>
          <w:color w:val="555555"/>
          <w:spacing w:val="0"/>
          <w:sz w:val="23"/>
        </w:rPr>
        <w:t>graphx</w:t>
      </w:r>
      <w:r>
        <w:rPr>
          <w:rFonts w:eastAsia="microsoft yahei"/>
          <w:b w:val="false"/>
          <w:i w:val="false"/>
          <w:caps w:val="false"/>
          <w:smallCaps w:val="false"/>
          <w:color w:val="555555"/>
          <w:spacing w:val="0"/>
          <w:sz w:val="23"/>
        </w:rPr>
        <w:t>中求解度分布分享简单，一个</w:t>
      </w:r>
      <w:r>
        <w:rPr>
          <w:rStyle w:val="Style13"/>
          <w:rFonts w:ascii="microsoft yahei" w:hAnsi="microsoft yahei"/>
          <w:b w:val="false"/>
          <w:i w:val="false"/>
          <w:caps w:val="false"/>
          <w:smallCaps w:val="false"/>
          <w:color w:val="555555"/>
          <w:spacing w:val="0"/>
          <w:sz w:val="23"/>
        </w:rPr>
        <w:t>API</w:t>
      </w:r>
      <w:r>
        <w:rPr>
          <w:rFonts w:eastAsia="microsoft yahei"/>
          <w:b w:val="false"/>
          <w:i w:val="false"/>
          <w:caps w:val="false"/>
          <w:smallCaps w:val="false"/>
          <w:color w:val="555555"/>
          <w:spacing w:val="0"/>
          <w:sz w:val="23"/>
        </w:rPr>
        <w:t>即可</w:t>
      </w:r>
    </w:p>
    <w:tbl>
      <w:tblPr>
        <w:tblW w:w="4832" w:type="dxa"/>
        <w:jc w:val="left"/>
        <w:tblInd w:w="28" w:type="dxa"/>
        <w:tblBorders/>
        <w:tblCellMar>
          <w:top w:w="28" w:type="dxa"/>
          <w:left w:w="28" w:type="dxa"/>
          <w:bottom w:w="28" w:type="dxa"/>
          <w:right w:w="28" w:type="dxa"/>
        </w:tblCellMar>
      </w:tblPr>
      <w:tblGrid>
        <w:gridCol w:w="241"/>
        <w:gridCol w:w="4591"/>
      </w:tblGrid>
      <w:tr>
        <w:trPr/>
        <w:tc>
          <w:tcPr>
            <w:tcW w:w="241" w:type="dxa"/>
            <w:tcBorders/>
            <w:shd w:fill="FFFFFF" w:val="clear"/>
            <w:vAlign w:val="center"/>
          </w:tcPr>
          <w:p>
            <w:pPr>
              <w:pStyle w:val="Style21"/>
              <w:spacing w:before="0" w:after="283"/>
              <w:rPr/>
            </w:pPr>
            <w:r>
              <w:rPr/>
              <w:t>1</w:t>
            </w:r>
          </w:p>
        </w:tc>
        <w:tc>
          <w:tcPr>
            <w:tcW w:w="4591" w:type="dxa"/>
            <w:tcBorders/>
            <w:shd w:fill="FFFFFF" w:val="clear"/>
            <w:vAlign w:val="center"/>
          </w:tcPr>
          <w:p>
            <w:pPr>
              <w:pStyle w:val="Style21"/>
              <w:spacing w:before="0" w:after="283"/>
              <w:rPr/>
            </w:pPr>
            <w:r>
              <w:rPr/>
              <w:t>g.degrees.collect.foreach(println(_))</w:t>
            </w:r>
          </w:p>
        </w:tc>
      </w:tr>
    </w:tbl>
    <w:p>
      <w:pPr>
        <w:pStyle w:val="Style17"/>
        <w:widowControl/>
        <w:spacing w:before="0" w:after="0"/>
        <w:ind w:left="0" w:right="0" w:hanging="0"/>
        <w:rPr/>
      </w:pPr>
      <w:r>
        <w:rPr>
          <w:rFonts w:eastAsia="microsoft yahei"/>
          <w:b w:val="false"/>
          <w:i w:val="false"/>
          <w:caps w:val="false"/>
          <w:smallCaps w:val="false"/>
          <w:color w:val="555555"/>
          <w:spacing w:val="0"/>
          <w:sz w:val="23"/>
        </w:rPr>
        <w:t>同时将其度的</w:t>
      </w:r>
      <w:r>
        <w:rPr>
          <w:rFonts w:ascii="microsoft yahei" w:hAnsi="microsoft yahei"/>
          <w:b w:val="false"/>
          <w:i w:val="false"/>
          <w:caps w:val="false"/>
          <w:smallCaps w:val="false"/>
          <w:color w:val="555555"/>
          <w:spacing w:val="0"/>
          <w:sz w:val="23"/>
        </w:rPr>
        <w:t>rdd</w:t>
      </w:r>
      <w:r>
        <w:rPr>
          <w:rFonts w:eastAsia="microsoft yahei"/>
          <w:b w:val="false"/>
          <w:i w:val="false"/>
          <w:caps w:val="false"/>
          <w:smallCaps w:val="false"/>
          <w:color w:val="555555"/>
          <w:spacing w:val="0"/>
          <w:sz w:val="23"/>
        </w:rPr>
        <w:t>数据收集到</w:t>
      </w:r>
      <w:r>
        <w:rPr>
          <w:rFonts w:ascii="microsoft yahei" w:hAnsi="microsoft yahei"/>
          <w:b w:val="false"/>
          <w:i w:val="false"/>
          <w:caps w:val="false"/>
          <w:smallCaps w:val="false"/>
          <w:color w:val="555555"/>
          <w:spacing w:val="0"/>
          <w:sz w:val="23"/>
        </w:rPr>
        <w:t>Driver</w:t>
      </w:r>
      <w:r>
        <w:rPr>
          <w:rFonts w:eastAsia="microsoft yahei"/>
          <w:b w:val="false"/>
          <w:i w:val="false"/>
          <w:caps w:val="false"/>
          <w:smallCaps w:val="false"/>
          <w:color w:val="555555"/>
          <w:spacing w:val="0"/>
          <w:sz w:val="23"/>
        </w:rPr>
        <w:t>中打印出来</w:t>
      </w:r>
      <w:r>
        <w:rPr>
          <w:rFonts w:ascii="microsoft yahei" w:hAnsi="microsoft yahei"/>
          <w:b w:val="false"/>
          <w:i w:val="false"/>
          <w:caps w:val="false"/>
          <w:smallCaps w:val="false"/>
          <w:color w:val="555555"/>
          <w:spacing w:val="0"/>
          <w:sz w:val="23"/>
        </w:rPr>
        <w:t>,</w:t>
      </w:r>
      <w:r>
        <w:rPr>
          <w:rFonts w:eastAsia="microsoft yahei"/>
          <w:b w:val="false"/>
          <w:i w:val="false"/>
          <w:caps w:val="false"/>
          <w:smallCaps w:val="false"/>
          <w:color w:val="555555"/>
          <w:spacing w:val="0"/>
          <w:sz w:val="23"/>
        </w:rPr>
        <w:t>第一列表示顶点</w:t>
      </w:r>
      <w:r>
        <w:rPr>
          <w:rFonts w:ascii="microsoft yahei" w:hAnsi="microsoft yahei"/>
          <w:b w:val="false"/>
          <w:i w:val="false"/>
          <w:caps w:val="false"/>
          <w:smallCaps w:val="false"/>
          <w:color w:val="555555"/>
          <w:spacing w:val="0"/>
          <w:sz w:val="23"/>
        </w:rPr>
        <w:t>id</w:t>
      </w:r>
      <w:r>
        <w:rPr>
          <w:rFonts w:eastAsia="microsoft yahei"/>
          <w:b w:val="false"/>
          <w:i w:val="false"/>
          <w:caps w:val="false"/>
          <w:smallCaps w:val="false"/>
          <w:color w:val="555555"/>
          <w:spacing w:val="0"/>
          <w:sz w:val="23"/>
        </w:rPr>
        <w:t>，第二列表示各个顶点的度</w:t>
      </w:r>
    </w:p>
    <w:p>
      <w:pPr>
        <w:pStyle w:val="Style21"/>
        <w:widowControl/>
        <w:ind w:left="0" w:right="0" w:hanging="0"/>
        <w:rPr/>
      </w:pPr>
      <w:r>
        <w:rPr>
          <w:rStyle w:val="Style13"/>
          <w:b w:val="false"/>
          <w:i w:val="false"/>
          <w:caps w:val="false"/>
          <w:smallCaps w:val="false"/>
          <w:color w:val="555555"/>
          <w:spacing w:val="0"/>
          <w:sz w:val="23"/>
        </w:rPr>
        <w:t>(4,2)</w:t>
      </w:r>
    </w:p>
    <w:p>
      <w:pPr>
        <w:pStyle w:val="Style21"/>
        <w:widowControl/>
        <w:rPr/>
      </w:pPr>
      <w:r>
        <w:rPr>
          <w:rStyle w:val="Style13"/>
          <w:b w:val="false"/>
          <w:i w:val="false"/>
          <w:caps w:val="false"/>
          <w:smallCaps w:val="false"/>
          <w:color w:val="555555"/>
          <w:spacing w:val="0"/>
          <w:sz w:val="23"/>
        </w:rPr>
        <w:t>(6,2)</w:t>
      </w:r>
    </w:p>
    <w:p>
      <w:pPr>
        <w:pStyle w:val="Style21"/>
        <w:widowControl/>
        <w:rPr/>
      </w:pPr>
      <w:r>
        <w:rPr>
          <w:rStyle w:val="Style13"/>
          <w:b w:val="false"/>
          <w:i w:val="false"/>
          <w:caps w:val="false"/>
          <w:smallCaps w:val="false"/>
          <w:color w:val="555555"/>
          <w:spacing w:val="0"/>
          <w:sz w:val="23"/>
        </w:rPr>
        <w:t>(8,2)</w:t>
      </w:r>
    </w:p>
    <w:p>
      <w:pPr>
        <w:pStyle w:val="Style21"/>
        <w:widowControl/>
        <w:rPr/>
      </w:pPr>
      <w:r>
        <w:rPr>
          <w:rStyle w:val="Style13"/>
          <w:b w:val="false"/>
          <w:i w:val="false"/>
          <w:caps w:val="false"/>
          <w:smallCaps w:val="false"/>
          <w:color w:val="555555"/>
          <w:spacing w:val="0"/>
          <w:sz w:val="23"/>
        </w:rPr>
        <w:t>(2,2)</w:t>
      </w:r>
    </w:p>
    <w:p>
      <w:pPr>
        <w:pStyle w:val="Style21"/>
        <w:widowControl/>
        <w:rPr/>
      </w:pPr>
      <w:r>
        <w:rPr>
          <w:rStyle w:val="Style13"/>
          <w:b w:val="false"/>
          <w:i w:val="false"/>
          <w:caps w:val="false"/>
          <w:smallCaps w:val="false"/>
          <w:color w:val="555555"/>
          <w:spacing w:val="0"/>
          <w:sz w:val="23"/>
        </w:rPr>
        <w:t>(1,2)</w:t>
      </w:r>
    </w:p>
    <w:p>
      <w:pPr>
        <w:pStyle w:val="Style21"/>
        <w:widowControl/>
        <w:rPr/>
      </w:pPr>
      <w:r>
        <w:rPr>
          <w:rStyle w:val="Style13"/>
          <w:b w:val="false"/>
          <w:i w:val="false"/>
          <w:caps w:val="false"/>
          <w:smallCaps w:val="false"/>
          <w:color w:val="555555"/>
          <w:spacing w:val="0"/>
          <w:sz w:val="23"/>
        </w:rPr>
        <w:t>(3,5)</w:t>
      </w:r>
    </w:p>
    <w:p>
      <w:pPr>
        <w:pStyle w:val="Style21"/>
        <w:widowControl/>
        <w:rPr/>
      </w:pPr>
      <w:r>
        <w:rPr>
          <w:rStyle w:val="Style13"/>
          <w:b w:val="false"/>
          <w:i w:val="false"/>
          <w:caps w:val="false"/>
          <w:smallCaps w:val="false"/>
          <w:color w:val="555555"/>
          <w:spacing w:val="0"/>
          <w:sz w:val="23"/>
        </w:rPr>
        <w:t>(7,2)</w:t>
      </w:r>
    </w:p>
    <w:p>
      <w:pPr>
        <w:pStyle w:val="Style21"/>
        <w:widowControl/>
        <w:rPr/>
      </w:pPr>
      <w:r>
        <w:rPr>
          <w:rStyle w:val="Style13"/>
          <w:b w:val="false"/>
          <w:i w:val="false"/>
          <w:caps w:val="false"/>
          <w:smallCaps w:val="false"/>
          <w:color w:val="555555"/>
          <w:spacing w:val="0"/>
          <w:sz w:val="23"/>
        </w:rPr>
        <w:t>(9,2)</w:t>
      </w:r>
    </w:p>
    <w:p>
      <w:pPr>
        <w:pStyle w:val="Style21"/>
        <w:widowControl/>
        <w:spacing w:before="0" w:after="283"/>
        <w:rPr/>
      </w:pPr>
      <w:r>
        <w:rPr>
          <w:rStyle w:val="Style13"/>
          <w:b w:val="false"/>
          <w:i w:val="false"/>
          <w:caps w:val="false"/>
          <w:smallCaps w:val="false"/>
          <w:color w:val="555555"/>
          <w:spacing w:val="0"/>
          <w:sz w:val="23"/>
        </w:rPr>
        <w:t>(5,3)</w:t>
      </w:r>
    </w:p>
    <w:p>
      <w:pPr>
        <w:pStyle w:val="2"/>
        <w:widowControl/>
        <w:numPr>
          <w:ilvl w:val="1"/>
          <w:numId w:val="1"/>
        </w:numPr>
        <w:spacing w:before="0" w:after="0"/>
        <w:ind w:left="0" w:right="0" w:hanging="0"/>
        <w:rPr>
          <w:rFonts w:eastAsia="microsoft yahei"/>
          <w:i w:val="false"/>
          <w:i w:val="false"/>
          <w:caps w:val="false"/>
          <w:smallCaps w:val="false"/>
          <w:color w:val="555555"/>
          <w:spacing w:val="0"/>
        </w:rPr>
      </w:pPr>
      <w:bookmarkStart w:id="5" w:name="t2"/>
      <w:bookmarkStart w:id="6" w:name="二跳邻居"/>
      <w:bookmarkEnd w:id="5"/>
      <w:bookmarkEnd w:id="6"/>
      <w:r>
        <w:rPr>
          <w:rFonts w:eastAsia="microsoft yahei"/>
          <w:i w:val="false"/>
          <w:caps w:val="false"/>
          <w:smallCaps w:val="false"/>
          <w:color w:val="555555"/>
          <w:spacing w:val="0"/>
        </w:rPr>
        <w:t>二跳邻居</w:t>
      </w:r>
    </w:p>
    <w:p>
      <w:pPr>
        <w:pStyle w:val="Style24"/>
        <w:widowControl/>
        <w:spacing w:before="0" w:after="0"/>
        <w:ind w:left="567" w:right="567" w:hanging="0"/>
        <w:rPr/>
      </w:pPr>
      <w:r>
        <w:rPr>
          <w:rFonts w:ascii="microsoft yahei" w:hAnsi="microsoft yahei"/>
          <w:b w:val="false"/>
          <w:i w:val="false"/>
          <w:caps w:val="false"/>
          <w:smallCaps w:val="false"/>
          <w:color w:val="555555"/>
          <w:spacing w:val="0"/>
          <w:sz w:val="23"/>
        </w:rPr>
        <w:t>App</w:t>
      </w:r>
      <w:r>
        <w:rPr>
          <w:rFonts w:eastAsia="microsoft yahei"/>
          <w:b w:val="false"/>
          <w:i w:val="false"/>
          <w:caps w:val="false"/>
          <w:smallCaps w:val="false"/>
          <w:color w:val="555555"/>
          <w:spacing w:val="0"/>
          <w:sz w:val="23"/>
        </w:rPr>
        <w:t>中好友的好友的秘密，传播范围更加广，信息更加丰富</w:t>
      </w:r>
    </w:p>
    <w:p>
      <w:pPr>
        <w:pStyle w:val="Style21"/>
        <w:widowControl/>
        <w:spacing w:before="0" w:after="283"/>
        <w:ind w:left="0" w:right="0" w:hanging="0"/>
        <w:rPr/>
      </w:pPr>
      <w:r>
        <w:rPr>
          <w:rStyle w:val="Style13"/>
          <w:b w:val="false"/>
          <w:i w:val="false"/>
          <w:caps w:val="false"/>
          <w:smallCaps w:val="false"/>
          <w:color w:val="555555"/>
          <w:spacing w:val="0"/>
          <w:sz w:val="23"/>
        </w:rPr>
        <w:t>使用两次遍历，首先进行初始化的时候将自己的生命值设为</w:t>
      </w:r>
      <w:r>
        <w:rPr>
          <w:rStyle w:val="Style13"/>
          <w:b w:val="false"/>
          <w:i w:val="false"/>
          <w:caps w:val="false"/>
          <w:smallCaps w:val="false"/>
          <w:color w:val="555555"/>
          <w:spacing w:val="0"/>
          <w:sz w:val="23"/>
        </w:rPr>
        <w:t>2</w:t>
      </w:r>
      <w:r>
        <w:rPr>
          <w:rStyle w:val="Style13"/>
          <w:b w:val="false"/>
          <w:i w:val="false"/>
          <w:caps w:val="false"/>
          <w:smallCaps w:val="false"/>
          <w:color w:val="555555"/>
          <w:spacing w:val="0"/>
          <w:sz w:val="23"/>
        </w:rPr>
        <w:t>，第一次遍历向邻居节点传播自身带的</w:t>
      </w:r>
      <w:r>
        <w:rPr>
          <w:rStyle w:val="Style13"/>
          <w:b w:val="false"/>
          <w:i w:val="false"/>
          <w:caps w:val="false"/>
          <w:smallCaps w:val="false"/>
          <w:color w:val="555555"/>
          <w:spacing w:val="0"/>
          <w:sz w:val="23"/>
        </w:rPr>
        <w:t>ID</w:t>
      </w:r>
      <w:r>
        <w:rPr>
          <w:rStyle w:val="Style13"/>
          <w:b w:val="false"/>
          <w:i w:val="false"/>
          <w:caps w:val="false"/>
          <w:smallCaps w:val="false"/>
          <w:color w:val="555555"/>
          <w:spacing w:val="0"/>
          <w:sz w:val="23"/>
        </w:rPr>
        <w:t>以及生命值为</w:t>
      </w:r>
      <w:r>
        <w:rPr>
          <w:rStyle w:val="Style13"/>
          <w:b w:val="false"/>
          <w:i w:val="false"/>
          <w:caps w:val="false"/>
          <w:smallCaps w:val="false"/>
          <w:color w:val="555555"/>
          <w:spacing w:val="0"/>
          <w:sz w:val="23"/>
        </w:rPr>
        <w:t>1(2-1)</w:t>
      </w:r>
      <w:r>
        <w:rPr>
          <w:rStyle w:val="Style13"/>
          <w:b w:val="false"/>
          <w:i w:val="false"/>
          <w:caps w:val="false"/>
          <w:smallCaps w:val="false"/>
          <w:color w:val="555555"/>
          <w:spacing w:val="0"/>
          <w:sz w:val="23"/>
        </w:rPr>
        <w:t>的消息，第二次遍历的时候收到消息的邻居再转发一次，生命值为</w:t>
      </w:r>
      <w:r>
        <w:rPr>
          <w:rStyle w:val="Style13"/>
          <w:b w:val="false"/>
          <w:i w:val="false"/>
          <w:caps w:val="false"/>
          <w:smallCaps w:val="false"/>
          <w:color w:val="555555"/>
          <w:spacing w:val="0"/>
          <w:sz w:val="23"/>
        </w:rPr>
        <w:t>0</w:t>
      </w:r>
      <w:r>
        <w:rPr>
          <w:rStyle w:val="Style13"/>
          <w:b w:val="false"/>
          <w:i w:val="false"/>
          <w:caps w:val="false"/>
          <w:smallCaps w:val="false"/>
          <w:color w:val="555555"/>
          <w:spacing w:val="0"/>
          <w:sz w:val="23"/>
        </w:rPr>
        <w:t>，最终汇总统计的时候 只需要对带有消息为</w:t>
      </w:r>
      <w:r>
        <w:rPr>
          <w:rStyle w:val="Style13"/>
          <w:b w:val="false"/>
          <w:i w:val="false"/>
          <w:caps w:val="false"/>
          <w:smallCaps w:val="false"/>
          <w:color w:val="555555"/>
          <w:spacing w:val="0"/>
          <w:sz w:val="23"/>
        </w:rPr>
        <w:t>0ID</w:t>
      </w:r>
      <w:r>
        <w:rPr>
          <w:rStyle w:val="Style13"/>
          <w:b w:val="false"/>
          <w:i w:val="false"/>
          <w:caps w:val="false"/>
          <w:smallCaps w:val="false"/>
          <w:color w:val="555555"/>
          <w:spacing w:val="0"/>
          <w:sz w:val="23"/>
        </w:rPr>
        <w:t>的进行统计即可得到二跳邻居</w:t>
      </w:r>
    </w:p>
    <w:p>
      <w:pPr>
        <w:pStyle w:val="Style17"/>
        <w:widowControl/>
        <w:spacing w:before="0" w:after="0"/>
        <w:ind w:left="0" w:right="0" w:hanging="0"/>
        <w:rPr/>
      </w:pPr>
      <w:r>
        <w:rPr>
          <w:rFonts w:eastAsia="microsoft yahei"/>
          <w:b w:val="false"/>
          <w:i w:val="false"/>
          <w:caps w:val="false"/>
          <w:smallCaps w:val="false"/>
          <w:color w:val="555555"/>
          <w:spacing w:val="0"/>
          <w:sz w:val="23"/>
        </w:rPr>
        <w:t>上面的需求使用</w:t>
      </w:r>
      <w:bookmarkStart w:id="7" w:name="__DdeLink__1846_1283937674"/>
      <w:r>
        <w:rPr>
          <w:rStyle w:val="Style13"/>
          <w:rFonts w:ascii="microsoft yahei" w:hAnsi="microsoft yahei"/>
          <w:b w:val="false"/>
          <w:i w:val="false"/>
          <w:caps w:val="false"/>
          <w:smallCaps w:val="false"/>
          <w:color w:val="555555"/>
          <w:spacing w:val="0"/>
          <w:sz w:val="23"/>
        </w:rPr>
        <w:t>pregel</w:t>
      </w:r>
      <w:bookmarkEnd w:id="7"/>
      <w:r>
        <w:rPr>
          <w:rFonts w:eastAsia="microsoft yahei"/>
          <w:b w:val="false"/>
          <w:i w:val="false"/>
          <w:caps w:val="false"/>
          <w:smallCaps w:val="false"/>
          <w:color w:val="555555"/>
          <w:spacing w:val="0"/>
          <w:sz w:val="23"/>
        </w:rPr>
        <w:t>很方便就能解决，按照最短路径的方法来做，首先是消息的更新、发送和合并方法的定义：</w:t>
      </w:r>
    </w:p>
    <w:tbl>
      <w:tblPr>
        <w:tblW w:w="11312" w:type="dxa"/>
        <w:jc w:val="left"/>
        <w:tblInd w:w="28" w:type="dxa"/>
        <w:tblBorders/>
        <w:tblCellMar>
          <w:top w:w="28" w:type="dxa"/>
          <w:left w:w="28" w:type="dxa"/>
          <w:bottom w:w="28" w:type="dxa"/>
          <w:right w:w="28" w:type="dxa"/>
        </w:tblCellMar>
      </w:tblPr>
      <w:tblGrid>
        <w:gridCol w:w="360"/>
        <w:gridCol w:w="10952"/>
      </w:tblGrid>
      <w:tr>
        <w:trPr/>
        <w:tc>
          <w:tcPr>
            <w:tcW w:w="360" w:type="dxa"/>
            <w:tcBorders/>
            <w:shd w:fill="FFFFFF" w:val="clear"/>
            <w:vAlign w:val="center"/>
          </w:tcPr>
          <w:p>
            <w:pPr>
              <w:pStyle w:val="Style21"/>
              <w:rPr/>
            </w:pPr>
            <w:r>
              <w:rPr/>
              <w:t>1</w:t>
            </w:r>
          </w:p>
          <w:p>
            <w:pPr>
              <w:pStyle w:val="Style21"/>
              <w:rPr/>
            </w:pPr>
            <w:r>
              <w:rPr/>
              <w:t>2</w:t>
            </w:r>
          </w:p>
          <w:p>
            <w:pPr>
              <w:pStyle w:val="Style21"/>
              <w:rPr/>
            </w:pPr>
            <w:r>
              <w:rPr/>
              <w:t>3</w:t>
            </w:r>
          </w:p>
          <w:p>
            <w:pPr>
              <w:pStyle w:val="Style21"/>
              <w:rPr/>
            </w:pPr>
            <w:r>
              <w:rPr/>
              <w:t>4</w:t>
            </w:r>
          </w:p>
          <w:p>
            <w:pPr>
              <w:pStyle w:val="Style21"/>
              <w:rPr/>
            </w:pPr>
            <w:r>
              <w:rPr/>
              <w:t>5</w:t>
            </w:r>
          </w:p>
          <w:p>
            <w:pPr>
              <w:pStyle w:val="Style21"/>
              <w:rPr/>
            </w:pPr>
            <w:r>
              <w:rPr/>
              <w:t>6</w:t>
            </w:r>
          </w:p>
          <w:p>
            <w:pPr>
              <w:pStyle w:val="Style21"/>
              <w:rPr/>
            </w:pPr>
            <w:r>
              <w:rPr/>
              <w:t>7</w:t>
            </w:r>
          </w:p>
          <w:p>
            <w:pPr>
              <w:pStyle w:val="Style21"/>
              <w:rPr/>
            </w:pPr>
            <w:r>
              <w:rPr/>
              <w:t>8</w:t>
            </w:r>
          </w:p>
          <w:p>
            <w:pPr>
              <w:pStyle w:val="Style21"/>
              <w:rPr/>
            </w:pPr>
            <w:r>
              <w:rPr/>
              <w:t>9</w:t>
            </w:r>
          </w:p>
          <w:p>
            <w:pPr>
              <w:pStyle w:val="Style21"/>
              <w:rPr/>
            </w:pPr>
            <w:r>
              <w:rPr/>
              <w:t>10</w:t>
            </w:r>
          </w:p>
          <w:p>
            <w:pPr>
              <w:pStyle w:val="Style21"/>
              <w:rPr/>
            </w:pPr>
            <w:r>
              <w:rPr/>
              <w:t>11</w:t>
            </w:r>
          </w:p>
          <w:p>
            <w:pPr>
              <w:pStyle w:val="Style21"/>
              <w:rPr/>
            </w:pPr>
            <w:r>
              <w:rPr/>
              <w:t>12</w:t>
            </w:r>
          </w:p>
          <w:p>
            <w:pPr>
              <w:pStyle w:val="Style21"/>
              <w:rPr/>
            </w:pPr>
            <w:r>
              <w:rPr/>
              <w:t>13</w:t>
            </w:r>
          </w:p>
          <w:p>
            <w:pPr>
              <w:pStyle w:val="Style21"/>
              <w:rPr/>
            </w:pPr>
            <w:r>
              <w:rPr/>
              <w:t>14</w:t>
            </w:r>
          </w:p>
          <w:p>
            <w:pPr>
              <w:pStyle w:val="Style21"/>
              <w:rPr/>
            </w:pPr>
            <w:r>
              <w:rPr/>
              <w:t>15</w:t>
            </w:r>
          </w:p>
          <w:p>
            <w:pPr>
              <w:pStyle w:val="Style21"/>
              <w:rPr/>
            </w:pPr>
            <w:r>
              <w:rPr/>
              <w:t>16</w:t>
            </w:r>
          </w:p>
          <w:p>
            <w:pPr>
              <w:pStyle w:val="Style21"/>
              <w:rPr/>
            </w:pPr>
            <w:r>
              <w:rPr/>
              <w:t>17</w:t>
            </w:r>
          </w:p>
          <w:p>
            <w:pPr>
              <w:pStyle w:val="Style21"/>
              <w:rPr/>
            </w:pPr>
            <w:r>
              <w:rPr/>
              <w:t>18</w:t>
            </w:r>
          </w:p>
          <w:p>
            <w:pPr>
              <w:pStyle w:val="Style21"/>
              <w:rPr/>
            </w:pPr>
            <w:r>
              <w:rPr/>
              <w:t>19</w:t>
            </w:r>
          </w:p>
          <w:p>
            <w:pPr>
              <w:pStyle w:val="Style21"/>
              <w:rPr/>
            </w:pPr>
            <w:r>
              <w:rPr/>
              <w:t>20</w:t>
            </w:r>
          </w:p>
          <w:p>
            <w:pPr>
              <w:pStyle w:val="Style21"/>
              <w:rPr/>
            </w:pPr>
            <w:r>
              <w:rPr/>
              <w:t>21</w:t>
            </w:r>
          </w:p>
          <w:p>
            <w:pPr>
              <w:pStyle w:val="Style21"/>
              <w:rPr/>
            </w:pPr>
            <w:r>
              <w:rPr/>
              <w:t>22</w:t>
            </w:r>
          </w:p>
          <w:p>
            <w:pPr>
              <w:pStyle w:val="Style21"/>
              <w:rPr/>
            </w:pPr>
            <w:r>
              <w:rPr/>
              <w:t>23</w:t>
            </w:r>
          </w:p>
          <w:p>
            <w:pPr>
              <w:pStyle w:val="Style21"/>
              <w:rPr/>
            </w:pPr>
            <w:r>
              <w:rPr/>
              <w:t>24</w:t>
            </w:r>
          </w:p>
          <w:p>
            <w:pPr>
              <w:pStyle w:val="Style21"/>
              <w:rPr/>
            </w:pPr>
            <w:r>
              <w:rPr/>
              <w:t>25</w:t>
            </w:r>
          </w:p>
          <w:p>
            <w:pPr>
              <w:pStyle w:val="Style21"/>
              <w:rPr/>
            </w:pPr>
            <w:r>
              <w:rPr/>
              <w:t>26</w:t>
            </w:r>
          </w:p>
          <w:p>
            <w:pPr>
              <w:pStyle w:val="Style21"/>
              <w:rPr/>
            </w:pPr>
            <w:r>
              <w:rPr/>
              <w:t>27</w:t>
            </w:r>
          </w:p>
          <w:p>
            <w:pPr>
              <w:pStyle w:val="Style21"/>
              <w:rPr/>
            </w:pPr>
            <w:r>
              <w:rPr/>
              <w:t>28</w:t>
            </w:r>
          </w:p>
          <w:p>
            <w:pPr>
              <w:pStyle w:val="Style21"/>
              <w:rPr/>
            </w:pPr>
            <w:r>
              <w:rPr/>
              <w:t>29</w:t>
            </w:r>
          </w:p>
          <w:p>
            <w:pPr>
              <w:pStyle w:val="Style21"/>
              <w:spacing w:before="0" w:after="283"/>
              <w:rPr/>
            </w:pPr>
            <w:r>
              <w:rPr/>
              <w:t>30</w:t>
            </w:r>
          </w:p>
        </w:tc>
        <w:tc>
          <w:tcPr>
            <w:tcW w:w="10952" w:type="dxa"/>
            <w:tcBorders/>
            <w:shd w:fill="FFFFFF" w:val="clear"/>
            <w:vAlign w:val="center"/>
          </w:tcPr>
          <w:p>
            <w:pPr>
              <w:pStyle w:val="Style21"/>
              <w:rPr/>
            </w:pPr>
            <w:r>
              <w:rPr/>
              <w:t>type VMap=Map[VertexId,Int]</w:t>
            </w:r>
          </w:p>
          <w:p>
            <w:pPr>
              <w:pStyle w:val="Style21"/>
              <w:rPr/>
            </w:pPr>
            <w:r>
              <w:rPr/>
              <w:t xml:space="preserve">  </w:t>
            </w:r>
          </w:p>
          <w:p>
            <w:pPr>
              <w:pStyle w:val="Style21"/>
              <w:rPr/>
            </w:pPr>
            <w:r>
              <w:rPr/>
              <w:t>/**</w:t>
            </w:r>
          </w:p>
          <w:p>
            <w:pPr>
              <w:pStyle w:val="Style21"/>
              <w:rPr/>
            </w:pPr>
            <w:r>
              <w:rPr/>
              <w:t xml:space="preserve">* </w:t>
            </w:r>
            <w:r>
              <w:rPr/>
              <w:t>节点数据的更新 就是集合的</w:t>
            </w:r>
            <w:r>
              <w:rPr/>
              <w:t>union</w:t>
            </w:r>
          </w:p>
          <w:p>
            <w:pPr>
              <w:pStyle w:val="Style21"/>
              <w:rPr/>
            </w:pPr>
            <w:r>
              <w:rPr/>
              <w:t>*/</w:t>
            </w:r>
          </w:p>
          <w:p>
            <w:pPr>
              <w:pStyle w:val="Style21"/>
              <w:rPr/>
            </w:pPr>
            <w:r>
              <w:rPr/>
              <w:t>def vprog(vid:VertexId,vdata:VMap,message:VMap)</w:t>
            </w:r>
          </w:p>
          <w:p>
            <w:pPr>
              <w:pStyle w:val="Style21"/>
              <w:rPr/>
            </w:pPr>
            <w:r>
              <w:rPr/>
              <w:t>:Map[VertexId,Int]=addMaps(vdata,message)</w:t>
            </w:r>
          </w:p>
          <w:p>
            <w:pPr>
              <w:pStyle w:val="Style21"/>
              <w:rPr/>
            </w:pPr>
            <w:r>
              <w:rPr/>
              <w:t>/**</w:t>
            </w:r>
          </w:p>
          <w:p>
            <w:pPr>
              <w:pStyle w:val="Style21"/>
              <w:rPr/>
            </w:pPr>
            <w:r>
              <w:rPr/>
              <w:t xml:space="preserve">* </w:t>
            </w:r>
            <w:r>
              <w:rPr/>
              <w:t>发送消息</w:t>
            </w:r>
          </w:p>
          <w:p>
            <w:pPr>
              <w:pStyle w:val="Style21"/>
              <w:rPr/>
            </w:pPr>
            <w:r>
              <w:rPr/>
              <w:t>*/</w:t>
            </w:r>
          </w:p>
          <w:p>
            <w:pPr>
              <w:pStyle w:val="Style21"/>
              <w:rPr/>
            </w:pPr>
            <w:r>
              <w:rPr/>
              <w:t>def sendMsg(e:EdgeTriplet[VMap, _])={</w:t>
            </w:r>
          </w:p>
          <w:p>
            <w:pPr>
              <w:pStyle w:val="Style21"/>
              <w:rPr/>
            </w:pPr>
            <w:r>
              <w:rPr/>
              <w:t xml:space="preserve">  </w:t>
            </w:r>
          </w:p>
          <w:p>
            <w:pPr>
              <w:pStyle w:val="Style21"/>
              <w:rPr/>
            </w:pPr>
            <w:r>
              <w:rPr/>
              <w:t xml:space="preserve">  </w:t>
            </w:r>
            <w:r>
              <w:rPr/>
              <w:t>//</w:t>
            </w:r>
            <w:r>
              <w:rPr/>
              <w:t>取两个集合的差集  然后将生命值减</w:t>
            </w:r>
            <w:r>
              <w:rPr/>
              <w:t>1</w:t>
            </w:r>
          </w:p>
          <w:p>
            <w:pPr>
              <w:pStyle w:val="Style21"/>
              <w:rPr/>
            </w:pPr>
            <w:r>
              <w:rPr/>
              <w:t xml:space="preserve">  </w:t>
            </w:r>
            <w:r>
              <w:rPr/>
              <w:t>val srcMap=(e.dstAttr.keySet -- e.srcAttr.keySet).map { k =&gt; k-&gt;(e.dstAttr(k)-1) }.toMap</w:t>
            </w:r>
          </w:p>
          <w:p>
            <w:pPr>
              <w:pStyle w:val="Style21"/>
              <w:rPr/>
            </w:pPr>
            <w:r>
              <w:rPr/>
              <w:t xml:space="preserve">  </w:t>
            </w:r>
            <w:r>
              <w:rPr/>
              <w:t>val dstMap=(e.srcAttr.keySet -- e.dstAttr.keySet).map { k =&gt; k-&gt;(e.srcAttr(k)-1) }.toMap</w:t>
            </w:r>
          </w:p>
          <w:p>
            <w:pPr>
              <w:pStyle w:val="Style21"/>
              <w:rPr/>
            </w:pPr>
            <w:r>
              <w:rPr/>
              <w:t xml:space="preserve">  </w:t>
            </w:r>
          </w:p>
          <w:p>
            <w:pPr>
              <w:pStyle w:val="Style21"/>
              <w:rPr/>
            </w:pPr>
            <w:r>
              <w:rPr/>
              <w:t xml:space="preserve">  </w:t>
            </w:r>
            <w:r>
              <w:rPr/>
              <w:t>if(srcMap.size==0 &amp;&amp; dstMap.size==0)</w:t>
            </w:r>
          </w:p>
          <w:p>
            <w:pPr>
              <w:pStyle w:val="Style21"/>
              <w:rPr/>
            </w:pPr>
            <w:r>
              <w:rPr/>
              <w:t xml:space="preserve">    </w:t>
            </w:r>
            <w:r>
              <w:rPr/>
              <w:t>Iterator.empty</w:t>
            </w:r>
          </w:p>
          <w:p>
            <w:pPr>
              <w:pStyle w:val="Style21"/>
              <w:rPr/>
            </w:pPr>
            <w:r>
              <w:rPr/>
              <w:t xml:space="preserve">  </w:t>
            </w:r>
            <w:r>
              <w:rPr/>
              <w:t>else</w:t>
            </w:r>
          </w:p>
          <w:p>
            <w:pPr>
              <w:pStyle w:val="Style21"/>
              <w:rPr/>
            </w:pPr>
            <w:r>
              <w:rPr/>
              <w:t xml:space="preserve">    </w:t>
            </w:r>
            <w:r>
              <w:rPr/>
              <w:t>Iterator((e.dstId,dstMap),(e.srcId,srcMap))</w:t>
            </w:r>
          </w:p>
          <w:p>
            <w:pPr>
              <w:pStyle w:val="Style21"/>
              <w:rPr/>
            </w:pPr>
            <w:r>
              <w:rPr/>
              <w:t xml:space="preserve">}  </w:t>
            </w:r>
          </w:p>
          <w:p>
            <w:pPr>
              <w:pStyle w:val="Style21"/>
              <w:rPr/>
            </w:pPr>
            <w:r>
              <w:rPr/>
              <w:t>/**</w:t>
            </w:r>
          </w:p>
          <w:p>
            <w:pPr>
              <w:pStyle w:val="Style21"/>
              <w:rPr/>
            </w:pPr>
            <w:r>
              <w:rPr/>
              <w:t xml:space="preserve">* </w:t>
            </w:r>
            <w:r>
              <w:rPr/>
              <w:t>消息的合并</w:t>
            </w:r>
          </w:p>
          <w:p>
            <w:pPr>
              <w:pStyle w:val="Style21"/>
              <w:rPr/>
            </w:pPr>
            <w:r>
              <w:rPr/>
              <w:t>*/</w:t>
            </w:r>
          </w:p>
          <w:p>
            <w:pPr>
              <w:pStyle w:val="Style21"/>
              <w:rPr/>
            </w:pPr>
            <w:r>
              <w:rPr/>
              <w:t>def addMaps(spmap1: VMap, spmap2: VMap): VMap =</w:t>
            </w:r>
          </w:p>
          <w:p>
            <w:pPr>
              <w:pStyle w:val="Style21"/>
              <w:rPr/>
            </w:pPr>
            <w:r>
              <w:rPr/>
              <w:t>(spmap1.keySet ++ spmap2.keySet).map {</w:t>
            </w:r>
          </w:p>
          <w:p>
            <w:pPr>
              <w:pStyle w:val="Style21"/>
              <w:rPr/>
            </w:pPr>
            <w:r>
              <w:rPr/>
              <w:t xml:space="preserve">  </w:t>
            </w:r>
            <w:r>
              <w:rPr/>
              <w:t>k =&gt; k -&gt; math.min(spmap1.getOrElse(k, Int.MaxValue), spmap2.getOrElse(k, Int.MaxValue))</w:t>
            </w:r>
          </w:p>
          <w:p>
            <w:pPr>
              <w:pStyle w:val="Style21"/>
              <w:spacing w:before="0" w:after="283"/>
              <w:rPr/>
            </w:pPr>
            <w:r>
              <w:rPr/>
              <w:t>}.toMap</w:t>
            </w:r>
          </w:p>
        </w:tc>
      </w:tr>
    </w:tbl>
    <w:p>
      <w:pPr>
        <w:pStyle w:val="Style17"/>
        <w:widowControl/>
        <w:spacing w:before="0" w:after="0"/>
        <w:ind w:left="0" w:right="0" w:hanging="0"/>
        <w:rPr/>
      </w:pPr>
      <w:r>
        <w:rPr>
          <w:rFonts w:eastAsia="microsoft yahei"/>
          <w:b w:val="false"/>
          <w:i w:val="false"/>
          <w:caps w:val="false"/>
          <w:smallCaps w:val="false"/>
          <w:color w:val="555555"/>
          <w:spacing w:val="0"/>
          <w:sz w:val="23"/>
        </w:rPr>
        <w:t>接着直接使用</w:t>
      </w:r>
      <w:r>
        <w:rPr>
          <w:rStyle w:val="Style13"/>
          <w:rFonts w:ascii="microsoft yahei" w:hAnsi="microsoft yahei"/>
          <w:b w:val="false"/>
          <w:i w:val="false"/>
          <w:caps w:val="false"/>
          <w:smallCaps w:val="false"/>
          <w:color w:val="555555"/>
          <w:spacing w:val="0"/>
          <w:sz w:val="23"/>
        </w:rPr>
        <w:t>pregel</w:t>
      </w:r>
      <w:r>
        <w:rPr>
          <w:rFonts w:eastAsia="microsoft yahei"/>
          <w:b w:val="false"/>
          <w:i w:val="false"/>
          <w:caps w:val="false"/>
          <w:smallCaps w:val="false"/>
          <w:color w:val="555555"/>
          <w:spacing w:val="0"/>
          <w:sz w:val="23"/>
        </w:rPr>
        <w:t>的接口即可：</w:t>
      </w:r>
    </w:p>
    <w:tbl>
      <w:tblPr>
        <w:tblW w:w="11072" w:type="dxa"/>
        <w:jc w:val="left"/>
        <w:tblInd w:w="28" w:type="dxa"/>
        <w:tblBorders/>
        <w:tblCellMar>
          <w:top w:w="28" w:type="dxa"/>
          <w:left w:w="28" w:type="dxa"/>
          <w:bottom w:w="28" w:type="dxa"/>
          <w:right w:w="28" w:type="dxa"/>
        </w:tblCellMar>
      </w:tblPr>
      <w:tblGrid>
        <w:gridCol w:w="241"/>
        <w:gridCol w:w="10831"/>
      </w:tblGrid>
      <w:tr>
        <w:trPr/>
        <w:tc>
          <w:tcPr>
            <w:tcW w:w="241" w:type="dxa"/>
            <w:tcBorders/>
            <w:shd w:fill="FFFFFF" w:val="clear"/>
            <w:vAlign w:val="center"/>
          </w:tcPr>
          <w:p>
            <w:pPr>
              <w:pStyle w:val="Style21"/>
              <w:rPr/>
            </w:pPr>
            <w:r>
              <w:rPr/>
              <w:t>1</w:t>
            </w:r>
          </w:p>
          <w:p>
            <w:pPr>
              <w:pStyle w:val="Style21"/>
              <w:rPr/>
            </w:pPr>
            <w:r>
              <w:rPr/>
              <w:t>2</w:t>
            </w:r>
          </w:p>
          <w:p>
            <w:pPr>
              <w:pStyle w:val="Style21"/>
              <w:spacing w:before="0" w:after="283"/>
              <w:rPr/>
            </w:pPr>
            <w:r>
              <w:rPr/>
              <w:t>3</w:t>
            </w:r>
          </w:p>
        </w:tc>
        <w:tc>
          <w:tcPr>
            <w:tcW w:w="10831" w:type="dxa"/>
            <w:tcBorders/>
            <w:shd w:fill="FFFFFF" w:val="clear"/>
            <w:vAlign w:val="center"/>
          </w:tcPr>
          <w:p>
            <w:pPr>
              <w:pStyle w:val="Style21"/>
              <w:rPr/>
            </w:pPr>
            <w:r>
              <w:rPr/>
              <w:t>val two=2  //</w:t>
            </w:r>
            <w:r>
              <w:rPr/>
              <w:t>这里是二跳邻居 所以只需要定义为</w:t>
            </w:r>
            <w:r>
              <w:rPr/>
              <w:t>2</w:t>
            </w:r>
            <w:r>
              <w:rPr/>
              <w:t>即可</w:t>
            </w:r>
          </w:p>
          <w:p>
            <w:pPr>
              <w:pStyle w:val="Style21"/>
              <w:rPr/>
            </w:pPr>
            <w:r>
              <w:rPr/>
              <w:t>val newG=g.mapVertices((vid,_)=&gt;Map[VertexId,Int](vid-&gt;two))</w:t>
            </w:r>
          </w:p>
          <w:p>
            <w:pPr>
              <w:pStyle w:val="Style21"/>
              <w:spacing w:before="0" w:after="283"/>
              <w:rPr/>
            </w:pPr>
            <w:r>
              <w:rPr/>
              <w:t xml:space="preserve">            </w:t>
            </w:r>
            <w:r>
              <w:rPr/>
              <w:t>.pregel(Map[VertexId,Int](), two, EdgeDirection.Out)(vprog, sendMsg, addMaps)</w:t>
            </w:r>
          </w:p>
        </w:tc>
      </w:tr>
    </w:tbl>
    <w:p>
      <w:pPr>
        <w:pStyle w:val="Style17"/>
        <w:widowControl/>
        <w:spacing w:before="0" w:after="0"/>
        <w:ind w:left="0" w:right="0"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现在可以看一下二次遍历之后各个顶点的数据：</w:t>
      </w:r>
    </w:p>
    <w:tbl>
      <w:tblPr>
        <w:tblW w:w="5552" w:type="dxa"/>
        <w:jc w:val="left"/>
        <w:tblInd w:w="28" w:type="dxa"/>
        <w:tblBorders/>
        <w:tblCellMar>
          <w:top w:w="28" w:type="dxa"/>
          <w:left w:w="28" w:type="dxa"/>
          <w:bottom w:w="28" w:type="dxa"/>
          <w:right w:w="28" w:type="dxa"/>
        </w:tblCellMar>
      </w:tblPr>
      <w:tblGrid>
        <w:gridCol w:w="240"/>
        <w:gridCol w:w="5312"/>
      </w:tblGrid>
      <w:tr>
        <w:trPr/>
        <w:tc>
          <w:tcPr>
            <w:tcW w:w="240" w:type="dxa"/>
            <w:tcBorders/>
            <w:shd w:fill="FFFFFF" w:val="clear"/>
            <w:vAlign w:val="center"/>
          </w:tcPr>
          <w:p>
            <w:pPr>
              <w:pStyle w:val="Style21"/>
              <w:spacing w:before="0" w:after="283"/>
              <w:rPr/>
            </w:pPr>
            <w:r>
              <w:rPr/>
              <w:t>1</w:t>
            </w:r>
          </w:p>
        </w:tc>
        <w:tc>
          <w:tcPr>
            <w:tcW w:w="5312" w:type="dxa"/>
            <w:tcBorders/>
            <w:shd w:fill="FFFFFF" w:val="clear"/>
            <w:vAlign w:val="center"/>
          </w:tcPr>
          <w:p>
            <w:pPr>
              <w:pStyle w:val="Style21"/>
              <w:spacing w:before="0" w:after="283"/>
              <w:rPr/>
            </w:pPr>
            <w:r>
              <w:rPr/>
              <w:t>newG.vertices.collect().foreach(println(_))</w:t>
            </w:r>
          </w:p>
        </w:tc>
      </w:tr>
    </w:tbl>
    <w:p>
      <w:pPr>
        <w:pStyle w:val="Style21"/>
        <w:widowControl/>
        <w:ind w:left="0" w:right="0" w:hanging="0"/>
        <w:rPr/>
      </w:pPr>
      <w:r>
        <w:rPr>
          <w:rStyle w:val="Style13"/>
          <w:b w:val="false"/>
          <w:i w:val="false"/>
          <w:caps w:val="false"/>
          <w:smallCaps w:val="false"/>
          <w:color w:val="555555"/>
          <w:spacing w:val="0"/>
          <w:sz w:val="23"/>
        </w:rPr>
        <w:t>(4,Map(5 -&gt; 1, 1 -&gt; 0, 6 -&gt; 0, 2 -&gt; 0, 3 -&gt; 1, 4 -&gt; 2))</w:t>
      </w:r>
    </w:p>
    <w:p>
      <w:pPr>
        <w:pStyle w:val="Style21"/>
        <w:widowControl/>
        <w:rPr/>
      </w:pPr>
      <w:r>
        <w:rPr>
          <w:rStyle w:val="Style13"/>
          <w:b w:val="false"/>
          <w:i w:val="false"/>
          <w:caps w:val="false"/>
          <w:smallCaps w:val="false"/>
          <w:color w:val="555555"/>
          <w:spacing w:val="0"/>
          <w:sz w:val="23"/>
        </w:rPr>
        <w:t>(6,Map(5 -&gt; 1, 1 -&gt; 0, 6 -&gt; 2, 2 -&gt; 0, 3 -&gt; 1, 4 -&gt; 0))</w:t>
      </w:r>
    </w:p>
    <w:p>
      <w:pPr>
        <w:pStyle w:val="Style21"/>
        <w:widowControl/>
        <w:rPr/>
      </w:pPr>
      <w:r>
        <w:rPr>
          <w:rStyle w:val="Style13"/>
          <w:b w:val="false"/>
          <w:i w:val="false"/>
          <w:caps w:val="false"/>
          <w:smallCaps w:val="false"/>
          <w:color w:val="555555"/>
          <w:spacing w:val="0"/>
          <w:sz w:val="23"/>
        </w:rPr>
        <w:t>(8,Map(8 -&gt; 2, 7 -&gt; 1, 9 -&gt; 1))</w:t>
      </w:r>
    </w:p>
    <w:p>
      <w:pPr>
        <w:pStyle w:val="Style21"/>
        <w:widowControl/>
        <w:rPr/>
      </w:pPr>
      <w:r>
        <w:rPr>
          <w:rStyle w:val="Style13"/>
          <w:b w:val="false"/>
          <w:i w:val="false"/>
          <w:caps w:val="false"/>
          <w:smallCaps w:val="false"/>
          <w:color w:val="555555"/>
          <w:spacing w:val="0"/>
          <w:sz w:val="23"/>
        </w:rPr>
        <w:t>(2,Map(5 -&gt; 0, 1 -&gt; 1, 6 -&gt; 0, 2 -&gt; 2, 3 -&gt; 1, 4 -&gt; 0))</w:t>
      </w:r>
    </w:p>
    <w:p>
      <w:pPr>
        <w:pStyle w:val="Style21"/>
        <w:widowControl/>
        <w:rPr/>
      </w:pPr>
      <w:r>
        <w:rPr>
          <w:rStyle w:val="Style13"/>
          <w:b w:val="false"/>
          <w:i w:val="false"/>
          <w:caps w:val="false"/>
          <w:smallCaps w:val="false"/>
          <w:color w:val="555555"/>
          <w:spacing w:val="0"/>
          <w:sz w:val="23"/>
        </w:rPr>
        <w:t>(1,Map(5 -&gt; 0, 1 -&gt; 2, 6 -&gt; 0, 2 -&gt; 1, 3 -&gt; 1, 4 -&gt; 0))</w:t>
      </w:r>
    </w:p>
    <w:p>
      <w:pPr>
        <w:pStyle w:val="Style21"/>
        <w:widowControl/>
        <w:rPr/>
      </w:pPr>
      <w:r>
        <w:rPr>
          <w:rStyle w:val="Style13"/>
          <w:b w:val="false"/>
          <w:i w:val="false"/>
          <w:caps w:val="false"/>
          <w:smallCaps w:val="false"/>
          <w:color w:val="555555"/>
          <w:spacing w:val="0"/>
          <w:sz w:val="23"/>
        </w:rPr>
        <w:t>(3,Map(5 -&gt; 1, 1 -&gt; 1, 6 -&gt; 1, 2 -&gt; 1, 3 -&gt; 2, 4 -&gt; 1))</w:t>
      </w:r>
    </w:p>
    <w:p>
      <w:pPr>
        <w:pStyle w:val="Style21"/>
        <w:widowControl/>
        <w:rPr/>
      </w:pPr>
      <w:r>
        <w:rPr>
          <w:rStyle w:val="Style13"/>
          <w:b w:val="false"/>
          <w:i w:val="false"/>
          <w:caps w:val="false"/>
          <w:smallCaps w:val="false"/>
          <w:color w:val="555555"/>
          <w:spacing w:val="0"/>
          <w:sz w:val="23"/>
        </w:rPr>
        <w:t>(7,Map(7 -&gt; 2, 8 -&gt; 1, 9 -&gt; 1))</w:t>
      </w:r>
    </w:p>
    <w:p>
      <w:pPr>
        <w:pStyle w:val="Style21"/>
        <w:widowControl/>
        <w:rPr/>
      </w:pPr>
      <w:r>
        <w:rPr>
          <w:rStyle w:val="Style13"/>
          <w:b w:val="false"/>
          <w:i w:val="false"/>
          <w:caps w:val="false"/>
          <w:smallCaps w:val="false"/>
          <w:color w:val="555555"/>
          <w:spacing w:val="0"/>
          <w:sz w:val="23"/>
        </w:rPr>
        <w:t>(9,Map(9 -&gt; 2, 7 -&gt; 1, 8 -&gt; 1))</w:t>
      </w:r>
    </w:p>
    <w:p>
      <w:pPr>
        <w:pStyle w:val="Style21"/>
        <w:widowControl/>
        <w:spacing w:before="0" w:after="283"/>
        <w:rPr/>
      </w:pPr>
      <w:r>
        <w:rPr>
          <w:rStyle w:val="Style13"/>
          <w:b w:val="false"/>
          <w:i w:val="false"/>
          <w:caps w:val="false"/>
          <w:smallCaps w:val="false"/>
          <w:color w:val="555555"/>
          <w:spacing w:val="0"/>
          <w:sz w:val="23"/>
        </w:rPr>
        <w:t>(5,Map(5 -&gt; 2, 1 -&gt; 0, 6 -&gt; 1, 2 -&gt; 0, 3 -&gt; 1, 4 -&gt; 1))</w:t>
      </w:r>
    </w:p>
    <w:p>
      <w:pPr>
        <w:pStyle w:val="Style17"/>
        <w:widowControl/>
        <w:spacing w:before="0" w:after="0"/>
        <w:ind w:left="0" w:right="0" w:hanging="0"/>
        <w:rPr/>
      </w:pPr>
      <w:r>
        <w:rPr>
          <w:rStyle w:val="Style13"/>
          <w:rFonts w:ascii="microsoft yahei" w:hAnsi="microsoft yahei"/>
          <w:b w:val="false"/>
          <w:i w:val="false"/>
          <w:caps w:val="false"/>
          <w:smallCaps w:val="false"/>
          <w:color w:val="555555"/>
          <w:spacing w:val="0"/>
          <w:sz w:val="23"/>
        </w:rPr>
        <w:t>Map</w:t>
      </w:r>
      <w:r>
        <w:rPr>
          <w:rFonts w:eastAsia="microsoft yahei"/>
          <w:b w:val="false"/>
          <w:i w:val="false"/>
          <w:caps w:val="false"/>
          <w:smallCaps w:val="false"/>
          <w:color w:val="555555"/>
          <w:spacing w:val="0"/>
          <w:sz w:val="23"/>
        </w:rPr>
        <w:t>中的</w:t>
      </w:r>
      <w:r>
        <w:rPr>
          <w:rFonts w:ascii="microsoft yahei" w:hAnsi="microsoft yahei"/>
          <w:b w:val="false"/>
          <w:i w:val="false"/>
          <w:caps w:val="false"/>
          <w:smallCaps w:val="false"/>
          <w:color w:val="555555"/>
          <w:spacing w:val="0"/>
          <w:sz w:val="23"/>
        </w:rPr>
        <w:t>key</w:t>
      </w:r>
      <w:r>
        <w:rPr>
          <w:rFonts w:eastAsia="microsoft yahei"/>
          <w:b w:val="false"/>
          <w:i w:val="false"/>
          <w:caps w:val="false"/>
          <w:smallCaps w:val="false"/>
          <w:color w:val="555555"/>
          <w:spacing w:val="0"/>
          <w:sz w:val="23"/>
        </w:rPr>
        <w:t>表示周边的顶点</w:t>
      </w:r>
      <w:r>
        <w:rPr>
          <w:rFonts w:ascii="microsoft yahei" w:hAnsi="microsoft yahei"/>
          <w:b w:val="false"/>
          <w:i w:val="false"/>
          <w:caps w:val="false"/>
          <w:smallCaps w:val="false"/>
          <w:color w:val="555555"/>
          <w:spacing w:val="0"/>
          <w:sz w:val="23"/>
        </w:rPr>
        <w:t>id</w:t>
      </w:r>
      <w:r>
        <w:rPr>
          <w:rFonts w:eastAsia="microsoft yahei"/>
          <w:b w:val="false"/>
          <w:i w:val="false"/>
          <w:caps w:val="false"/>
          <w:smallCaps w:val="false"/>
          <w:color w:val="555555"/>
          <w:spacing w:val="0"/>
          <w:sz w:val="23"/>
        </w:rPr>
        <w:t>，其</w:t>
      </w:r>
      <w:r>
        <w:rPr>
          <w:rFonts w:ascii="microsoft yahei" w:hAnsi="microsoft yahei"/>
          <w:b w:val="false"/>
          <w:i w:val="false"/>
          <w:caps w:val="false"/>
          <w:smallCaps w:val="false"/>
          <w:color w:val="555555"/>
          <w:spacing w:val="0"/>
          <w:sz w:val="23"/>
        </w:rPr>
        <w:t>value</w:t>
      </w:r>
      <w:r>
        <w:rPr>
          <w:rFonts w:eastAsia="microsoft yahei"/>
          <w:b w:val="false"/>
          <w:i w:val="false"/>
          <w:caps w:val="false"/>
          <w:smallCaps w:val="false"/>
          <w:color w:val="555555"/>
          <w:spacing w:val="0"/>
          <w:sz w:val="23"/>
        </w:rPr>
        <w:t>就是对应顶点</w:t>
      </w:r>
      <w:r>
        <w:rPr>
          <w:rFonts w:ascii="microsoft yahei" w:hAnsi="microsoft yahei"/>
          <w:b w:val="false"/>
          <w:i w:val="false"/>
          <w:caps w:val="false"/>
          <w:smallCaps w:val="false"/>
          <w:color w:val="555555"/>
          <w:spacing w:val="0"/>
          <w:sz w:val="23"/>
        </w:rPr>
        <w:t>id</w:t>
      </w:r>
      <w:r>
        <w:rPr>
          <w:rFonts w:eastAsia="microsoft yahei"/>
          <w:b w:val="false"/>
          <w:i w:val="false"/>
          <w:caps w:val="false"/>
          <w:smallCaps w:val="false"/>
          <w:color w:val="555555"/>
          <w:spacing w:val="0"/>
          <w:sz w:val="23"/>
        </w:rPr>
        <w:t>的生命值，所以我们现在对该</w:t>
      </w:r>
      <w:r>
        <w:rPr>
          <w:rStyle w:val="Style13"/>
          <w:rFonts w:ascii="microsoft yahei" w:hAnsi="microsoft yahei"/>
          <w:b w:val="false"/>
          <w:i w:val="false"/>
          <w:caps w:val="false"/>
          <w:smallCaps w:val="false"/>
          <w:color w:val="555555"/>
          <w:spacing w:val="0"/>
          <w:sz w:val="23"/>
        </w:rPr>
        <w:t>rdd</w:t>
      </w:r>
      <w:r>
        <w:rPr>
          <w:rFonts w:eastAsia="microsoft yahei"/>
          <w:b w:val="false"/>
          <w:i w:val="false"/>
          <w:caps w:val="false"/>
          <w:smallCaps w:val="false"/>
          <w:color w:val="555555"/>
          <w:spacing w:val="0"/>
          <w:sz w:val="23"/>
        </w:rPr>
        <w:t>再做一次</w:t>
      </w:r>
      <w:r>
        <w:rPr>
          <w:rStyle w:val="Style13"/>
          <w:rFonts w:ascii="microsoft yahei" w:hAnsi="microsoft yahei"/>
          <w:b w:val="false"/>
          <w:i w:val="false"/>
          <w:caps w:val="false"/>
          <w:smallCaps w:val="false"/>
          <w:color w:val="555555"/>
          <w:spacing w:val="0"/>
          <w:sz w:val="23"/>
        </w:rPr>
        <w:t>mapValues</w:t>
      </w:r>
      <w:r>
        <w:rPr>
          <w:rFonts w:eastAsia="microsoft yahei"/>
          <w:b w:val="false"/>
          <w:i w:val="false"/>
          <w:caps w:val="false"/>
          <w:smallCaps w:val="false"/>
          <w:color w:val="555555"/>
          <w:spacing w:val="0"/>
          <w:sz w:val="23"/>
        </w:rPr>
        <w:t>处理即可得到最后的二跳邻居</w:t>
      </w:r>
    </w:p>
    <w:tbl>
      <w:tblPr>
        <w:tblW w:w="4472" w:type="dxa"/>
        <w:jc w:val="left"/>
        <w:tblInd w:w="28" w:type="dxa"/>
        <w:tblBorders/>
        <w:tblCellMar>
          <w:top w:w="28" w:type="dxa"/>
          <w:left w:w="28" w:type="dxa"/>
          <w:bottom w:w="28" w:type="dxa"/>
          <w:right w:w="28" w:type="dxa"/>
        </w:tblCellMar>
      </w:tblPr>
      <w:tblGrid>
        <w:gridCol w:w="241"/>
        <w:gridCol w:w="4231"/>
      </w:tblGrid>
      <w:tr>
        <w:trPr/>
        <w:tc>
          <w:tcPr>
            <w:tcW w:w="241" w:type="dxa"/>
            <w:tcBorders/>
            <w:shd w:fill="FFFFFF" w:val="clear"/>
            <w:vAlign w:val="center"/>
          </w:tcPr>
          <w:p>
            <w:pPr>
              <w:pStyle w:val="Style21"/>
              <w:rPr/>
            </w:pPr>
            <w:r>
              <w:rPr/>
              <w:t>1</w:t>
            </w:r>
          </w:p>
          <w:p>
            <w:pPr>
              <w:pStyle w:val="Style21"/>
              <w:rPr/>
            </w:pPr>
            <w:r>
              <w:rPr/>
              <w:t>2</w:t>
            </w:r>
          </w:p>
          <w:p>
            <w:pPr>
              <w:pStyle w:val="Style21"/>
              <w:spacing w:before="0" w:after="283"/>
              <w:rPr/>
            </w:pPr>
            <w:r>
              <w:rPr/>
              <w:t>3</w:t>
            </w:r>
          </w:p>
        </w:tc>
        <w:tc>
          <w:tcPr>
            <w:tcW w:w="4231" w:type="dxa"/>
            <w:tcBorders/>
            <w:shd w:fill="FFFFFF" w:val="clear"/>
            <w:vAlign w:val="center"/>
          </w:tcPr>
          <w:p>
            <w:pPr>
              <w:pStyle w:val="Style21"/>
              <w:rPr/>
            </w:pPr>
            <w:r>
              <w:rPr/>
              <w:t>//</w:t>
            </w:r>
            <w:r>
              <w:rPr/>
              <w:t>过滤得到二跳邻居 就是</w:t>
            </w:r>
            <w:r>
              <w:rPr/>
              <w:t xml:space="preserve">value=0 </w:t>
            </w:r>
            <w:r>
              <w:rPr/>
              <w:t>的顶点</w:t>
            </w:r>
          </w:p>
          <w:p>
            <w:pPr>
              <w:pStyle w:val="Style21"/>
              <w:rPr/>
            </w:pPr>
            <w:r>
              <w:rPr/>
              <w:t>val twoJumpFirends=newG.vertices</w:t>
            </w:r>
          </w:p>
          <w:p>
            <w:pPr>
              <w:pStyle w:val="Style21"/>
              <w:spacing w:before="0" w:after="283"/>
              <w:rPr/>
            </w:pPr>
            <w:r>
              <w:rPr/>
              <w:t>.mapValues(_.filter(_._2==0).keys)</w:t>
            </w:r>
          </w:p>
        </w:tc>
      </w:tr>
    </w:tbl>
    <w:p>
      <w:pPr>
        <w:pStyle w:val="Style17"/>
        <w:widowControl/>
        <w:spacing w:before="0" w:after="0"/>
        <w:ind w:left="0" w:right="0"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之后将其打印出来</w:t>
      </w:r>
    </w:p>
    <w:tbl>
      <w:tblPr>
        <w:tblW w:w="5672" w:type="dxa"/>
        <w:jc w:val="left"/>
        <w:tblInd w:w="28" w:type="dxa"/>
        <w:tblBorders/>
        <w:tblCellMar>
          <w:top w:w="28" w:type="dxa"/>
          <w:left w:w="28" w:type="dxa"/>
          <w:bottom w:w="28" w:type="dxa"/>
          <w:right w:w="28" w:type="dxa"/>
        </w:tblCellMar>
      </w:tblPr>
      <w:tblGrid>
        <w:gridCol w:w="241"/>
        <w:gridCol w:w="5431"/>
      </w:tblGrid>
      <w:tr>
        <w:trPr/>
        <w:tc>
          <w:tcPr>
            <w:tcW w:w="241" w:type="dxa"/>
            <w:tcBorders/>
            <w:shd w:fill="FFFFFF" w:val="clear"/>
            <w:vAlign w:val="center"/>
          </w:tcPr>
          <w:p>
            <w:pPr>
              <w:pStyle w:val="Style21"/>
              <w:spacing w:before="0" w:after="283"/>
              <w:rPr/>
            </w:pPr>
            <w:r>
              <w:rPr/>
              <w:t>1</w:t>
            </w:r>
          </w:p>
        </w:tc>
        <w:tc>
          <w:tcPr>
            <w:tcW w:w="5431" w:type="dxa"/>
            <w:tcBorders/>
            <w:shd w:fill="FFFFFF" w:val="clear"/>
            <w:vAlign w:val="center"/>
          </w:tcPr>
          <w:p>
            <w:pPr>
              <w:pStyle w:val="Style21"/>
              <w:spacing w:before="0" w:after="283"/>
              <w:rPr/>
            </w:pPr>
            <w:r>
              <w:rPr/>
              <w:t>twoJumpFirends.collect().foreach(println(_))</w:t>
            </w:r>
          </w:p>
        </w:tc>
      </w:tr>
    </w:tbl>
    <w:p>
      <w:pPr>
        <w:pStyle w:val="Style21"/>
        <w:widowControl/>
        <w:ind w:left="0" w:right="0" w:hanging="0"/>
        <w:rPr/>
      </w:pPr>
      <w:r>
        <w:rPr>
          <w:rStyle w:val="Style13"/>
          <w:b w:val="false"/>
          <w:i w:val="false"/>
          <w:caps w:val="false"/>
          <w:smallCaps w:val="false"/>
          <w:color w:val="555555"/>
          <w:spacing w:val="0"/>
          <w:sz w:val="23"/>
        </w:rPr>
        <w:t>(4,Set(1, 6, 2))</w:t>
      </w:r>
    </w:p>
    <w:p>
      <w:pPr>
        <w:pStyle w:val="Style21"/>
        <w:widowControl/>
        <w:rPr/>
      </w:pPr>
      <w:r>
        <w:rPr>
          <w:rStyle w:val="Style13"/>
          <w:b w:val="false"/>
          <w:i w:val="false"/>
          <w:caps w:val="false"/>
          <w:smallCaps w:val="false"/>
          <w:color w:val="555555"/>
          <w:spacing w:val="0"/>
          <w:sz w:val="23"/>
        </w:rPr>
        <w:t>(6,Set(1, 2, 4))</w:t>
      </w:r>
    </w:p>
    <w:p>
      <w:pPr>
        <w:pStyle w:val="Style21"/>
        <w:widowControl/>
        <w:rPr/>
      </w:pPr>
      <w:r>
        <w:rPr>
          <w:rStyle w:val="Style13"/>
          <w:b w:val="false"/>
          <w:i w:val="false"/>
          <w:caps w:val="false"/>
          <w:smallCaps w:val="false"/>
          <w:color w:val="555555"/>
          <w:spacing w:val="0"/>
          <w:sz w:val="23"/>
        </w:rPr>
        <w:t>(8,Set())</w:t>
      </w:r>
    </w:p>
    <w:p>
      <w:pPr>
        <w:pStyle w:val="Style21"/>
        <w:widowControl/>
        <w:rPr/>
      </w:pPr>
      <w:r>
        <w:rPr>
          <w:rStyle w:val="Style13"/>
          <w:b w:val="false"/>
          <w:i w:val="false"/>
          <w:caps w:val="false"/>
          <w:smallCaps w:val="false"/>
          <w:color w:val="555555"/>
          <w:spacing w:val="0"/>
          <w:sz w:val="23"/>
        </w:rPr>
        <w:t>(2,Set(5, 6, 4))</w:t>
      </w:r>
    </w:p>
    <w:p>
      <w:pPr>
        <w:pStyle w:val="Style21"/>
        <w:widowControl/>
        <w:rPr/>
      </w:pPr>
      <w:r>
        <w:rPr>
          <w:rStyle w:val="Style13"/>
          <w:b w:val="false"/>
          <w:i w:val="false"/>
          <w:caps w:val="false"/>
          <w:smallCaps w:val="false"/>
          <w:color w:val="555555"/>
          <w:spacing w:val="0"/>
          <w:sz w:val="23"/>
        </w:rPr>
        <w:t>(1,Set(5, 6, 4))</w:t>
      </w:r>
    </w:p>
    <w:p>
      <w:pPr>
        <w:pStyle w:val="Style21"/>
        <w:widowControl/>
        <w:rPr/>
      </w:pPr>
      <w:r>
        <w:rPr>
          <w:rStyle w:val="Style13"/>
          <w:b w:val="false"/>
          <w:i w:val="false"/>
          <w:caps w:val="false"/>
          <w:smallCaps w:val="false"/>
          <w:color w:val="555555"/>
          <w:spacing w:val="0"/>
          <w:sz w:val="23"/>
        </w:rPr>
        <w:t>(3,Set())</w:t>
      </w:r>
    </w:p>
    <w:p>
      <w:pPr>
        <w:pStyle w:val="Style21"/>
        <w:widowControl/>
        <w:rPr/>
      </w:pPr>
      <w:r>
        <w:rPr>
          <w:rStyle w:val="Style13"/>
          <w:b w:val="false"/>
          <w:i w:val="false"/>
          <w:caps w:val="false"/>
          <w:smallCaps w:val="false"/>
          <w:color w:val="555555"/>
          <w:spacing w:val="0"/>
          <w:sz w:val="23"/>
        </w:rPr>
        <w:t>(7,Set())</w:t>
      </w:r>
    </w:p>
    <w:p>
      <w:pPr>
        <w:pStyle w:val="Style21"/>
        <w:widowControl/>
        <w:rPr/>
      </w:pPr>
      <w:r>
        <w:rPr>
          <w:rStyle w:val="Style13"/>
          <w:b w:val="false"/>
          <w:i w:val="false"/>
          <w:caps w:val="false"/>
          <w:smallCaps w:val="false"/>
          <w:color w:val="555555"/>
          <w:spacing w:val="0"/>
          <w:sz w:val="23"/>
        </w:rPr>
        <w:t>(9,Set())</w:t>
      </w:r>
    </w:p>
    <w:p>
      <w:pPr>
        <w:pStyle w:val="Style21"/>
        <w:widowControl/>
        <w:spacing w:before="0" w:after="283"/>
        <w:rPr/>
      </w:pPr>
      <w:r>
        <w:rPr>
          <w:rStyle w:val="Style13"/>
          <w:b w:val="false"/>
          <w:i w:val="false"/>
          <w:caps w:val="false"/>
          <w:smallCaps w:val="false"/>
          <w:color w:val="555555"/>
          <w:spacing w:val="0"/>
          <w:sz w:val="23"/>
        </w:rPr>
        <w:t>(5,Set(1, 2))</w:t>
      </w:r>
    </w:p>
    <w:p>
      <w:pPr>
        <w:pStyle w:val="2"/>
        <w:widowControl/>
        <w:numPr>
          <w:ilvl w:val="1"/>
          <w:numId w:val="1"/>
        </w:numPr>
        <w:spacing w:before="0" w:after="0"/>
        <w:ind w:left="0" w:right="0" w:hanging="0"/>
        <w:rPr>
          <w:rFonts w:eastAsia="microsoft yahei"/>
          <w:i w:val="false"/>
          <w:i w:val="false"/>
          <w:caps w:val="false"/>
          <w:smallCaps w:val="false"/>
          <w:color w:val="555555"/>
          <w:spacing w:val="0"/>
        </w:rPr>
      </w:pPr>
      <w:bookmarkStart w:id="8" w:name="t3"/>
      <w:bookmarkStart w:id="9" w:name="连通图"/>
      <w:bookmarkEnd w:id="8"/>
      <w:bookmarkEnd w:id="9"/>
      <w:r>
        <w:rPr>
          <w:rFonts w:eastAsia="microsoft yahei"/>
          <w:i w:val="false"/>
          <w:caps w:val="false"/>
          <w:smallCaps w:val="false"/>
          <w:color w:val="555555"/>
          <w:spacing w:val="0"/>
        </w:rPr>
        <w:t>连通图</w:t>
      </w:r>
    </w:p>
    <w:p>
      <w:pPr>
        <w:pStyle w:val="Style24"/>
        <w:widowControl/>
        <w:spacing w:before="0" w:after="0"/>
        <w:ind w:left="567" w:right="567"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连通图的检测可以弄清一个图有多少个连通部分以及每个连通部分有多少个节点，这样可以在小图上进行更加精细的操作</w:t>
      </w:r>
    </w:p>
    <w:p>
      <w:pPr>
        <w:pStyle w:val="Style21"/>
        <w:widowControl/>
        <w:spacing w:before="0" w:after="283"/>
        <w:ind w:left="0" w:right="0" w:hanging="0"/>
        <w:rPr/>
      </w:pPr>
      <w:r>
        <w:rPr>
          <w:rStyle w:val="Style13"/>
          <w:b w:val="false"/>
          <w:i w:val="false"/>
          <w:caps w:val="false"/>
          <w:smallCaps w:val="false"/>
          <w:color w:val="555555"/>
          <w:spacing w:val="0"/>
          <w:sz w:val="23"/>
        </w:rPr>
        <w:t>使用</w:t>
      </w:r>
      <w:r>
        <w:rPr>
          <w:rStyle w:val="Style13"/>
          <w:b w:val="false"/>
          <w:i w:val="false"/>
          <w:caps w:val="false"/>
          <w:smallCaps w:val="false"/>
          <w:color w:val="555555"/>
          <w:spacing w:val="0"/>
          <w:sz w:val="23"/>
        </w:rPr>
        <w:t>ConnectedComponents</w:t>
      </w:r>
      <w:r>
        <w:rPr>
          <w:rStyle w:val="Style13"/>
          <w:b w:val="false"/>
          <w:i w:val="false"/>
          <w:caps w:val="false"/>
          <w:smallCaps w:val="false"/>
          <w:color w:val="555555"/>
          <w:spacing w:val="0"/>
          <w:sz w:val="23"/>
        </w:rPr>
        <w:t>和</w:t>
      </w:r>
      <w:r>
        <w:rPr>
          <w:rStyle w:val="Style13"/>
          <w:b w:val="false"/>
          <w:i w:val="false"/>
          <w:caps w:val="false"/>
          <w:smallCaps w:val="false"/>
          <w:color w:val="555555"/>
          <w:spacing w:val="0"/>
          <w:sz w:val="23"/>
        </w:rPr>
        <w:t>StronglyConnectedComponents</w:t>
      </w:r>
      <w:r>
        <w:rPr>
          <w:rStyle w:val="Style13"/>
          <w:b w:val="false"/>
          <w:i w:val="false"/>
          <w:caps w:val="false"/>
          <w:smallCaps w:val="false"/>
          <w:color w:val="555555"/>
          <w:spacing w:val="0"/>
          <w:sz w:val="23"/>
        </w:rPr>
        <w:t>接口即可完成计算，其原理就是使用</w:t>
      </w:r>
      <w:r>
        <w:rPr>
          <w:rStyle w:val="Style13"/>
          <w:b w:val="false"/>
          <w:i w:val="false"/>
          <w:caps w:val="false"/>
          <w:smallCaps w:val="false"/>
          <w:color w:val="555555"/>
          <w:spacing w:val="0"/>
          <w:sz w:val="23"/>
        </w:rPr>
        <w:t>pregel</w:t>
      </w:r>
      <w:r>
        <w:rPr>
          <w:rStyle w:val="Style13"/>
          <w:b w:val="false"/>
          <w:i w:val="false"/>
          <w:caps w:val="false"/>
          <w:smallCaps w:val="false"/>
          <w:color w:val="555555"/>
          <w:spacing w:val="0"/>
          <w:sz w:val="23"/>
        </w:rPr>
        <w:t>模型，每次都是向邻居节点发送自己的</w:t>
      </w:r>
      <w:r>
        <w:rPr>
          <w:rStyle w:val="Style13"/>
          <w:b w:val="false"/>
          <w:i w:val="false"/>
          <w:caps w:val="false"/>
          <w:smallCaps w:val="false"/>
          <w:color w:val="555555"/>
          <w:spacing w:val="0"/>
          <w:sz w:val="23"/>
        </w:rPr>
        <w:t>ID</w:t>
      </w:r>
      <w:r>
        <w:rPr>
          <w:rStyle w:val="Style13"/>
          <w:b w:val="false"/>
          <w:i w:val="false"/>
          <w:caps w:val="false"/>
          <w:smallCaps w:val="false"/>
          <w:color w:val="555555"/>
          <w:spacing w:val="0"/>
          <w:sz w:val="23"/>
        </w:rPr>
        <w:t>，然后合并消息和更新消息方法都是保留最小的</w:t>
      </w:r>
      <w:r>
        <w:rPr>
          <w:rStyle w:val="Style13"/>
          <w:b w:val="false"/>
          <w:i w:val="false"/>
          <w:caps w:val="false"/>
          <w:smallCaps w:val="false"/>
          <w:color w:val="555555"/>
          <w:spacing w:val="0"/>
          <w:sz w:val="23"/>
        </w:rPr>
        <w:t>ID</w:t>
      </w:r>
      <w:r>
        <w:rPr>
          <w:rStyle w:val="Style13"/>
          <w:b w:val="false"/>
          <w:i w:val="false"/>
          <w:caps w:val="false"/>
          <w:smallCaps w:val="false"/>
          <w:color w:val="555555"/>
          <w:spacing w:val="0"/>
          <w:sz w:val="23"/>
        </w:rPr>
        <w:t>即可，在任意两条边需要传播的</w:t>
      </w:r>
      <w:r>
        <w:rPr>
          <w:rStyle w:val="Style13"/>
          <w:b w:val="false"/>
          <w:i w:val="false"/>
          <w:caps w:val="false"/>
          <w:smallCaps w:val="false"/>
          <w:color w:val="555555"/>
          <w:spacing w:val="0"/>
          <w:sz w:val="23"/>
        </w:rPr>
        <w:t>ID</w:t>
      </w:r>
      <w:r>
        <w:rPr>
          <w:rStyle w:val="Style13"/>
          <w:b w:val="false"/>
          <w:i w:val="false"/>
          <w:caps w:val="false"/>
          <w:smallCaps w:val="false"/>
          <w:color w:val="555555"/>
          <w:spacing w:val="0"/>
          <w:sz w:val="23"/>
        </w:rPr>
        <w:t>一样时迭代停止。</w:t>
      </w:r>
    </w:p>
    <w:p>
      <w:pPr>
        <w:pStyle w:val="Style24"/>
        <w:widowControl/>
        <w:spacing w:before="0" w:after="0"/>
        <w:ind w:left="567" w:right="567" w:hanging="0"/>
        <w:rPr/>
      </w:pPr>
      <w:r>
        <w:rPr>
          <w:rFonts w:eastAsia="microsoft yahei"/>
          <w:b w:val="false"/>
          <w:i w:val="false"/>
          <w:caps w:val="false"/>
          <w:smallCaps w:val="false"/>
          <w:color w:val="555555"/>
          <w:spacing w:val="0"/>
          <w:sz w:val="23"/>
        </w:rPr>
        <w:t>关于连通的</w:t>
      </w:r>
      <w:r>
        <w:rPr>
          <w:rFonts w:ascii="microsoft yahei" w:hAnsi="microsoft yahei"/>
          <w:b w:val="false"/>
          <w:i w:val="false"/>
          <w:caps w:val="false"/>
          <w:smallCaps w:val="false"/>
          <w:color w:val="555555"/>
          <w:spacing w:val="0"/>
          <w:sz w:val="23"/>
        </w:rPr>
        <w:t>Spark</w:t>
      </w:r>
      <w:r>
        <w:rPr>
          <w:rFonts w:eastAsia="microsoft yahei"/>
          <w:b w:val="false"/>
          <w:i w:val="false"/>
          <w:caps w:val="false"/>
          <w:smallCaps w:val="false"/>
          <w:color w:val="555555"/>
          <w:spacing w:val="0"/>
          <w:sz w:val="23"/>
        </w:rPr>
        <w:t>实现可以看这个</w:t>
      </w:r>
      <w:hyperlink r:id="rId5">
        <w:r>
          <w:rPr>
            <w:rStyle w:val="Internet"/>
            <w:rFonts w:eastAsia="microsoft yahei"/>
            <w:b w:val="false"/>
            <w:i w:val="false"/>
            <w:caps w:val="false"/>
            <w:smallCaps w:val="false"/>
            <w:strike w:val="false"/>
            <w:dstrike w:val="false"/>
            <w:color w:val="0C89CF"/>
            <w:spacing w:val="0"/>
            <w:sz w:val="23"/>
            <w:u w:val="none"/>
            <w:effect w:val="none"/>
          </w:rPr>
          <w:t>使用</w:t>
        </w:r>
      </w:hyperlink>
      <w:hyperlink r:id="rId6">
        <w:r>
          <w:rPr>
            <w:rStyle w:val="Internet"/>
            <w:rFonts w:ascii="microsoft yahei" w:hAnsi="microsoft yahei"/>
            <w:b w:val="false"/>
            <w:i w:val="false"/>
            <w:caps w:val="false"/>
            <w:smallCaps w:val="false"/>
            <w:strike w:val="false"/>
            <w:dstrike w:val="false"/>
            <w:color w:val="0C89CF"/>
            <w:spacing w:val="0"/>
            <w:sz w:val="23"/>
            <w:u w:val="none"/>
            <w:effect w:val="none"/>
          </w:rPr>
          <w:t>Spark</w:t>
        </w:r>
      </w:hyperlink>
      <w:hyperlink r:id="rId7">
        <w:r>
          <w:rPr>
            <w:rStyle w:val="Internet"/>
            <w:rFonts w:eastAsia="microsoft yahei"/>
            <w:b w:val="false"/>
            <w:i w:val="false"/>
            <w:caps w:val="false"/>
            <w:smallCaps w:val="false"/>
            <w:strike w:val="false"/>
            <w:dstrike w:val="false"/>
            <w:color w:val="0C89CF"/>
            <w:spacing w:val="0"/>
            <w:sz w:val="23"/>
            <w:u w:val="none"/>
            <w:effect w:val="none"/>
          </w:rPr>
          <w:t>求解大图的连通组件</w:t>
        </w:r>
      </w:hyperlink>
      <w:hyperlink r:id="rId8">
        <w:r>
          <w:rPr>
            <w:rStyle w:val="Internet"/>
            <w:rFonts w:ascii="microsoft yahei" w:hAnsi="microsoft yahei"/>
            <w:b w:val="false"/>
            <w:i w:val="false"/>
            <w:caps w:val="false"/>
            <w:smallCaps w:val="false"/>
            <w:strike w:val="false"/>
            <w:dstrike w:val="false"/>
            <w:color w:val="0C89CF"/>
            <w:spacing w:val="0"/>
            <w:sz w:val="23"/>
            <w:u w:val="none"/>
            <w:effect w:val="none"/>
          </w:rPr>
          <w:t>(</w:t>
        </w:r>
      </w:hyperlink>
      <w:hyperlink r:id="rId9">
        <w:r>
          <w:rPr>
            <w:rStyle w:val="Internet"/>
            <w:rFonts w:eastAsia="microsoft yahei"/>
            <w:b w:val="false"/>
            <w:i w:val="false"/>
            <w:caps w:val="false"/>
            <w:smallCaps w:val="false"/>
            <w:strike w:val="false"/>
            <w:dstrike w:val="false"/>
            <w:color w:val="0C89CF"/>
            <w:spacing w:val="0"/>
            <w:sz w:val="23"/>
            <w:u w:val="none"/>
            <w:effect w:val="none"/>
          </w:rPr>
          <w:t>第二版</w:t>
        </w:r>
      </w:hyperlink>
      <w:hyperlink r:id="rId10">
        <w:r>
          <w:rPr>
            <w:rStyle w:val="Internet"/>
            <w:rFonts w:ascii="microsoft yahei" w:hAnsi="microsoft yahei"/>
            <w:b w:val="false"/>
            <w:i w:val="false"/>
            <w:caps w:val="false"/>
            <w:smallCaps w:val="false"/>
            <w:strike w:val="false"/>
            <w:dstrike w:val="false"/>
            <w:color w:val="0C89CF"/>
            <w:spacing w:val="0"/>
            <w:sz w:val="23"/>
            <w:u w:val="none"/>
            <w:effect w:val="none"/>
          </w:rPr>
          <w:t>)</w:t>
        </w:r>
      </w:hyperlink>
      <w:r>
        <w:rPr>
          <w:rFonts w:eastAsia="microsoft yahei"/>
          <w:b w:val="false"/>
          <w:i w:val="false"/>
          <w:caps w:val="false"/>
          <w:smallCaps w:val="false"/>
          <w:color w:val="555555"/>
          <w:spacing w:val="0"/>
          <w:sz w:val="23"/>
        </w:rPr>
        <w:t>，当然在</w:t>
      </w:r>
      <w:r>
        <w:rPr>
          <w:rFonts w:ascii="microsoft yahei" w:hAnsi="microsoft yahei"/>
          <w:b w:val="false"/>
          <w:i w:val="false"/>
          <w:caps w:val="false"/>
          <w:smallCaps w:val="false"/>
          <w:color w:val="555555"/>
          <w:spacing w:val="0"/>
          <w:sz w:val="23"/>
        </w:rPr>
        <w:t>graphx</w:t>
      </w:r>
      <w:r>
        <w:rPr>
          <w:rFonts w:eastAsia="microsoft yahei"/>
          <w:b w:val="false"/>
          <w:i w:val="false"/>
          <w:caps w:val="false"/>
          <w:smallCaps w:val="false"/>
          <w:color w:val="555555"/>
          <w:spacing w:val="0"/>
          <w:sz w:val="23"/>
        </w:rPr>
        <w:t>源码中</w:t>
      </w:r>
      <w:r>
        <w:rPr>
          <w:rStyle w:val="Style13"/>
          <w:rFonts w:ascii="microsoft yahei" w:hAnsi="microsoft yahei"/>
          <w:b w:val="false"/>
          <w:i w:val="false"/>
          <w:caps w:val="false"/>
          <w:smallCaps w:val="false"/>
          <w:color w:val="555555"/>
          <w:spacing w:val="0"/>
          <w:sz w:val="23"/>
        </w:rPr>
        <w:t>org.apache.spark.graphx.lib.ConnectedComponents</w:t>
      </w:r>
      <w:r>
        <w:rPr>
          <w:rFonts w:eastAsia="microsoft yahei"/>
          <w:b w:val="false"/>
          <w:i w:val="false"/>
          <w:caps w:val="false"/>
          <w:smallCaps w:val="false"/>
          <w:color w:val="555555"/>
          <w:spacing w:val="0"/>
          <w:sz w:val="23"/>
        </w:rPr>
        <w:t>就是相关源码的实现。</w:t>
      </w:r>
    </w:p>
    <w:p>
      <w:pPr>
        <w:pStyle w:val="2"/>
        <w:widowControl/>
        <w:numPr>
          <w:ilvl w:val="1"/>
          <w:numId w:val="1"/>
        </w:numPr>
        <w:spacing w:before="0" w:after="0"/>
        <w:ind w:left="0" w:right="0" w:hanging="0"/>
        <w:rPr>
          <w:rFonts w:eastAsia="microsoft yahei"/>
          <w:i w:val="false"/>
          <w:i w:val="false"/>
          <w:caps w:val="false"/>
          <w:smallCaps w:val="false"/>
          <w:color w:val="555555"/>
          <w:spacing w:val="0"/>
        </w:rPr>
      </w:pPr>
      <w:bookmarkStart w:id="10" w:name="t4"/>
      <w:bookmarkStart w:id="11" w:name="多图合并工具"/>
      <w:bookmarkEnd w:id="10"/>
      <w:bookmarkEnd w:id="11"/>
      <w:r>
        <w:rPr>
          <w:rFonts w:eastAsia="microsoft yahei"/>
          <w:i w:val="false"/>
          <w:caps w:val="false"/>
          <w:smallCaps w:val="false"/>
          <w:color w:val="555555"/>
          <w:spacing w:val="0"/>
        </w:rPr>
        <w:t>多图合并工具</w:t>
      </w:r>
    </w:p>
    <w:p>
      <w:pPr>
        <w:pStyle w:val="Style21"/>
        <w:widowControl/>
        <w:spacing w:before="0" w:after="283"/>
        <w:ind w:left="0" w:right="0" w:hanging="0"/>
        <w:rPr/>
      </w:pPr>
      <w:r>
        <w:rPr>
          <w:rStyle w:val="Style13"/>
          <w:b w:val="false"/>
          <w:i w:val="false"/>
          <w:caps w:val="false"/>
          <w:smallCaps w:val="false"/>
          <w:color w:val="555555"/>
          <w:spacing w:val="0"/>
          <w:sz w:val="23"/>
        </w:rPr>
        <w:t>直接使用</w:t>
      </w:r>
      <w:r>
        <w:rPr>
          <w:rStyle w:val="Style13"/>
          <w:b w:val="false"/>
          <w:i w:val="false"/>
          <w:caps w:val="false"/>
          <w:smallCaps w:val="false"/>
          <w:color w:val="555555"/>
          <w:spacing w:val="0"/>
          <w:sz w:val="23"/>
        </w:rPr>
        <w:t>outerJoinVertices</w:t>
      </w:r>
      <w:r>
        <w:rPr>
          <w:rStyle w:val="Style13"/>
          <w:b w:val="false"/>
          <w:i w:val="false"/>
          <w:caps w:val="false"/>
          <w:smallCaps w:val="false"/>
          <w:color w:val="555555"/>
          <w:spacing w:val="0"/>
          <w:sz w:val="23"/>
        </w:rPr>
        <w:t>就可以进行很方便的操作</w:t>
      </w:r>
    </w:p>
    <w:p>
      <w:pPr>
        <w:pStyle w:val="2"/>
        <w:widowControl/>
        <w:numPr>
          <w:ilvl w:val="1"/>
          <w:numId w:val="1"/>
        </w:numPr>
        <w:spacing w:before="0" w:after="0"/>
        <w:ind w:left="0" w:right="0" w:hanging="0"/>
        <w:rPr>
          <w:rFonts w:eastAsia="microsoft yahei"/>
          <w:i w:val="false"/>
          <w:i w:val="false"/>
          <w:caps w:val="false"/>
          <w:smallCaps w:val="false"/>
          <w:color w:val="555555"/>
          <w:spacing w:val="0"/>
        </w:rPr>
      </w:pPr>
      <w:bookmarkStart w:id="12" w:name="__DdeLink__1848_1283937674"/>
      <w:bookmarkStart w:id="13" w:name="t5"/>
      <w:bookmarkStart w:id="14" w:name="能量传播模型"/>
      <w:bookmarkEnd w:id="13"/>
      <w:bookmarkEnd w:id="14"/>
      <w:bookmarkEnd w:id="12"/>
      <w:r>
        <w:rPr>
          <w:rFonts w:eastAsia="microsoft yahei"/>
          <w:i w:val="false"/>
          <w:caps w:val="false"/>
          <w:smallCaps w:val="false"/>
          <w:color w:val="555555"/>
          <w:spacing w:val="0"/>
        </w:rPr>
        <w:t>能量传播模型</w:t>
      </w:r>
    </w:p>
    <w:p>
      <w:pPr>
        <w:pStyle w:val="Style24"/>
        <w:widowControl/>
        <w:spacing w:before="0" w:after="0"/>
        <w:ind w:left="567" w:right="567"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加权网络是经典的能量传播图模型之一</w:t>
      </w:r>
    </w:p>
    <w:p>
      <w:pPr>
        <w:pStyle w:val="Style21"/>
        <w:widowControl/>
        <w:spacing w:before="0" w:after="283"/>
        <w:ind w:left="0" w:right="0" w:hanging="0"/>
        <w:rPr/>
      </w:pPr>
      <w:r>
        <w:rPr>
          <w:rStyle w:val="Style13"/>
          <w:b w:val="false"/>
          <w:i w:val="false"/>
          <w:caps w:val="false"/>
          <w:smallCaps w:val="false"/>
          <w:color w:val="555555"/>
          <w:spacing w:val="0"/>
          <w:sz w:val="23"/>
        </w:rPr>
        <w:t>最简单的使用随机游走模型，每次都是将自己的能量值</w:t>
      </w:r>
      <w:r>
        <w:rPr>
          <w:rStyle w:val="Style13"/>
          <w:b w:val="false"/>
          <w:i w:val="false"/>
          <w:caps w:val="false"/>
          <w:smallCaps w:val="false"/>
          <w:color w:val="555555"/>
          <w:spacing w:val="0"/>
          <w:sz w:val="23"/>
        </w:rPr>
        <w:t>x</w:t>
      </w:r>
      <w:r>
        <w:rPr>
          <w:rStyle w:val="Style13"/>
          <w:b w:val="false"/>
          <w:i w:val="false"/>
          <w:caps w:val="false"/>
          <w:smallCaps w:val="false"/>
          <w:color w:val="555555"/>
          <w:spacing w:val="0"/>
          <w:sz w:val="23"/>
        </w:rPr>
        <w:t>传播强度传播给邻居，不断迭代。</w:t>
      </w:r>
    </w:p>
    <w:p>
      <w:pPr>
        <w:pStyle w:val="Style17"/>
        <w:widowControl/>
        <w:spacing w:before="0" w:after="0"/>
        <w:ind w:left="0" w:right="0" w:hanging="0"/>
        <w:rPr/>
      </w:pPr>
      <w:r>
        <w:rPr>
          <w:rFonts w:eastAsia="microsoft yahei"/>
          <w:b w:val="false"/>
          <w:i w:val="false"/>
          <w:caps w:val="false"/>
          <w:smallCaps w:val="false"/>
          <w:color w:val="555555"/>
          <w:spacing w:val="0"/>
          <w:sz w:val="23"/>
        </w:rPr>
        <w:t>下面是淘宝的信誉度的检测：</w:t>
      </w:r>
      <w:r>
        <w:rPr>
          <w:rFonts w:ascii="microsoft yahei" w:hAnsi="microsoft yahei"/>
          <w:b w:val="false"/>
          <w:i w:val="false"/>
          <w:caps w:val="false"/>
          <w:smallCaps w:val="false"/>
          <w:color w:val="555555"/>
          <w:spacing w:val="0"/>
          <w:sz w:val="23"/>
        </w:rPr>
        <w:br/>
        <w:br/>
      </w:r>
      <w:r>
        <w:rPr>
          <w:rFonts w:eastAsia="microsoft yahei"/>
          <w:b w:val="false"/>
          <w:i w:val="false"/>
          <w:caps w:val="false"/>
          <w:smallCaps w:val="false"/>
          <w:color w:val="555555"/>
          <w:spacing w:val="0"/>
          <w:sz w:val="23"/>
        </w:rPr>
        <w:t>模型的思路是：物以类聚，人以群分。常和信誉度高的用户进行交易的，信誉度自然较高；常和信誉度差的用户有业务来往的，信誉度自然较低。</w:t>
      </w:r>
    </w:p>
    <w:p>
      <w:pPr>
        <w:pStyle w:val="Style21"/>
        <w:widowControl/>
        <w:ind w:left="0" w:right="0" w:hanging="0"/>
        <w:rPr/>
      </w:pPr>
      <w:r>
        <w:rPr>
          <w:rStyle w:val="Style13"/>
          <w:b w:val="false"/>
          <w:i w:val="false"/>
          <w:caps w:val="false"/>
          <w:smallCaps w:val="false"/>
          <w:color w:val="555555"/>
          <w:spacing w:val="0"/>
          <w:sz w:val="23"/>
        </w:rPr>
        <w:t>首先以用户为点，买卖关系为边生成图，对选出来的用户分别赋予相同的正负能量值（比如信誉高的种子的</w:t>
      </w:r>
      <w:r>
        <w:rPr>
          <w:rStyle w:val="Style13"/>
          <w:b w:val="false"/>
          <w:i w:val="false"/>
          <w:caps w:val="false"/>
          <w:smallCaps w:val="false"/>
          <w:color w:val="555555"/>
          <w:spacing w:val="0"/>
          <w:sz w:val="23"/>
        </w:rPr>
        <w:t>trustRank=1</w:t>
      </w:r>
      <w:r>
        <w:rPr>
          <w:rStyle w:val="Style13"/>
          <w:b w:val="false"/>
          <w:i w:val="false"/>
          <w:caps w:val="false"/>
          <w:smallCaps w:val="false"/>
          <w:color w:val="555555"/>
          <w:spacing w:val="0"/>
          <w:sz w:val="23"/>
        </w:rPr>
        <w:t>，信誉度低的种子</w:t>
      </w:r>
      <w:r>
        <w:rPr>
          <w:rStyle w:val="Style13"/>
          <w:b w:val="false"/>
          <w:i w:val="false"/>
          <w:caps w:val="false"/>
          <w:smallCaps w:val="false"/>
          <w:color w:val="555555"/>
          <w:spacing w:val="0"/>
          <w:sz w:val="23"/>
        </w:rPr>
        <w:t>badRank=1</w:t>
      </w:r>
      <w:r>
        <w:rPr>
          <w:rStyle w:val="Style13"/>
          <w:b w:val="false"/>
          <w:i w:val="false"/>
          <w:caps w:val="false"/>
          <w:smallCaps w:val="false"/>
          <w:color w:val="555555"/>
          <w:spacing w:val="0"/>
          <w:sz w:val="23"/>
        </w:rPr>
        <w:t>），然后进行两轮随机游走，一轮是高信誉用户传播</w:t>
      </w:r>
      <w:r>
        <w:rPr>
          <w:rStyle w:val="Style13"/>
          <w:b w:val="false"/>
          <w:i w:val="false"/>
          <w:caps w:val="false"/>
          <w:smallCaps w:val="false"/>
          <w:color w:val="555555"/>
          <w:spacing w:val="0"/>
          <w:sz w:val="23"/>
        </w:rPr>
        <w:t>trustRank</w:t>
      </w:r>
      <w:r>
        <w:rPr>
          <w:rStyle w:val="Style13"/>
          <w:b w:val="false"/>
          <w:i w:val="false"/>
          <w:caps w:val="false"/>
          <w:smallCaps w:val="false"/>
          <w:color w:val="555555"/>
          <w:spacing w:val="0"/>
          <w:sz w:val="23"/>
        </w:rPr>
        <w:t>，另一轮是低信誉用户传播</w:t>
      </w:r>
      <w:r>
        <w:rPr>
          <w:rStyle w:val="Style13"/>
          <w:b w:val="false"/>
          <w:i w:val="false"/>
          <w:caps w:val="false"/>
          <w:smallCaps w:val="false"/>
          <w:color w:val="555555"/>
          <w:spacing w:val="0"/>
          <w:sz w:val="23"/>
        </w:rPr>
        <w:t>badRank</w:t>
      </w:r>
      <w:r>
        <w:rPr>
          <w:rStyle w:val="Style13"/>
          <w:b w:val="false"/>
          <w:i w:val="false"/>
          <w:caps w:val="false"/>
          <w:smallCaps w:val="false"/>
          <w:color w:val="555555"/>
          <w:spacing w:val="0"/>
          <w:sz w:val="23"/>
        </w:rPr>
        <w:t>，两轮结束之后对每个用户进行</w:t>
      </w:r>
      <w:r>
        <w:rPr>
          <w:rStyle w:val="Style13"/>
          <w:b w:val="false"/>
          <w:i w:val="false"/>
          <w:caps w:val="false"/>
          <w:smallCaps w:val="false"/>
          <w:color w:val="555555"/>
          <w:spacing w:val="0"/>
          <w:sz w:val="23"/>
        </w:rPr>
        <w:t>finalRank=trustRank-badRank</w:t>
      </w:r>
      <w:r>
        <w:rPr>
          <w:rStyle w:val="Style13"/>
          <w:b w:val="false"/>
          <w:i w:val="false"/>
          <w:caps w:val="false"/>
          <w:smallCaps w:val="false"/>
          <w:color w:val="555555"/>
          <w:spacing w:val="0"/>
          <w:sz w:val="23"/>
        </w:rPr>
        <w:t>的计算，</w:t>
      </w:r>
      <w:r>
        <w:rPr>
          <w:rStyle w:val="Style13"/>
          <w:b w:val="false"/>
          <w:i w:val="false"/>
          <w:caps w:val="false"/>
          <w:smallCaps w:val="false"/>
          <w:color w:val="555555"/>
          <w:spacing w:val="0"/>
          <w:sz w:val="23"/>
        </w:rPr>
        <w:t>finalRank</w:t>
      </w:r>
      <w:r>
        <w:rPr>
          <w:rStyle w:val="Style13"/>
          <w:b w:val="false"/>
          <w:i w:val="false"/>
          <w:caps w:val="false"/>
          <w:smallCaps w:val="false"/>
          <w:color w:val="555555"/>
          <w:spacing w:val="0"/>
          <w:sz w:val="23"/>
        </w:rPr>
        <w:t>高的即为信誉较好的用户。</w:t>
      </w:r>
    </w:p>
    <w:p>
      <w:pPr>
        <w:pStyle w:val="Style21"/>
        <w:widowControl/>
        <w:rPr/>
      </w:pPr>
      <w:r>
        <w:rPr/>
      </w:r>
    </w:p>
    <w:p>
      <w:pPr>
        <w:pStyle w:val="Style21"/>
        <w:widowControl/>
        <w:rPr/>
      </w:pPr>
      <w:r>
        <w:rPr>
          <w:rStyle w:val="Style13"/>
          <w:b w:val="false"/>
          <w:i w:val="false"/>
          <w:caps w:val="false"/>
          <w:smallCaps w:val="false"/>
          <w:color w:val="555555"/>
          <w:spacing w:val="0"/>
          <w:sz w:val="23"/>
        </w:rPr>
        <w:t>下面是淘宝的改进：</w:t>
      </w:r>
    </w:p>
    <w:p>
      <w:pPr>
        <w:pStyle w:val="Style21"/>
        <w:widowControl/>
        <w:spacing w:before="0" w:after="283"/>
        <w:rPr/>
      </w:pPr>
      <w:r>
        <w:rPr>
          <w:rStyle w:val="Style13"/>
          <w:b w:val="false"/>
          <w:i w:val="false"/>
          <w:caps w:val="false"/>
          <w:smallCaps w:val="false"/>
          <w:color w:val="555555"/>
          <w:spacing w:val="0"/>
          <w:sz w:val="23"/>
        </w:rPr>
        <w:t>但是这种方法得到的</w:t>
      </w:r>
      <w:r>
        <w:rPr>
          <w:rStyle w:val="Style13"/>
          <w:b w:val="false"/>
          <w:i w:val="false"/>
          <w:caps w:val="false"/>
          <w:smallCaps w:val="false"/>
          <w:color w:val="555555"/>
          <w:spacing w:val="0"/>
          <w:sz w:val="23"/>
        </w:rPr>
        <w:t>AUC</w:t>
      </w:r>
      <w:r>
        <w:rPr>
          <w:rStyle w:val="Style13"/>
          <w:b w:val="false"/>
          <w:i w:val="false"/>
          <w:caps w:val="false"/>
          <w:smallCaps w:val="false"/>
          <w:color w:val="555555"/>
          <w:spacing w:val="0"/>
          <w:sz w:val="23"/>
        </w:rPr>
        <w:t>很低（之前初始的传播强度为</w:t>
      </w:r>
      <w:r>
        <w:rPr>
          <w:rStyle w:val="Style13"/>
          <w:b w:val="false"/>
          <w:i w:val="false"/>
          <w:caps w:val="false"/>
          <w:smallCaps w:val="false"/>
          <w:color w:val="555555"/>
          <w:spacing w:val="0"/>
          <w:sz w:val="23"/>
        </w:rPr>
        <w:t>0.85</w:t>
      </w:r>
      <w:r>
        <w:rPr>
          <w:rStyle w:val="Style13"/>
          <w:b w:val="false"/>
          <w:i w:val="false"/>
          <w:caps w:val="false"/>
          <w:smallCaps w:val="false"/>
          <w:color w:val="555555"/>
          <w:spacing w:val="0"/>
          <w:sz w:val="23"/>
        </w:rPr>
        <w:t>），需要给每条边加上一个组合权重（比如由交易次数，计算金额等多个特征计算出来的一个权重），通过使用</w:t>
      </w:r>
      <w:r>
        <w:rPr>
          <w:rStyle w:val="Style13"/>
          <w:b w:val="false"/>
          <w:i w:val="false"/>
          <w:caps w:val="false"/>
          <w:smallCaps w:val="false"/>
          <w:color w:val="555555"/>
          <w:spacing w:val="0"/>
          <w:sz w:val="23"/>
        </w:rPr>
        <w:t>partialDerivativeAUC</w:t>
      </w:r>
      <w:r>
        <w:rPr>
          <w:rStyle w:val="Style13"/>
          <w:b w:val="false"/>
          <w:i w:val="false"/>
          <w:caps w:val="false"/>
          <w:smallCaps w:val="false"/>
          <w:color w:val="555555"/>
          <w:spacing w:val="0"/>
          <w:sz w:val="23"/>
        </w:rPr>
        <w:t>方法，在训练集上计算</w:t>
      </w:r>
      <w:r>
        <w:rPr>
          <w:rStyle w:val="Style13"/>
          <w:b w:val="false"/>
          <w:i w:val="false"/>
          <w:caps w:val="false"/>
          <w:smallCaps w:val="false"/>
          <w:color w:val="555555"/>
          <w:spacing w:val="0"/>
          <w:sz w:val="23"/>
        </w:rPr>
        <w:t>AUC</w:t>
      </w:r>
      <w:r>
        <w:rPr>
          <w:rStyle w:val="Style13"/>
          <w:b w:val="false"/>
          <w:i w:val="false"/>
          <w:caps w:val="false"/>
          <w:smallCaps w:val="false"/>
          <w:color w:val="555555"/>
          <w:spacing w:val="0"/>
          <w:sz w:val="23"/>
        </w:rPr>
        <w:t>，然后对</w:t>
      </w:r>
      <w:r>
        <w:rPr>
          <w:rStyle w:val="Style13"/>
          <w:b w:val="false"/>
          <w:i w:val="false"/>
          <w:caps w:val="false"/>
          <w:smallCaps w:val="false"/>
          <w:color w:val="555555"/>
          <w:spacing w:val="0"/>
          <w:sz w:val="23"/>
        </w:rPr>
        <w:t>AUC</w:t>
      </w:r>
      <w:r>
        <w:rPr>
          <w:rStyle w:val="Style13"/>
          <w:b w:val="false"/>
          <w:i w:val="false"/>
          <w:caps w:val="false"/>
          <w:smallCaps w:val="false"/>
          <w:color w:val="555555"/>
          <w:spacing w:val="0"/>
          <w:sz w:val="23"/>
        </w:rPr>
        <w:t>求偏导，得到每个关系维度的独立权重和偏移量（这里不知道怎么得到的</w:t>
      </w:r>
      <w:r>
        <w:rPr>
          <w:rStyle w:val="Style13"/>
          <w:b w:val="false"/>
          <w:i w:val="false"/>
          <w:caps w:val="false"/>
          <w:smallCaps w:val="false"/>
          <w:color w:val="555555"/>
          <w:spacing w:val="0"/>
          <w:sz w:val="23"/>
        </w:rPr>
        <w:t>-_-</w:t>
      </w:r>
      <w:r>
        <w:rPr>
          <w:rStyle w:val="Style13"/>
          <w:b w:val="false"/>
          <w:i w:val="false"/>
          <w:caps w:val="false"/>
          <w:smallCaps w:val="false"/>
          <w:color w:val="555555"/>
          <w:spacing w:val="0"/>
          <w:sz w:val="23"/>
        </w:rPr>
        <w:t>），生成新的权重调节器（</w:t>
      </w:r>
      <w:r>
        <w:rPr>
          <w:rStyle w:val="Style13"/>
          <w:b w:val="false"/>
          <w:i w:val="false"/>
          <w:caps w:val="false"/>
          <w:smallCaps w:val="false"/>
          <w:color w:val="555555"/>
          <w:spacing w:val="0"/>
          <w:sz w:val="23"/>
        </w:rPr>
        <w:t>WeightAdjustor</w:t>
      </w:r>
      <w:r>
        <w:rPr>
          <w:rStyle w:val="Style13"/>
          <w:b w:val="false"/>
          <w:i w:val="false"/>
          <w:caps w:val="false"/>
          <w:smallCaps w:val="false"/>
          <w:color w:val="555555"/>
          <w:spacing w:val="0"/>
          <w:sz w:val="23"/>
        </w:rPr>
        <w:t>），然后对图上所有的边进行权重更新，再进行一次大的迭代，直到</w:t>
      </w:r>
      <w:r>
        <w:rPr>
          <w:rStyle w:val="Style13"/>
          <w:b w:val="false"/>
          <w:i w:val="false"/>
          <w:caps w:val="false"/>
          <w:smallCaps w:val="false"/>
          <w:color w:val="555555"/>
          <w:spacing w:val="0"/>
          <w:sz w:val="23"/>
        </w:rPr>
        <w:t>AUC</w:t>
      </w:r>
      <w:r>
        <w:rPr>
          <w:rStyle w:val="Style13"/>
          <w:b w:val="false"/>
          <w:i w:val="false"/>
          <w:caps w:val="false"/>
          <w:smallCaps w:val="false"/>
          <w:color w:val="555555"/>
          <w:spacing w:val="0"/>
          <w:sz w:val="23"/>
        </w:rPr>
        <w:t>趋于稳定，终止计算。</w:t>
      </w:r>
    </w:p>
    <w:p>
      <w:pPr>
        <w:pStyle w:val="Style17"/>
        <w:spacing w:lineRule="auto" w:line="288" w:before="0" w:after="140"/>
        <w:rPr/>
      </w:pPr>
      <w:r>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Tahoma">
    <w:altName w:val="Microsoft Yahei"/>
    <w:charset w:val="01"/>
    <w:family w:val="roman"/>
    <w:pitch w:val="variable"/>
  </w:font>
  <w:font w:name="Liberation Sans">
    <w:altName w:val="Arial"/>
    <w:charset w:val="01"/>
    <w:family w:val="roman"/>
    <w:pitch w:val="variable"/>
  </w:font>
  <w:font w:name="microsoft yahe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ind w:left="210"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2"/>
    <w:basedOn w:val="Style16"/>
    <w:qFormat/>
    <w:pPr>
      <w:numPr>
        <w:ilvl w:val="1"/>
        <w:numId w:val="1"/>
      </w:numPr>
      <w:spacing w:before="200" w:after="120"/>
      <w:outlineLvl w:val="1"/>
      <w:outlineLvl w:val="1"/>
    </w:pPr>
    <w:rPr>
      <w:rFonts w:ascii="Liberation Serif" w:hAnsi="Liberation Serif" w:eastAsia="Noto Sans CJK SC Regular" w:cs="Noto Sans CJK SC Regular"/>
      <w:b/>
      <w:bCs/>
      <w:sz w:val="36"/>
      <w:szCs w:val="36"/>
    </w:rPr>
  </w:style>
  <w:style w:type="character" w:styleId="Internet">
    <w:name w:val="Internet 链接"/>
    <w:rPr>
      <w:color w:val="000080"/>
      <w:u w:val="single"/>
      <w:lang w:val="zxx" w:eastAsia="zxx" w:bidi="zxx"/>
    </w:rPr>
  </w:style>
  <w:style w:type="character" w:styleId="Style13">
    <w:name w:val="源文本"/>
    <w:qFormat/>
    <w:rPr>
      <w:rFonts w:ascii="Liberation Mono" w:hAnsi="Liberation Mono" w:eastAsia="Nimbus Mono L" w:cs="Liberation Mono"/>
    </w:rPr>
  </w:style>
  <w:style w:type="character" w:styleId="Style14">
    <w:name w:val="特别强调"/>
    <w:qFormat/>
    <w:rPr>
      <w:b/>
      <w:bCs/>
    </w:rPr>
  </w:style>
  <w:style w:type="character" w:styleId="Style15">
    <w:name w:val="项目符号"/>
    <w:qFormat/>
    <w:rPr>
      <w:rFonts w:ascii="OpenSymbol" w:hAnsi="OpenSymbol" w:eastAsia="OpenSymbol" w:cs="OpenSymbol"/>
    </w:rPr>
  </w:style>
  <w:style w:type="character" w:styleId="ListLabel1">
    <w:name w:val="ListLabel 1"/>
    <w:qFormat/>
    <w:rPr>
      <w:rFonts w:ascii="Tahoma;Microsoft Yahei;Simsun" w:hAnsi="Tahoma;Microsoft Yahei;Simsun" w:cs="OpenSymbol"/>
      <w:b w:val="false"/>
      <w:sz w:val="21"/>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Style16">
    <w:name w:val="标题"/>
    <w:basedOn w:val="Normal"/>
    <w:next w:val="Style17"/>
    <w:qFormat/>
    <w:pPr>
      <w:keepNext/>
      <w:spacing w:before="240" w:after="120"/>
    </w:pPr>
    <w:rPr>
      <w:rFonts w:ascii="Liberation Sans" w:hAnsi="Liberation Sans" w:eastAsia="Noto Sans CJK SC Regular" w:cs="Noto Sans CJK SC Regular"/>
      <w:sz w:val="28"/>
      <w:szCs w:val="28"/>
    </w:rPr>
  </w:style>
  <w:style w:type="paragraph" w:styleId="Style17">
    <w:name w:val="Body Text"/>
    <w:basedOn w:val="Normal"/>
    <w:pPr>
      <w:spacing w:lineRule="auto" w:line="288"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索引"/>
    <w:basedOn w:val="Normal"/>
    <w:qFormat/>
    <w:pPr>
      <w:suppressLineNumbers/>
    </w:pPr>
    <w:rPr/>
  </w:style>
  <w:style w:type="paragraph" w:styleId="Style21">
    <w:name w:val="预格式化的文本"/>
    <w:basedOn w:val="Normal"/>
    <w:qFormat/>
    <w:pPr>
      <w:spacing w:before="0" w:after="0"/>
    </w:pPr>
    <w:rPr>
      <w:rFonts w:ascii="Liberation Mono" w:hAnsi="Liberation Mono" w:eastAsia="Nimbus Mono L" w:cs="Liberation Mono"/>
      <w:sz w:val="20"/>
      <w:szCs w:val="20"/>
    </w:rPr>
  </w:style>
  <w:style w:type="paragraph" w:styleId="Style22">
    <w:name w:val="表格内容"/>
    <w:basedOn w:val="Normal"/>
    <w:qFormat/>
    <w:pPr>
      <w:suppressLineNumbers/>
    </w:pPr>
    <w:rPr/>
  </w:style>
  <w:style w:type="paragraph" w:styleId="Style23">
    <w:name w:val="表格标题"/>
    <w:basedOn w:val="Style22"/>
    <w:qFormat/>
    <w:pPr>
      <w:suppressLineNumbers/>
      <w:jc w:val="center"/>
    </w:pPr>
    <w:rPr>
      <w:b/>
      <w:bCs/>
    </w:rPr>
  </w:style>
  <w:style w:type="paragraph" w:styleId="Style24">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sdn.net/u013045749/article/details/50501929" TargetMode="External"/><Relationship Id="rId3" Type="http://schemas.openxmlformats.org/officeDocument/2006/relationships/hyperlink" Target="http://blog.csdn.net/u013045749/article/details/50501929" TargetMode="External"/><Relationship Id="rId4" Type="http://schemas.openxmlformats.org/officeDocument/2006/relationships/image" Target="media/image1.jpeg"/><Relationship Id="rId5" Type="http://schemas.openxmlformats.org/officeDocument/2006/relationships/hyperlink" Target="http://kubicode.me/2015/06/18/Spark/Connect-Component-From-Baidu-Interview-Using-Spark-V2/" TargetMode="External"/><Relationship Id="rId6" Type="http://schemas.openxmlformats.org/officeDocument/2006/relationships/hyperlink" Target="http://kubicode.me/2015/06/18/Spark/Connect-Component-From-Baidu-Interview-Using-Spark-V2/" TargetMode="External"/><Relationship Id="rId7" Type="http://schemas.openxmlformats.org/officeDocument/2006/relationships/hyperlink" Target="http://kubicode.me/2015/06/18/Spark/Connect-Component-From-Baidu-Interview-Using-Spark-V2/" TargetMode="External"/><Relationship Id="rId8" Type="http://schemas.openxmlformats.org/officeDocument/2006/relationships/hyperlink" Target="http://kubicode.me/2015/06/18/Spark/Connect-Component-From-Baidu-Interview-Using-Spark-V2/" TargetMode="External"/><Relationship Id="rId9" Type="http://schemas.openxmlformats.org/officeDocument/2006/relationships/hyperlink" Target="http://kubicode.me/2015/06/18/Spark/Connect-Component-From-Baidu-Interview-Using-Spark-V2/" TargetMode="External"/><Relationship Id="rId10" Type="http://schemas.openxmlformats.org/officeDocument/2006/relationships/hyperlink" Target="http://kubicode.me/2015/06/18/Spark/Connect-Component-From-Baidu-Interview-Using-Spark-V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1424</TotalTime>
  <Application>LibreOffice/5.1.6.2$Linux_X86_64 LibreOffice_project/10m0$Build-2</Application>
  <Pages>5</Pages>
  <Words>1760</Words>
  <Characters>3677</Characters>
  <CharactersWithSpaces>3945</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2017-12-11T17:48:05Z</dcterms:modified>
  <cp:revision>7</cp:revision>
  <dc:subject/>
  <dc:title/>
</cp:coreProperties>
</file>