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713" w:rsidRPr="00606120" w:rsidRDefault="009D6713" w:rsidP="009D6713">
      <w:pPr>
        <w:autoSpaceDE w:val="0"/>
        <w:autoSpaceDN w:val="0"/>
        <w:adjustRightInd w:val="0"/>
        <w:spacing w:after="0" w:line="240" w:lineRule="auto"/>
        <w:rPr>
          <w:rFonts w:ascii="OpenSans-Regular" w:hAnsi="OpenSans-Regular" w:cs="OpenSans-Regular"/>
          <w:b/>
          <w:color w:val="333333"/>
          <w:sz w:val="28"/>
          <w:szCs w:val="28"/>
        </w:rPr>
      </w:pPr>
      <w:r w:rsidRPr="00606120">
        <w:rPr>
          <w:rFonts w:ascii="OpenSans-Regular" w:hAnsi="OpenSans-Regular" w:cs="OpenSans-Regular" w:hint="eastAsia"/>
          <w:b/>
          <w:color w:val="333333"/>
          <w:sz w:val="28"/>
          <w:szCs w:val="28"/>
        </w:rPr>
        <w:t>I</w:t>
      </w:r>
      <w:r w:rsidR="00F657C6" w:rsidRPr="00606120">
        <w:rPr>
          <w:rFonts w:ascii="OpenSans-Regular" w:hAnsi="OpenSans-Regular" w:cs="OpenSans-Regular" w:hint="eastAsia"/>
          <w:b/>
          <w:color w:val="333333"/>
          <w:sz w:val="28"/>
          <w:szCs w:val="28"/>
        </w:rPr>
        <w:t xml:space="preserve">nterview </w:t>
      </w:r>
      <w:r w:rsidRPr="00606120">
        <w:rPr>
          <w:rFonts w:ascii="OpenSans-Regular" w:hAnsi="OpenSans-Regular" w:cs="OpenSans-Regular" w:hint="eastAsia"/>
          <w:b/>
          <w:color w:val="333333"/>
          <w:sz w:val="28"/>
          <w:szCs w:val="28"/>
        </w:rPr>
        <w:t>A</w:t>
      </w:r>
      <w:r w:rsidR="00C71290" w:rsidRPr="00606120">
        <w:rPr>
          <w:rFonts w:ascii="OpenSans-Regular" w:hAnsi="OpenSans-Regular" w:cs="OpenSans-Regular" w:hint="eastAsia"/>
          <w:b/>
          <w:color w:val="333333"/>
          <w:sz w:val="28"/>
          <w:szCs w:val="28"/>
        </w:rPr>
        <w:t xml:space="preserve">ppointment </w:t>
      </w:r>
      <w:r w:rsidRPr="00606120">
        <w:rPr>
          <w:rFonts w:ascii="OpenSans-Regular" w:hAnsi="OpenSans-Regular" w:cs="OpenSans-Regular" w:hint="eastAsia"/>
          <w:b/>
          <w:color w:val="333333"/>
          <w:sz w:val="28"/>
          <w:szCs w:val="28"/>
        </w:rPr>
        <w:t>S</w:t>
      </w:r>
      <w:r w:rsidR="00C71290" w:rsidRPr="00606120">
        <w:rPr>
          <w:rFonts w:ascii="OpenSans-Regular" w:hAnsi="OpenSans-Regular" w:cs="OpenSans-Regular" w:hint="eastAsia"/>
          <w:b/>
          <w:color w:val="333333"/>
          <w:sz w:val="28"/>
          <w:szCs w:val="28"/>
        </w:rPr>
        <w:t>ched</w:t>
      </w:r>
      <w:r w:rsidRPr="00606120">
        <w:rPr>
          <w:rFonts w:ascii="OpenSans-Regular" w:hAnsi="OpenSans-Regular" w:cs="OpenSans-Regular" w:hint="eastAsia"/>
          <w:b/>
          <w:color w:val="333333"/>
          <w:sz w:val="28"/>
          <w:szCs w:val="28"/>
        </w:rPr>
        <w:t>uler System</w:t>
      </w:r>
    </w:p>
    <w:p w:rsidR="009D6713" w:rsidRDefault="009D6713" w:rsidP="009D6713">
      <w:pPr>
        <w:autoSpaceDE w:val="0"/>
        <w:autoSpaceDN w:val="0"/>
        <w:adjustRightInd w:val="0"/>
        <w:spacing w:after="0" w:line="240" w:lineRule="auto"/>
        <w:rPr>
          <w:rFonts w:ascii="OpenSans-Regular" w:hAnsi="OpenSans-Regular" w:cs="OpenSans-Regular"/>
          <w:color w:val="333333"/>
          <w:sz w:val="20"/>
          <w:szCs w:val="20"/>
        </w:rPr>
      </w:pPr>
    </w:p>
    <w:p w:rsidR="00606120" w:rsidRDefault="00606120" w:rsidP="009D6713">
      <w:pPr>
        <w:autoSpaceDE w:val="0"/>
        <w:autoSpaceDN w:val="0"/>
        <w:adjustRightInd w:val="0"/>
        <w:spacing w:after="0" w:line="240" w:lineRule="auto"/>
        <w:rPr>
          <w:rFonts w:ascii="OpenSans-Regular" w:hAnsi="OpenSans-Regular" w:cs="OpenSans-Regular"/>
          <w:color w:val="333333"/>
          <w:sz w:val="24"/>
          <w:szCs w:val="24"/>
        </w:rPr>
      </w:pPr>
      <w:r w:rsidRPr="00606120">
        <w:rPr>
          <w:rFonts w:ascii="OpenSans-Regular" w:hAnsi="OpenSans-Regular" w:cs="OpenSans-Regular" w:hint="eastAsia"/>
          <w:color w:val="333333"/>
          <w:sz w:val="24"/>
          <w:szCs w:val="24"/>
        </w:rPr>
        <w:t>2 different type of users: HR &amp; Trainer</w:t>
      </w:r>
    </w:p>
    <w:p w:rsidR="00D65898" w:rsidRPr="00606120" w:rsidRDefault="00D65898" w:rsidP="009D6713">
      <w:pPr>
        <w:autoSpaceDE w:val="0"/>
        <w:autoSpaceDN w:val="0"/>
        <w:adjustRightInd w:val="0"/>
        <w:spacing w:after="0" w:line="240" w:lineRule="auto"/>
        <w:rPr>
          <w:rFonts w:ascii="OpenSans-Regular" w:hAnsi="OpenSans-Regular" w:cs="OpenSans-Regular"/>
          <w:color w:val="333333"/>
          <w:sz w:val="24"/>
          <w:szCs w:val="24"/>
        </w:rPr>
      </w:pPr>
    </w:p>
    <w:p w:rsidR="00606120" w:rsidRDefault="00606120" w:rsidP="009D6713">
      <w:pPr>
        <w:autoSpaceDE w:val="0"/>
        <w:autoSpaceDN w:val="0"/>
        <w:adjustRightInd w:val="0"/>
        <w:spacing w:after="0" w:line="240" w:lineRule="auto"/>
        <w:rPr>
          <w:rFonts w:ascii="OpenSans-Regular" w:hAnsi="OpenSans-Regular" w:cs="OpenSans-Regular"/>
          <w:color w:val="333333"/>
          <w:sz w:val="20"/>
          <w:szCs w:val="20"/>
        </w:rPr>
      </w:pPr>
    </w:p>
    <w:p w:rsidR="00606120" w:rsidRPr="00606120" w:rsidRDefault="00606120" w:rsidP="009D6713">
      <w:pPr>
        <w:autoSpaceDE w:val="0"/>
        <w:autoSpaceDN w:val="0"/>
        <w:adjustRightInd w:val="0"/>
        <w:spacing w:after="0" w:line="240" w:lineRule="auto"/>
        <w:rPr>
          <w:rFonts w:ascii="OpenSans-Regular" w:hAnsi="OpenSans-Regular" w:cs="OpenSans-Regular"/>
          <w:color w:val="333333"/>
          <w:sz w:val="24"/>
          <w:szCs w:val="24"/>
        </w:rPr>
      </w:pPr>
      <w:r w:rsidRPr="00606120">
        <w:rPr>
          <w:rFonts w:ascii="OpenSans-Regular" w:hAnsi="OpenSans-Regular" w:cs="OpenSans-Regular" w:hint="eastAsia"/>
          <w:color w:val="333333"/>
          <w:sz w:val="24"/>
          <w:szCs w:val="24"/>
        </w:rPr>
        <w:t>Both of them can:</w:t>
      </w:r>
    </w:p>
    <w:p w:rsidR="009D6713" w:rsidRDefault="009D6713" w:rsidP="009D6713">
      <w:pPr>
        <w:autoSpaceDE w:val="0"/>
        <w:autoSpaceDN w:val="0"/>
        <w:adjustRightInd w:val="0"/>
        <w:spacing w:after="0" w:line="240" w:lineRule="auto"/>
        <w:rPr>
          <w:rFonts w:ascii="OpenSans-Regular" w:hAnsi="OpenSans-Regular" w:cs="OpenSans-Regular"/>
          <w:color w:val="333333"/>
          <w:sz w:val="20"/>
          <w:szCs w:val="20"/>
        </w:rPr>
      </w:pPr>
    </w:p>
    <w:p w:rsidR="008F098B" w:rsidRDefault="00606120" w:rsidP="009D6713">
      <w:pPr>
        <w:autoSpaceDE w:val="0"/>
        <w:autoSpaceDN w:val="0"/>
        <w:adjustRightInd w:val="0"/>
        <w:spacing w:after="0" w:line="240" w:lineRule="auto"/>
        <w:rPr>
          <w:rFonts w:ascii="OpenSans-Regular" w:hAnsi="OpenSans-Regular" w:cs="OpenSans-Regular"/>
          <w:color w:val="333333"/>
          <w:sz w:val="20"/>
          <w:szCs w:val="20"/>
        </w:rPr>
      </w:pPr>
      <w:r>
        <w:rPr>
          <w:rFonts w:ascii="OpenSans-Regular" w:hAnsi="OpenSans-Regular" w:cs="OpenSans-Regular" w:hint="eastAsia"/>
          <w:color w:val="333333"/>
          <w:sz w:val="20"/>
          <w:szCs w:val="20"/>
        </w:rPr>
        <w:t>1. Schedule an new interview by clicking button "New Interview", scheduler name should be the current login username and cannot be modified. Phone number will be the interview's phone.</w:t>
      </w:r>
      <w:r w:rsidR="008F098B">
        <w:rPr>
          <w:rFonts w:ascii="OpenSans-Regular" w:hAnsi="OpenSans-Regular" w:cs="OpenSans-Regular" w:hint="eastAsia"/>
          <w:color w:val="333333"/>
          <w:sz w:val="20"/>
          <w:szCs w:val="20"/>
        </w:rPr>
        <w:t xml:space="preserve"> User can upload resume by clicking the "Upload" button, but this is not necessary. </w:t>
      </w:r>
    </w:p>
    <w:p w:rsidR="00606120" w:rsidRDefault="00606120" w:rsidP="009D6713">
      <w:pPr>
        <w:autoSpaceDE w:val="0"/>
        <w:autoSpaceDN w:val="0"/>
        <w:adjustRightInd w:val="0"/>
        <w:spacing w:after="0" w:line="240" w:lineRule="auto"/>
        <w:rPr>
          <w:rFonts w:ascii="OpenSans-Regular" w:hAnsi="OpenSans-Regular" w:cs="OpenSans-Regular"/>
          <w:color w:val="333333"/>
          <w:sz w:val="20"/>
          <w:szCs w:val="20"/>
        </w:rPr>
      </w:pPr>
      <w:r w:rsidRPr="00606120">
        <w:rPr>
          <w:rFonts w:ascii="OpenSans-Regular" w:hAnsi="OpenSans-Regular" w:cs="OpenSans-Regular" w:hint="eastAsia"/>
          <w:i/>
          <w:color w:val="333333"/>
          <w:sz w:val="20"/>
          <w:szCs w:val="20"/>
        </w:rPr>
        <w:t>Sample screenshot attached.</w:t>
      </w:r>
    </w:p>
    <w:p w:rsidR="00606120" w:rsidRDefault="00606120" w:rsidP="009D6713">
      <w:pPr>
        <w:autoSpaceDE w:val="0"/>
        <w:autoSpaceDN w:val="0"/>
        <w:adjustRightInd w:val="0"/>
        <w:spacing w:after="0" w:line="240" w:lineRule="auto"/>
        <w:rPr>
          <w:rFonts w:ascii="OpenSans-Regular" w:hAnsi="OpenSans-Regular" w:cs="OpenSans-Regular"/>
          <w:color w:val="333333"/>
          <w:sz w:val="20"/>
          <w:szCs w:val="20"/>
        </w:rPr>
      </w:pPr>
    </w:p>
    <w:p w:rsidR="001C196D" w:rsidRDefault="00606120" w:rsidP="009D6713">
      <w:pPr>
        <w:autoSpaceDE w:val="0"/>
        <w:autoSpaceDN w:val="0"/>
        <w:adjustRightInd w:val="0"/>
        <w:spacing w:after="0" w:line="240" w:lineRule="auto"/>
        <w:rPr>
          <w:rFonts w:ascii="OpenSans-Regular" w:hAnsi="OpenSans-Regular" w:cs="OpenSans-Regular"/>
          <w:color w:val="333333"/>
          <w:sz w:val="20"/>
          <w:szCs w:val="20"/>
        </w:rPr>
      </w:pPr>
      <w:r>
        <w:rPr>
          <w:rFonts w:ascii="OpenSans-Regular" w:hAnsi="OpenSans-Regular" w:cs="OpenSans-Regular" w:hint="eastAsia"/>
          <w:color w:val="333333"/>
          <w:sz w:val="20"/>
          <w:szCs w:val="20"/>
        </w:rPr>
        <w:t>2. U</w:t>
      </w:r>
      <w:r w:rsidR="00C71290">
        <w:rPr>
          <w:rFonts w:ascii="OpenSans-Regular" w:hAnsi="OpenSans-Regular" w:cs="OpenSans-Regular" w:hint="eastAsia"/>
          <w:color w:val="333333"/>
          <w:sz w:val="20"/>
          <w:szCs w:val="20"/>
        </w:rPr>
        <w:t xml:space="preserve">pdate the appointment status to </w:t>
      </w:r>
      <w:r w:rsidR="00C71290" w:rsidRPr="00C71290">
        <w:rPr>
          <w:rFonts w:ascii="OpenSans-Regular" w:hAnsi="OpenSans-Regular" w:cs="OpenSans-Regular" w:hint="eastAsia"/>
          <w:color w:val="333333"/>
          <w:sz w:val="20"/>
          <w:szCs w:val="20"/>
        </w:rPr>
        <w:t>Pending/Canceled/</w:t>
      </w:r>
      <w:r w:rsidR="00F657C6">
        <w:rPr>
          <w:rFonts w:ascii="OpenSans-Regular" w:hAnsi="OpenSans-Regular" w:cs="OpenSans-Regular" w:hint="eastAsia"/>
          <w:color w:val="333333"/>
          <w:sz w:val="20"/>
          <w:szCs w:val="20"/>
        </w:rPr>
        <w:t>Passed/Failed</w:t>
      </w:r>
      <w:r w:rsidR="00C71290" w:rsidRPr="00C71290">
        <w:rPr>
          <w:rFonts w:ascii="OpenSans-Regular" w:hAnsi="OpenSans-Regular" w:cs="OpenSans-Regular" w:hint="eastAsia"/>
          <w:color w:val="333333"/>
          <w:sz w:val="20"/>
          <w:szCs w:val="20"/>
        </w:rPr>
        <w:t>.</w:t>
      </w:r>
    </w:p>
    <w:p w:rsidR="009D6713" w:rsidRDefault="009D6713" w:rsidP="009D6713">
      <w:pPr>
        <w:autoSpaceDE w:val="0"/>
        <w:autoSpaceDN w:val="0"/>
        <w:adjustRightInd w:val="0"/>
        <w:spacing w:after="0" w:line="240" w:lineRule="auto"/>
        <w:rPr>
          <w:rFonts w:ascii="OpenSans-Regular" w:hAnsi="OpenSans-Regular" w:cs="OpenSans-Regular"/>
          <w:color w:val="333333"/>
          <w:sz w:val="20"/>
          <w:szCs w:val="20"/>
        </w:rPr>
      </w:pPr>
    </w:p>
    <w:p w:rsidR="00F657C6" w:rsidRDefault="00F657C6" w:rsidP="001C196D">
      <w:pPr>
        <w:rPr>
          <w:rFonts w:ascii="OpenSans-Regular" w:hAnsi="OpenSans-Regular" w:cs="OpenSans-Regular"/>
          <w:color w:val="333333"/>
          <w:sz w:val="20"/>
          <w:szCs w:val="20"/>
        </w:rPr>
      </w:pPr>
      <w:r>
        <w:rPr>
          <w:rFonts w:ascii="OpenSans-Regular" w:hAnsi="OpenSans-Regular" w:cs="OpenSans-Regular" w:hint="eastAsia"/>
          <w:color w:val="333333"/>
          <w:sz w:val="20"/>
          <w:szCs w:val="20"/>
        </w:rPr>
        <w:t xml:space="preserve">By modifying the status of an interview appointment, </w:t>
      </w:r>
      <w:r w:rsidR="00606120">
        <w:rPr>
          <w:rFonts w:ascii="OpenSans-Regular" w:hAnsi="OpenSans-Regular" w:cs="OpenSans-Regular" w:hint="eastAsia"/>
          <w:color w:val="333333"/>
          <w:sz w:val="20"/>
          <w:szCs w:val="20"/>
        </w:rPr>
        <w:t xml:space="preserve">user </w:t>
      </w:r>
      <w:r>
        <w:rPr>
          <w:rFonts w:ascii="OpenSans-Regular" w:hAnsi="OpenSans-Regular" w:cs="OpenSans-Regular" w:hint="eastAsia"/>
          <w:color w:val="333333"/>
          <w:sz w:val="20"/>
          <w:szCs w:val="20"/>
        </w:rPr>
        <w:t>should be able to see the updated meeting item in the corresponding tab page.</w:t>
      </w:r>
    </w:p>
    <w:p w:rsidR="00F657C6" w:rsidRDefault="00F657C6" w:rsidP="001C196D">
      <w:pPr>
        <w:rPr>
          <w:rFonts w:ascii="OpenSans-Regular" w:hAnsi="OpenSans-Regular" w:cs="OpenSans-Regular"/>
          <w:color w:val="333333"/>
          <w:sz w:val="20"/>
          <w:szCs w:val="20"/>
        </w:rPr>
      </w:pPr>
      <w:r>
        <w:rPr>
          <w:rFonts w:ascii="OpenSans-Regular" w:hAnsi="OpenSans-Regular" w:cs="OpenSans-Regular" w:hint="eastAsia"/>
          <w:color w:val="333333"/>
          <w:sz w:val="20"/>
          <w:szCs w:val="20"/>
        </w:rPr>
        <w:t>Sample page of tab "All Appointments" is shown as below</w:t>
      </w:r>
      <w:r w:rsidR="0080580A">
        <w:rPr>
          <w:rFonts w:ascii="OpenSans-Regular" w:hAnsi="OpenSans-Regular" w:cs="OpenSans-Regular" w:hint="eastAsia"/>
          <w:color w:val="333333"/>
          <w:sz w:val="20"/>
          <w:szCs w:val="20"/>
        </w:rPr>
        <w:t>, the grid is able to display 5 / 10 / 25 items per page as user's selection.</w:t>
      </w:r>
    </w:p>
    <w:p w:rsidR="00606120" w:rsidRDefault="00606120" w:rsidP="001C196D">
      <w:pPr>
        <w:rPr>
          <w:rFonts w:ascii="OpenSans-Regular" w:hAnsi="OpenSans-Regular" w:cs="OpenSans-Regular"/>
          <w:color w:val="333333"/>
          <w:sz w:val="20"/>
          <w:szCs w:val="20"/>
        </w:rPr>
      </w:pPr>
      <w:r>
        <w:rPr>
          <w:rFonts w:ascii="OpenSans-Regular" w:hAnsi="OpenSans-Regular" w:cs="OpenSans-Regular" w:hint="eastAsia"/>
          <w:color w:val="333333"/>
          <w:sz w:val="20"/>
          <w:szCs w:val="20"/>
        </w:rPr>
        <w:t>Clicking on column name should be able to toggle the form to sort by that column as:</w:t>
      </w:r>
      <w:r>
        <w:rPr>
          <w:rFonts w:ascii="OpenSans-Regular" w:hAnsi="OpenSans-Regular" w:cs="OpenSans-Regular" w:hint="eastAsia"/>
          <w:color w:val="333333"/>
          <w:sz w:val="20"/>
          <w:szCs w:val="20"/>
        </w:rPr>
        <w:br/>
        <w:t>"By default" -&gt;"Ascending" -&gt; "Descending"</w:t>
      </w:r>
    </w:p>
    <w:p w:rsidR="008F098B" w:rsidRDefault="008F098B" w:rsidP="001C196D">
      <w:pPr>
        <w:rPr>
          <w:rFonts w:ascii="OpenSans-Regular" w:hAnsi="OpenSans-Regular" w:cs="OpenSans-Regular"/>
          <w:color w:val="333333"/>
          <w:sz w:val="20"/>
          <w:szCs w:val="20"/>
        </w:rPr>
      </w:pPr>
      <w:r>
        <w:rPr>
          <w:rFonts w:ascii="OpenSans-Regular" w:hAnsi="OpenSans-Regular" w:cs="OpenSans-Regular" w:hint="eastAsia"/>
          <w:color w:val="333333"/>
          <w:sz w:val="20"/>
          <w:szCs w:val="20"/>
        </w:rPr>
        <w:t xml:space="preserve">3. View / Upload / Download resume file by clicking on the button for each interview. </w:t>
      </w:r>
      <w:r w:rsidR="006B58BD">
        <w:rPr>
          <w:rFonts w:ascii="OpenSans-Regular" w:hAnsi="OpenSans-Regular" w:cs="OpenSans-Regular" w:hint="eastAsia"/>
          <w:color w:val="333333"/>
          <w:sz w:val="20"/>
          <w:szCs w:val="20"/>
        </w:rPr>
        <w:t xml:space="preserve">New resume can always be uploaded, but user can only view / download it if it exists. </w:t>
      </w:r>
      <w:r>
        <w:rPr>
          <w:rFonts w:ascii="OpenSans-Regular" w:hAnsi="OpenSans-Regular" w:cs="OpenSans-Regular"/>
          <w:color w:val="333333"/>
          <w:sz w:val="20"/>
          <w:szCs w:val="20"/>
        </w:rPr>
        <w:br/>
      </w:r>
      <w:r>
        <w:rPr>
          <w:rFonts w:ascii="OpenSans-Regular" w:hAnsi="OpenSans-Regular" w:cs="OpenSans-Regular" w:hint="eastAsia"/>
          <w:color w:val="333333"/>
          <w:sz w:val="20"/>
          <w:szCs w:val="20"/>
        </w:rPr>
        <w:t>Circle - resume available to view (Open in browser).</w:t>
      </w:r>
      <w:r>
        <w:rPr>
          <w:rFonts w:ascii="OpenSans-Regular" w:hAnsi="OpenSans-Regular" w:cs="OpenSans-Regular" w:hint="eastAsia"/>
          <w:color w:val="333333"/>
          <w:sz w:val="20"/>
          <w:szCs w:val="20"/>
        </w:rPr>
        <w:br/>
        <w:t>Upper Arrow - Upload new resume file.</w:t>
      </w:r>
      <w:r>
        <w:rPr>
          <w:rFonts w:ascii="OpenSans-Regular" w:hAnsi="OpenSans-Regular" w:cs="OpenSans-Regular" w:hint="eastAsia"/>
          <w:color w:val="333333"/>
          <w:sz w:val="20"/>
          <w:szCs w:val="20"/>
        </w:rPr>
        <w:br/>
        <w:t>Down Arrow - Download resume to local.</w:t>
      </w:r>
    </w:p>
    <w:p w:rsidR="006B58BD" w:rsidRPr="00606120" w:rsidRDefault="006B58BD" w:rsidP="001C196D">
      <w:pPr>
        <w:rPr>
          <w:rFonts w:ascii="OpenSans-Regular" w:hAnsi="OpenSans-Regular" w:cs="OpenSans-Regular"/>
          <w:color w:val="333333"/>
          <w:sz w:val="20"/>
          <w:szCs w:val="20"/>
        </w:rPr>
      </w:pPr>
    </w:p>
    <w:p w:rsidR="00606120" w:rsidRPr="00606120" w:rsidRDefault="00606120" w:rsidP="00606120">
      <w:pPr>
        <w:autoSpaceDE w:val="0"/>
        <w:autoSpaceDN w:val="0"/>
        <w:adjustRightInd w:val="0"/>
        <w:spacing w:after="0" w:line="240" w:lineRule="auto"/>
        <w:rPr>
          <w:rFonts w:ascii="OpenSans-Regular" w:hAnsi="OpenSans-Regular" w:cs="OpenSans-Regular"/>
          <w:color w:val="333333"/>
          <w:sz w:val="24"/>
          <w:szCs w:val="24"/>
        </w:rPr>
      </w:pPr>
      <w:r>
        <w:rPr>
          <w:rFonts w:ascii="OpenSans-Regular" w:hAnsi="OpenSans-Regular" w:cs="OpenSans-Regular" w:hint="eastAsia"/>
          <w:color w:val="333333"/>
          <w:sz w:val="24"/>
          <w:szCs w:val="24"/>
        </w:rPr>
        <w:t>HR feature only:</w:t>
      </w:r>
    </w:p>
    <w:p w:rsidR="00606120" w:rsidRDefault="00606120" w:rsidP="00606120">
      <w:pPr>
        <w:autoSpaceDE w:val="0"/>
        <w:autoSpaceDN w:val="0"/>
        <w:adjustRightInd w:val="0"/>
        <w:spacing w:after="0" w:line="240" w:lineRule="auto"/>
        <w:rPr>
          <w:rFonts w:ascii="OpenSans-Regular" w:hAnsi="OpenSans-Regular" w:cs="OpenSans-Regular"/>
          <w:color w:val="333333"/>
          <w:sz w:val="20"/>
          <w:szCs w:val="20"/>
        </w:rPr>
      </w:pPr>
    </w:p>
    <w:p w:rsidR="006B58BD" w:rsidRDefault="00606120" w:rsidP="00606120">
      <w:pPr>
        <w:rPr>
          <w:rFonts w:ascii="OpenSans-Regular" w:hAnsi="OpenSans-Regular" w:cs="OpenSans-Regular"/>
          <w:i/>
          <w:color w:val="333333"/>
          <w:sz w:val="20"/>
          <w:szCs w:val="20"/>
        </w:rPr>
      </w:pPr>
      <w:r>
        <w:rPr>
          <w:rFonts w:ascii="OpenSans-Regular" w:hAnsi="OpenSans-Regular" w:cs="OpenSans-Regular" w:hint="eastAsia"/>
          <w:color w:val="333333"/>
          <w:sz w:val="20"/>
          <w:szCs w:val="20"/>
        </w:rPr>
        <w:t xml:space="preserve">1. "Upload" button </w:t>
      </w:r>
      <w:r w:rsidR="006B58BD">
        <w:rPr>
          <w:rFonts w:ascii="OpenSans-Regular" w:hAnsi="OpenSans-Regular" w:cs="OpenSans-Regular" w:hint="eastAsia"/>
          <w:color w:val="333333"/>
          <w:sz w:val="20"/>
          <w:szCs w:val="20"/>
        </w:rPr>
        <w:t xml:space="preserve">on main page </w:t>
      </w:r>
      <w:r>
        <w:rPr>
          <w:rFonts w:ascii="OpenSans-Regular" w:hAnsi="OpenSans-Regular" w:cs="OpenSans-Regular" w:hint="eastAsia"/>
          <w:color w:val="333333"/>
          <w:sz w:val="20"/>
          <w:szCs w:val="20"/>
        </w:rPr>
        <w:t xml:space="preserve">will only be available to HR user, which allow him to upload historical interview data from excel sheet. </w:t>
      </w:r>
      <w:r w:rsidR="001D56A3" w:rsidRPr="00606120">
        <w:rPr>
          <w:rFonts w:ascii="OpenSans-Regular" w:hAnsi="OpenSans-Regular" w:cs="OpenSans-Regular" w:hint="eastAsia"/>
          <w:i/>
          <w:color w:val="333333"/>
          <w:sz w:val="20"/>
          <w:szCs w:val="20"/>
        </w:rPr>
        <w:t xml:space="preserve">Sample </w:t>
      </w:r>
      <w:r w:rsidR="001D56A3">
        <w:rPr>
          <w:rFonts w:ascii="OpenSans-Regular" w:hAnsi="OpenSans-Regular" w:cs="OpenSans-Regular" w:hint="eastAsia"/>
          <w:i/>
          <w:color w:val="333333"/>
          <w:sz w:val="20"/>
          <w:szCs w:val="20"/>
        </w:rPr>
        <w:t xml:space="preserve">file </w:t>
      </w:r>
      <w:r w:rsidR="001D56A3" w:rsidRPr="00606120">
        <w:rPr>
          <w:rFonts w:ascii="OpenSans-Regular" w:hAnsi="OpenSans-Regular" w:cs="OpenSans-Regular" w:hint="eastAsia"/>
          <w:i/>
          <w:color w:val="333333"/>
          <w:sz w:val="20"/>
          <w:szCs w:val="20"/>
        </w:rPr>
        <w:t>attached.</w:t>
      </w:r>
    </w:p>
    <w:p w:rsidR="00505077" w:rsidRPr="00505077" w:rsidRDefault="00505077" w:rsidP="00606120">
      <w:pPr>
        <w:rPr>
          <w:rFonts w:ascii="OpenSans-Regular" w:hAnsi="OpenSans-Regular" w:cs="OpenSans-Regular"/>
          <w:color w:val="333333"/>
          <w:sz w:val="20"/>
          <w:szCs w:val="20"/>
        </w:rPr>
      </w:pPr>
      <w:r>
        <w:rPr>
          <w:rFonts w:ascii="OpenSans-Regular" w:hAnsi="OpenSans-Regular" w:cs="OpenSans-Regular" w:hint="eastAsia"/>
          <w:color w:val="333333"/>
          <w:sz w:val="20"/>
          <w:szCs w:val="20"/>
        </w:rPr>
        <w:t xml:space="preserve">Use multi thread to upload the file. Define jobs for each tab of the excel sheet and use thread pool to complete them, make sure they works concurrently and the IDs should not have any conflict. </w:t>
      </w:r>
    </w:p>
    <w:p w:rsidR="006B58BD" w:rsidRPr="00505077" w:rsidRDefault="006B58BD" w:rsidP="006B58BD">
      <w:pPr>
        <w:rPr>
          <w:rFonts w:ascii="OpenSans-Regular" w:hAnsi="OpenSans-Regular" w:cs="OpenSans-Regular"/>
          <w:i/>
          <w:color w:val="333333"/>
          <w:sz w:val="20"/>
          <w:szCs w:val="20"/>
        </w:rPr>
      </w:pPr>
      <w:r>
        <w:rPr>
          <w:rFonts w:ascii="OpenSans-Regular" w:hAnsi="OpenSans-Regular" w:cs="OpenSans-Regular" w:hint="eastAsia"/>
          <w:color w:val="333333"/>
          <w:sz w:val="20"/>
          <w:szCs w:val="20"/>
        </w:rPr>
        <w:t xml:space="preserve">2. "Chart" tab on main page will only be available to HR user, which allow him to view </w:t>
      </w:r>
      <w:r w:rsidR="00F370CC">
        <w:rPr>
          <w:rFonts w:ascii="OpenSans-Regular" w:hAnsi="OpenSans-Regular" w:cs="OpenSans-Regular" w:hint="eastAsia"/>
          <w:color w:val="333333"/>
          <w:sz w:val="20"/>
          <w:szCs w:val="20"/>
        </w:rPr>
        <w:t>data statistics in chart format, design and implement at least 2 charts as you want</w:t>
      </w:r>
      <w:r>
        <w:rPr>
          <w:rFonts w:ascii="OpenSans-Regular" w:hAnsi="OpenSans-Regular" w:cs="OpenSans-Regular" w:hint="eastAsia"/>
          <w:color w:val="333333"/>
          <w:sz w:val="20"/>
          <w:szCs w:val="20"/>
        </w:rPr>
        <w:t xml:space="preserve">. </w:t>
      </w:r>
      <w:r w:rsidRPr="00606120">
        <w:rPr>
          <w:rFonts w:ascii="OpenSans-Regular" w:hAnsi="OpenSans-Regular" w:cs="OpenSans-Regular" w:hint="eastAsia"/>
          <w:i/>
          <w:color w:val="333333"/>
          <w:sz w:val="20"/>
          <w:szCs w:val="20"/>
        </w:rPr>
        <w:t xml:space="preserve">Sample </w:t>
      </w:r>
      <w:r w:rsidR="00F370CC">
        <w:rPr>
          <w:rFonts w:ascii="OpenSans-Regular" w:hAnsi="OpenSans-Regular" w:cs="OpenSans-Regular" w:hint="eastAsia"/>
          <w:i/>
          <w:color w:val="333333"/>
          <w:sz w:val="20"/>
          <w:szCs w:val="20"/>
        </w:rPr>
        <w:t>page not provided</w:t>
      </w:r>
      <w:r w:rsidRPr="00606120">
        <w:rPr>
          <w:rFonts w:ascii="OpenSans-Regular" w:hAnsi="OpenSans-Regular" w:cs="OpenSans-Regular" w:hint="eastAsia"/>
          <w:i/>
          <w:color w:val="333333"/>
          <w:sz w:val="20"/>
          <w:szCs w:val="20"/>
        </w:rPr>
        <w:t>.</w:t>
      </w:r>
    </w:p>
    <w:p w:rsidR="00505077" w:rsidRPr="00505077" w:rsidRDefault="00505077" w:rsidP="006B58BD">
      <w:pPr>
        <w:rPr>
          <w:rFonts w:ascii="OpenSans-Regular" w:hAnsi="OpenSans-Regular" w:cs="OpenSans-Regular"/>
          <w:i/>
          <w:color w:val="333333"/>
          <w:sz w:val="20"/>
          <w:szCs w:val="20"/>
        </w:rPr>
      </w:pPr>
      <w:r w:rsidRPr="00505077">
        <w:rPr>
          <w:rFonts w:ascii="OpenSans-Regular" w:hAnsi="OpenSans-Regular" w:cs="OpenSans-Regular" w:hint="eastAsia"/>
          <w:i/>
          <w:color w:val="333333"/>
          <w:sz w:val="20"/>
          <w:szCs w:val="20"/>
        </w:rPr>
        <w:t>eg.:</w:t>
      </w:r>
    </w:p>
    <w:p w:rsidR="001D56A3" w:rsidRPr="00424BB6" w:rsidRDefault="00505077" w:rsidP="00606120">
      <w:pPr>
        <w:rPr>
          <w:rFonts w:ascii="OpenSans-Regular" w:hAnsi="OpenSans-Regular" w:cs="OpenSans-Regular"/>
          <w:i/>
          <w:color w:val="333333"/>
          <w:sz w:val="20"/>
          <w:szCs w:val="20"/>
        </w:rPr>
      </w:pPr>
      <w:r w:rsidRPr="00505077">
        <w:rPr>
          <w:rFonts w:ascii="OpenSans-Regular" w:hAnsi="OpenSans-Regular" w:cs="OpenSans-Regular" w:hint="eastAsia"/>
          <w:i/>
          <w:color w:val="333333"/>
          <w:sz w:val="20"/>
          <w:szCs w:val="20"/>
        </w:rPr>
        <w:t>- Show interviews amount for each scheduler in pie chart.</w:t>
      </w:r>
      <w:r w:rsidRPr="00505077">
        <w:rPr>
          <w:rFonts w:ascii="OpenSans-Regular" w:hAnsi="OpenSans-Regular" w:cs="OpenSans-Regular"/>
          <w:i/>
          <w:color w:val="333333"/>
          <w:sz w:val="20"/>
          <w:szCs w:val="20"/>
        </w:rPr>
        <w:br/>
      </w:r>
      <w:r w:rsidRPr="00505077">
        <w:rPr>
          <w:rFonts w:ascii="OpenSans-Regular" w:hAnsi="OpenSans-Regular" w:cs="OpenSans-Regular" w:hint="eastAsia"/>
          <w:i/>
          <w:color w:val="333333"/>
          <w:sz w:val="20"/>
          <w:szCs w:val="20"/>
        </w:rPr>
        <w:t>- Show pass rate of each scheduler in bar chart.</w:t>
      </w:r>
      <w:r w:rsidRPr="00505077">
        <w:rPr>
          <w:rFonts w:ascii="OpenSans-Regular" w:hAnsi="OpenSans-Regular" w:cs="OpenSans-Regular" w:hint="eastAsia"/>
          <w:i/>
          <w:color w:val="333333"/>
          <w:sz w:val="20"/>
          <w:szCs w:val="20"/>
        </w:rPr>
        <w:br/>
        <w:t xml:space="preserve">- Show interview amount of: the company, each scheduler in line graph. </w:t>
      </w:r>
    </w:p>
    <w:p w:rsidR="001C196D" w:rsidRDefault="001C196D" w:rsidP="001C196D">
      <w:pPr>
        <w:rPr>
          <w:rFonts w:ascii="OpenSans-Bold" w:hAnsi="OpenSans-Bold" w:cs="OpenSans-Bold"/>
          <w:b/>
          <w:bCs/>
          <w:color w:val="333333"/>
          <w:sz w:val="37"/>
          <w:szCs w:val="37"/>
        </w:rPr>
      </w:pPr>
    </w:p>
    <w:p w:rsidR="00F657C6" w:rsidRDefault="00424BB6" w:rsidP="00F657C6">
      <w:pPr>
        <w:rPr>
          <w:rFonts w:ascii="OpenSans-Regular" w:hAnsi="OpenSans-Regular" w:cs="OpenSans-Regular"/>
          <w:color w:val="333333"/>
          <w:sz w:val="20"/>
          <w:szCs w:val="20"/>
        </w:rPr>
      </w:pPr>
      <w:r>
        <w:rPr>
          <w:rFonts w:ascii="OpenSans-Regular" w:hAnsi="OpenSans-Regular" w:cs="OpenSans-Regular"/>
          <w:noProof/>
          <w:color w:val="333333"/>
          <w:sz w:val="20"/>
          <w:szCs w:val="20"/>
        </w:rPr>
        <w:lastRenderedPageBreak/>
        <w:drawing>
          <wp:inline distT="0" distB="0" distL="0" distR="0">
            <wp:extent cx="5486400" cy="5210175"/>
            <wp:effectExtent l="19050" t="0" r="0" b="0"/>
            <wp:docPr id="2" name="Picture 2" descr="I:\Mercury\考试\2021\6th\Additional Final Projec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ercury\考试\2021\6th\Additional Final Project\All.png"/>
                    <pic:cNvPicPr>
                      <a:picLocks noChangeAspect="1" noChangeArrowheads="1"/>
                    </pic:cNvPicPr>
                  </pic:nvPicPr>
                  <pic:blipFill>
                    <a:blip r:embed="rId5" cstate="print"/>
                    <a:srcRect/>
                    <a:stretch>
                      <a:fillRect/>
                    </a:stretch>
                  </pic:blipFill>
                  <pic:spPr bwMode="auto">
                    <a:xfrm>
                      <a:off x="0" y="0"/>
                      <a:ext cx="5486400" cy="5210175"/>
                    </a:xfrm>
                    <a:prstGeom prst="rect">
                      <a:avLst/>
                    </a:prstGeom>
                    <a:noFill/>
                    <a:ln w="9525">
                      <a:noFill/>
                      <a:miter lim="800000"/>
                      <a:headEnd/>
                      <a:tailEnd/>
                    </a:ln>
                  </pic:spPr>
                </pic:pic>
              </a:graphicData>
            </a:graphic>
          </wp:inline>
        </w:drawing>
      </w:r>
    </w:p>
    <w:p w:rsidR="00D65898" w:rsidRDefault="00D65898" w:rsidP="00F657C6">
      <w:pPr>
        <w:rPr>
          <w:rFonts w:ascii="OpenSans-Regular" w:hAnsi="OpenSans-Regular" w:cs="OpenSans-Regular"/>
          <w:color w:val="333333"/>
          <w:sz w:val="20"/>
          <w:szCs w:val="20"/>
        </w:rPr>
      </w:pPr>
    </w:p>
    <w:p w:rsidR="00D65898" w:rsidRDefault="00D65898" w:rsidP="00F657C6">
      <w:pPr>
        <w:rPr>
          <w:rFonts w:ascii="OpenSans-Regular" w:hAnsi="OpenSans-Regular" w:cs="OpenSans-Regular"/>
          <w:color w:val="333333"/>
          <w:sz w:val="20"/>
          <w:szCs w:val="20"/>
        </w:rPr>
      </w:pPr>
    </w:p>
    <w:p w:rsidR="00D65898" w:rsidRDefault="00D65898" w:rsidP="00F657C6">
      <w:pPr>
        <w:rPr>
          <w:rFonts w:ascii="OpenSans-Regular" w:hAnsi="OpenSans-Regular" w:cs="OpenSans-Regular"/>
          <w:color w:val="333333"/>
          <w:sz w:val="20"/>
          <w:szCs w:val="20"/>
        </w:rPr>
      </w:pPr>
    </w:p>
    <w:p w:rsidR="00D65898" w:rsidRDefault="00D65898" w:rsidP="00F657C6">
      <w:pPr>
        <w:rPr>
          <w:rFonts w:ascii="OpenSans-Regular" w:hAnsi="OpenSans-Regular" w:cs="OpenSans-Regular"/>
          <w:color w:val="333333"/>
          <w:sz w:val="20"/>
          <w:szCs w:val="20"/>
        </w:rPr>
      </w:pPr>
    </w:p>
    <w:p w:rsidR="00D65898" w:rsidRDefault="00D65898" w:rsidP="00F657C6">
      <w:pPr>
        <w:rPr>
          <w:rFonts w:ascii="OpenSans-Regular" w:hAnsi="OpenSans-Regular" w:cs="OpenSans-Regular"/>
          <w:color w:val="333333"/>
          <w:sz w:val="20"/>
          <w:szCs w:val="20"/>
        </w:rPr>
      </w:pPr>
    </w:p>
    <w:p w:rsidR="00D65898" w:rsidRDefault="00D65898" w:rsidP="00F657C6">
      <w:pPr>
        <w:rPr>
          <w:rFonts w:ascii="OpenSans-Regular" w:hAnsi="OpenSans-Regular" w:cs="OpenSans-Regular"/>
          <w:color w:val="333333"/>
          <w:sz w:val="20"/>
          <w:szCs w:val="20"/>
        </w:rPr>
      </w:pPr>
    </w:p>
    <w:p w:rsidR="00D65898" w:rsidRDefault="00D65898" w:rsidP="00F657C6">
      <w:pPr>
        <w:rPr>
          <w:rFonts w:ascii="OpenSans-Regular" w:hAnsi="OpenSans-Regular" w:cs="OpenSans-Regular" w:hint="eastAsia"/>
          <w:color w:val="333333"/>
          <w:sz w:val="20"/>
          <w:szCs w:val="20"/>
        </w:rPr>
      </w:pPr>
    </w:p>
    <w:p w:rsidR="00424BB6" w:rsidRDefault="00424BB6" w:rsidP="00F657C6">
      <w:pPr>
        <w:rPr>
          <w:rFonts w:ascii="OpenSans-Regular" w:hAnsi="OpenSans-Regular" w:cs="OpenSans-Regular" w:hint="eastAsia"/>
          <w:color w:val="333333"/>
          <w:sz w:val="20"/>
          <w:szCs w:val="20"/>
        </w:rPr>
      </w:pPr>
    </w:p>
    <w:p w:rsidR="00424BB6" w:rsidRDefault="00424BB6" w:rsidP="00F657C6">
      <w:pPr>
        <w:rPr>
          <w:rFonts w:ascii="OpenSans-Regular" w:hAnsi="OpenSans-Regular" w:cs="OpenSans-Regular"/>
          <w:color w:val="333333"/>
          <w:sz w:val="20"/>
          <w:szCs w:val="20"/>
        </w:rPr>
      </w:pPr>
    </w:p>
    <w:p w:rsidR="00F657C6" w:rsidRDefault="00F657C6" w:rsidP="00F657C6">
      <w:pPr>
        <w:rPr>
          <w:rFonts w:ascii="OpenSans-Regular" w:hAnsi="OpenSans-Regular" w:cs="OpenSans-Regular" w:hint="eastAsia"/>
          <w:color w:val="333333"/>
          <w:sz w:val="20"/>
          <w:szCs w:val="20"/>
        </w:rPr>
      </w:pPr>
      <w:r>
        <w:rPr>
          <w:rFonts w:ascii="OpenSans-Regular" w:hAnsi="OpenSans-Regular" w:cs="OpenSans-Regular" w:hint="eastAsia"/>
          <w:color w:val="333333"/>
          <w:sz w:val="20"/>
          <w:szCs w:val="20"/>
        </w:rPr>
        <w:lastRenderedPageBreak/>
        <w:t>Once user click the "New Interview" button, or click any existing appointment in the grid, below window should pop up, with either empty ("New Interview" button clicked), or filled by existing information (existing appointment is clicked).</w:t>
      </w:r>
    </w:p>
    <w:p w:rsidR="00424BB6" w:rsidRPr="00424BB6" w:rsidRDefault="00424BB6" w:rsidP="00F657C6">
      <w:pPr>
        <w:rPr>
          <w:rFonts w:ascii="OpenSans-Regular" w:hAnsi="OpenSans-Regular" w:cs="OpenSans-Regular"/>
          <w:color w:val="333333"/>
          <w:sz w:val="20"/>
          <w:szCs w:val="20"/>
        </w:rPr>
      </w:pPr>
    </w:p>
    <w:p w:rsidR="009D6713" w:rsidRDefault="00424BB6" w:rsidP="00F657C6">
      <w:pPr>
        <w:rPr>
          <w:rFonts w:ascii="OpenSans-Bold" w:hAnsi="OpenSans-Bold" w:cs="OpenSans-Bold"/>
          <w:b/>
          <w:bCs/>
          <w:color w:val="333333"/>
          <w:sz w:val="37"/>
          <w:szCs w:val="37"/>
        </w:rPr>
      </w:pPr>
      <w:r>
        <w:rPr>
          <w:rFonts w:ascii="OpenSans-Bold" w:hAnsi="OpenSans-Bold" w:cs="OpenSans-Bold"/>
          <w:b/>
          <w:bCs/>
          <w:noProof/>
          <w:color w:val="333333"/>
          <w:sz w:val="37"/>
          <w:szCs w:val="37"/>
        </w:rPr>
        <w:drawing>
          <wp:inline distT="0" distB="0" distL="0" distR="0">
            <wp:extent cx="5172075" cy="5524500"/>
            <wp:effectExtent l="19050" t="0" r="9525" b="0"/>
            <wp:docPr id="4" name="Picture 4" descr="I:\Mercury\考试\2021\6th\Additional Final Project\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ercury\考试\2021\6th\Additional Final Project\New.png"/>
                    <pic:cNvPicPr>
                      <a:picLocks noChangeAspect="1" noChangeArrowheads="1"/>
                    </pic:cNvPicPr>
                  </pic:nvPicPr>
                  <pic:blipFill>
                    <a:blip r:embed="rId6" cstate="print"/>
                    <a:srcRect/>
                    <a:stretch>
                      <a:fillRect/>
                    </a:stretch>
                  </pic:blipFill>
                  <pic:spPr bwMode="auto">
                    <a:xfrm>
                      <a:off x="0" y="0"/>
                      <a:ext cx="5172075" cy="5524500"/>
                    </a:xfrm>
                    <a:prstGeom prst="rect">
                      <a:avLst/>
                    </a:prstGeom>
                    <a:noFill/>
                    <a:ln w="9525">
                      <a:noFill/>
                      <a:miter lim="800000"/>
                      <a:headEnd/>
                      <a:tailEnd/>
                    </a:ln>
                  </pic:spPr>
                </pic:pic>
              </a:graphicData>
            </a:graphic>
          </wp:inline>
        </w:drawing>
      </w:r>
    </w:p>
    <w:p w:rsidR="009D6713" w:rsidRDefault="009D6713" w:rsidP="00F657C6">
      <w:pPr>
        <w:rPr>
          <w:rFonts w:ascii="OpenSans-Bold" w:hAnsi="OpenSans-Bold" w:cs="OpenSans-Bold"/>
          <w:b/>
          <w:bCs/>
          <w:color w:val="333333"/>
          <w:sz w:val="37"/>
          <w:szCs w:val="37"/>
        </w:rPr>
      </w:pPr>
    </w:p>
    <w:p w:rsidR="009D6713" w:rsidRDefault="009D6713" w:rsidP="00F657C6">
      <w:pPr>
        <w:rPr>
          <w:rFonts w:ascii="OpenSans-Bold" w:hAnsi="OpenSans-Bold" w:cs="OpenSans-Bold" w:hint="eastAsia"/>
          <w:b/>
          <w:bCs/>
          <w:color w:val="333333"/>
          <w:sz w:val="37"/>
          <w:szCs w:val="37"/>
        </w:rPr>
      </w:pPr>
    </w:p>
    <w:p w:rsidR="00424BB6" w:rsidRDefault="00424BB6" w:rsidP="00F657C6">
      <w:pPr>
        <w:rPr>
          <w:rFonts w:ascii="OpenSans-Bold" w:hAnsi="OpenSans-Bold" w:cs="OpenSans-Bold" w:hint="eastAsia"/>
          <w:b/>
          <w:bCs/>
          <w:color w:val="333333"/>
          <w:sz w:val="37"/>
          <w:szCs w:val="37"/>
        </w:rPr>
      </w:pPr>
    </w:p>
    <w:p w:rsidR="00424BB6" w:rsidRDefault="00424BB6" w:rsidP="00F657C6">
      <w:pPr>
        <w:rPr>
          <w:rFonts w:ascii="OpenSans-Bold" w:hAnsi="OpenSans-Bold" w:cs="OpenSans-Bold"/>
          <w:b/>
          <w:bCs/>
          <w:color w:val="333333"/>
          <w:sz w:val="37"/>
          <w:szCs w:val="37"/>
        </w:rPr>
      </w:pPr>
    </w:p>
    <w:p w:rsidR="009D6713" w:rsidRDefault="00D65898" w:rsidP="00F657C6">
      <w:pPr>
        <w:rPr>
          <w:rFonts w:ascii="OpenSans-Bold" w:hAnsi="OpenSans-Bold" w:cs="OpenSans-Bold"/>
          <w:b/>
          <w:bCs/>
          <w:color w:val="333333"/>
          <w:sz w:val="37"/>
          <w:szCs w:val="37"/>
        </w:rPr>
      </w:pPr>
      <w:r>
        <w:rPr>
          <w:rFonts w:ascii="OpenSans-Bold" w:hAnsi="OpenSans-Bold" w:cs="OpenSans-Bold" w:hint="eastAsia"/>
          <w:b/>
          <w:bCs/>
          <w:color w:val="333333"/>
          <w:sz w:val="37"/>
          <w:szCs w:val="37"/>
        </w:rPr>
        <w:lastRenderedPageBreak/>
        <w:t xml:space="preserve">Possibly </w:t>
      </w:r>
      <w:r w:rsidR="005E3F41">
        <w:rPr>
          <w:rFonts w:ascii="OpenSans-Bold" w:hAnsi="OpenSans-Bold" w:cs="OpenSans-Bold" w:hint="eastAsia"/>
          <w:b/>
          <w:bCs/>
          <w:color w:val="333333"/>
          <w:sz w:val="37"/>
          <w:szCs w:val="37"/>
        </w:rPr>
        <w:t>Additional</w:t>
      </w:r>
      <w:r>
        <w:rPr>
          <w:rFonts w:ascii="OpenSans-Bold" w:hAnsi="OpenSans-Bold" w:cs="OpenSans-Bold" w:hint="eastAsia"/>
          <w:b/>
          <w:bCs/>
          <w:color w:val="333333"/>
          <w:sz w:val="37"/>
          <w:szCs w:val="37"/>
        </w:rPr>
        <w:t xml:space="preserve"> Feature:</w:t>
      </w:r>
    </w:p>
    <w:p w:rsidR="009D6713" w:rsidRPr="00C406D3" w:rsidRDefault="00D65898" w:rsidP="00F657C6">
      <w:pPr>
        <w:rPr>
          <w:rFonts w:ascii="OpenSans-Bold" w:hAnsi="OpenSans-Bold" w:cs="OpenSans-Bold"/>
          <w:bCs/>
          <w:color w:val="333333"/>
          <w:sz w:val="20"/>
          <w:szCs w:val="20"/>
        </w:rPr>
      </w:pPr>
      <w:r w:rsidRPr="00C406D3">
        <w:rPr>
          <w:rFonts w:ascii="OpenSans-Bold" w:hAnsi="OpenSans-Bold" w:cs="OpenSans-Bold" w:hint="eastAsia"/>
          <w:bCs/>
          <w:color w:val="333333"/>
          <w:sz w:val="20"/>
          <w:szCs w:val="20"/>
        </w:rPr>
        <w:t>1. Add feature for HR to randomly select available trainer for interview. Consider below:</w:t>
      </w:r>
    </w:p>
    <w:p w:rsidR="00D65898" w:rsidRPr="00C406D3" w:rsidRDefault="00D65898" w:rsidP="00F657C6">
      <w:pPr>
        <w:rPr>
          <w:rFonts w:ascii="OpenSans-Bold" w:hAnsi="OpenSans-Bold" w:cs="OpenSans-Bold"/>
          <w:bCs/>
          <w:color w:val="333333"/>
          <w:sz w:val="20"/>
          <w:szCs w:val="20"/>
        </w:rPr>
      </w:pPr>
      <w:r w:rsidRPr="00C406D3">
        <w:rPr>
          <w:rFonts w:ascii="OpenSans-Bold" w:hAnsi="OpenSans-Bold" w:cs="OpenSans-Bold" w:hint="eastAsia"/>
          <w:bCs/>
          <w:color w:val="333333"/>
          <w:sz w:val="20"/>
          <w:szCs w:val="20"/>
        </w:rPr>
        <w:t>- Time availability of that trainer</w:t>
      </w:r>
      <w:r w:rsidRPr="00C406D3">
        <w:rPr>
          <w:rFonts w:ascii="OpenSans-Bold" w:hAnsi="OpenSans-Bold" w:cs="OpenSans-Bold" w:hint="eastAsia"/>
          <w:bCs/>
          <w:color w:val="333333"/>
          <w:sz w:val="20"/>
          <w:szCs w:val="20"/>
        </w:rPr>
        <w:br/>
        <w:t xml:space="preserve">- Should </w:t>
      </w:r>
      <w:r w:rsidR="00C406D3" w:rsidRPr="00C406D3">
        <w:rPr>
          <w:rFonts w:ascii="OpenSans-Bold" w:hAnsi="OpenSans-Bold" w:cs="OpenSans-Bold" w:hint="eastAsia"/>
          <w:bCs/>
          <w:color w:val="333333"/>
          <w:sz w:val="20"/>
          <w:szCs w:val="20"/>
        </w:rPr>
        <w:t xml:space="preserve">fairly/unfairly(maybe choose more on those who has higher pass / fail rate) </w:t>
      </w:r>
      <w:r w:rsidRPr="00C406D3">
        <w:rPr>
          <w:rFonts w:ascii="OpenSans-Bold" w:hAnsi="OpenSans-Bold" w:cs="OpenSans-Bold" w:hint="eastAsia"/>
          <w:bCs/>
          <w:color w:val="333333"/>
          <w:sz w:val="20"/>
          <w:szCs w:val="20"/>
        </w:rPr>
        <w:t>assign interview to each trainer</w:t>
      </w:r>
      <w:r w:rsidR="00C406D3" w:rsidRPr="00C406D3">
        <w:rPr>
          <w:rFonts w:ascii="OpenSans-Bold" w:hAnsi="OpenSans-Bold" w:cs="OpenSans-Bold" w:hint="eastAsia"/>
          <w:bCs/>
          <w:color w:val="333333"/>
          <w:sz w:val="20"/>
          <w:szCs w:val="20"/>
        </w:rPr>
        <w:t>.</w:t>
      </w:r>
    </w:p>
    <w:p w:rsidR="009D6713" w:rsidRPr="00C406D3" w:rsidRDefault="00C406D3" w:rsidP="00F657C6">
      <w:pPr>
        <w:rPr>
          <w:rFonts w:ascii="OpenSans-Bold" w:hAnsi="OpenSans-Bold" w:cs="OpenSans-Bold"/>
          <w:bCs/>
          <w:color w:val="333333"/>
          <w:sz w:val="20"/>
          <w:szCs w:val="20"/>
        </w:rPr>
      </w:pPr>
      <w:r>
        <w:rPr>
          <w:rFonts w:ascii="OpenSans-Bold" w:hAnsi="OpenSans-Bold" w:cs="OpenSans-Bold" w:hint="eastAsia"/>
          <w:bCs/>
          <w:color w:val="333333"/>
          <w:sz w:val="20"/>
          <w:szCs w:val="20"/>
        </w:rPr>
        <w:t>2. For data merging, provide a feature to download all selected data from database into a CSV file, by input a SQL.</w:t>
      </w:r>
      <w:r w:rsidR="00026BFB">
        <w:rPr>
          <w:rFonts w:ascii="OpenSans-Bold" w:hAnsi="OpenSans-Bold" w:cs="OpenSans-Bold" w:hint="eastAsia"/>
          <w:bCs/>
          <w:color w:val="333333"/>
          <w:sz w:val="20"/>
          <w:szCs w:val="20"/>
        </w:rPr>
        <w:t>(Maybe with a new button on main page for download)</w:t>
      </w:r>
    </w:p>
    <w:p w:rsidR="009D6713" w:rsidRDefault="005E3F41" w:rsidP="00F657C6">
      <w:pPr>
        <w:rPr>
          <w:rFonts w:ascii="OpenSans-Bold" w:hAnsi="OpenSans-Bold" w:cs="OpenSans-Bold" w:hint="eastAsia"/>
          <w:bCs/>
          <w:color w:val="333333"/>
          <w:sz w:val="20"/>
          <w:szCs w:val="20"/>
        </w:rPr>
      </w:pPr>
      <w:r w:rsidRPr="00CC1DF8">
        <w:rPr>
          <w:rFonts w:ascii="OpenSans-Bold" w:hAnsi="OpenSans-Bold" w:cs="OpenSans-Bold" w:hint="eastAsia"/>
          <w:bCs/>
          <w:color w:val="333333"/>
          <w:sz w:val="20"/>
          <w:szCs w:val="20"/>
        </w:rPr>
        <w:t xml:space="preserve">3. Add profile picture tab for each incoming candidate, </w:t>
      </w:r>
      <w:r w:rsidR="00CC1DF8" w:rsidRPr="00CC1DF8">
        <w:rPr>
          <w:rFonts w:ascii="OpenSans-Bold" w:hAnsi="OpenSans-Bold" w:cs="OpenSans-Bold" w:hint="eastAsia"/>
          <w:bCs/>
          <w:color w:val="333333"/>
          <w:sz w:val="20"/>
          <w:szCs w:val="20"/>
        </w:rPr>
        <w:t>allow user to upload a picture for each candidate, but for bandwidth concern, only show thumbnail picture on each row</w:t>
      </w:r>
      <w:r w:rsidR="00316A5C">
        <w:rPr>
          <w:rFonts w:ascii="OpenSans-Bold" w:hAnsi="OpenSans-Bold" w:cs="OpenSans-Bold" w:hint="eastAsia"/>
          <w:bCs/>
          <w:color w:val="333333"/>
          <w:sz w:val="20"/>
          <w:szCs w:val="20"/>
        </w:rPr>
        <w:t xml:space="preserve"> when system loaded</w:t>
      </w:r>
      <w:r w:rsidR="00CC1DF8" w:rsidRPr="00CC1DF8">
        <w:rPr>
          <w:rFonts w:ascii="OpenSans-Bold" w:hAnsi="OpenSans-Bold" w:cs="OpenSans-Bold" w:hint="eastAsia"/>
          <w:bCs/>
          <w:color w:val="333333"/>
          <w:sz w:val="20"/>
          <w:szCs w:val="20"/>
        </w:rPr>
        <w:t xml:space="preserve">, unless user click on it then </w:t>
      </w:r>
      <w:r w:rsidR="00CC1DF8">
        <w:rPr>
          <w:rFonts w:ascii="OpenSans-Bold" w:hAnsi="OpenSans-Bold" w:cs="OpenSans-Bold" w:hint="eastAsia"/>
          <w:bCs/>
          <w:color w:val="333333"/>
          <w:sz w:val="20"/>
          <w:szCs w:val="20"/>
        </w:rPr>
        <w:t>original</w:t>
      </w:r>
      <w:r w:rsidR="00CC1DF8" w:rsidRPr="00CC1DF8">
        <w:rPr>
          <w:rFonts w:ascii="OpenSans-Bold" w:hAnsi="OpenSans-Bold" w:cs="OpenSans-Bold" w:hint="eastAsia"/>
          <w:bCs/>
          <w:color w:val="333333"/>
          <w:sz w:val="20"/>
          <w:szCs w:val="20"/>
        </w:rPr>
        <w:t xml:space="preserve"> picture shows up. </w:t>
      </w:r>
    </w:p>
    <w:p w:rsidR="0023685E" w:rsidRPr="00CC1DF8" w:rsidRDefault="0023685E" w:rsidP="00F657C6">
      <w:pPr>
        <w:rPr>
          <w:rFonts w:ascii="OpenSans-Bold" w:hAnsi="OpenSans-Bold" w:cs="OpenSans-Bold"/>
          <w:bCs/>
          <w:color w:val="333333"/>
          <w:sz w:val="20"/>
          <w:szCs w:val="20"/>
        </w:rPr>
      </w:pPr>
      <w:r>
        <w:rPr>
          <w:rFonts w:ascii="OpenSans-Bold" w:hAnsi="OpenSans-Bold" w:cs="OpenSans-Bold" w:hint="eastAsia"/>
          <w:bCs/>
          <w:color w:val="333333"/>
          <w:sz w:val="20"/>
          <w:szCs w:val="20"/>
        </w:rPr>
        <w:t xml:space="preserve">4. Since more and more data will be inserted into the system, so chart generation will become slower and slower. Can you resolve this issue by storing the chart information directly into a database view? </w:t>
      </w:r>
    </w:p>
    <w:sectPr w:rsidR="0023685E" w:rsidRPr="00CC1DF8" w:rsidSect="00B4140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Sans-Regular">
    <w:altName w:val="Arial"/>
    <w:panose1 w:val="00000000000000000000"/>
    <w:charset w:val="00"/>
    <w:family w:val="swiss"/>
    <w:notTrueType/>
    <w:pitch w:val="default"/>
    <w:sig w:usb0="00000003" w:usb1="00000000" w:usb2="00000000" w:usb3="00000000" w:csb0="00000001" w:csb1="00000000"/>
  </w:font>
  <w:font w:name="OpenSans-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D1E26"/>
    <w:multiLevelType w:val="hybridMultilevel"/>
    <w:tmpl w:val="E130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71290"/>
    <w:rsid w:val="00026BFB"/>
    <w:rsid w:val="001C196D"/>
    <w:rsid w:val="001D56A3"/>
    <w:rsid w:val="0023685E"/>
    <w:rsid w:val="002665EB"/>
    <w:rsid w:val="00316A5C"/>
    <w:rsid w:val="00424BB6"/>
    <w:rsid w:val="004513FC"/>
    <w:rsid w:val="00505077"/>
    <w:rsid w:val="005D5E9E"/>
    <w:rsid w:val="005E3F41"/>
    <w:rsid w:val="00606120"/>
    <w:rsid w:val="006B58BD"/>
    <w:rsid w:val="0080580A"/>
    <w:rsid w:val="008F098B"/>
    <w:rsid w:val="009D6713"/>
    <w:rsid w:val="00A65559"/>
    <w:rsid w:val="00B4140B"/>
    <w:rsid w:val="00BF2D30"/>
    <w:rsid w:val="00C406D3"/>
    <w:rsid w:val="00C71290"/>
    <w:rsid w:val="00CC1DF8"/>
    <w:rsid w:val="00D65898"/>
    <w:rsid w:val="00F370CC"/>
    <w:rsid w:val="00F46603"/>
    <w:rsid w:val="00F657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290"/>
    <w:rPr>
      <w:color w:val="0000FF" w:themeColor="hyperlink"/>
      <w:u w:val="single"/>
    </w:rPr>
  </w:style>
  <w:style w:type="paragraph" w:styleId="ListParagraph">
    <w:name w:val="List Paragraph"/>
    <w:basedOn w:val="Normal"/>
    <w:uiPriority w:val="34"/>
    <w:qFormat/>
    <w:rsid w:val="00C71290"/>
    <w:pPr>
      <w:ind w:left="720"/>
      <w:contextualSpacing/>
    </w:pPr>
  </w:style>
  <w:style w:type="paragraph" w:styleId="BalloonText">
    <w:name w:val="Balloon Text"/>
    <w:basedOn w:val="Normal"/>
    <w:link w:val="BalloonTextChar"/>
    <w:uiPriority w:val="99"/>
    <w:semiHidden/>
    <w:unhideWhenUsed/>
    <w:rsid w:val="00F65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7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dc:creator>
  <cp:keywords/>
  <dc:description/>
  <cp:lastModifiedBy>Gregory</cp:lastModifiedBy>
  <cp:revision>14</cp:revision>
  <dcterms:created xsi:type="dcterms:W3CDTF">2020-11-23T21:36:00Z</dcterms:created>
  <dcterms:modified xsi:type="dcterms:W3CDTF">2021-10-24T20:17:00Z</dcterms:modified>
</cp:coreProperties>
</file>