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365A5BE8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702AE9">
        <w:rPr>
          <w:lang w:val="en-GB"/>
        </w:rPr>
        <w:t>7</w:t>
      </w:r>
      <w:r w:rsidR="000A1CB7">
        <w:rPr>
          <w:lang w:val="en-GB"/>
        </w:rPr>
        <w:t xml:space="preserve"> rental </w:t>
      </w:r>
      <w:r w:rsidR="00702AE9">
        <w:rPr>
          <w:lang w:val="en-GB"/>
        </w:rPr>
        <w:t>request page</w:t>
      </w:r>
    </w:p>
    <w:p w14:paraId="783C08A1" w14:textId="126066AC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0A1CB7">
        <w:rPr>
          <w:lang w:val="en-GB"/>
        </w:rPr>
        <w:t xml:space="preserve"> logged in user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702AE9">
        <w:rPr>
          <w:lang w:val="en-GB"/>
        </w:rPr>
        <w:t>view my rental request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702AE9">
        <w:rPr>
          <w:lang w:val="en-GB"/>
        </w:rPr>
        <w:t>view it’s status, information and price of the deposit I have to pay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36F62C7B" w14:textId="77777777" w:rsidR="00702AE9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</w:t>
      </w:r>
      <w:r w:rsidR="005E30A4">
        <w:rPr>
          <w:lang w:val="en-GB"/>
        </w:rPr>
        <w:t xml:space="preserve">a logged in user </w:t>
      </w:r>
      <w:r w:rsidR="00702AE9">
        <w:rPr>
          <w:lang w:val="en-GB"/>
        </w:rPr>
        <w:t>can view this page.</w:t>
      </w:r>
    </w:p>
    <w:p w14:paraId="6868442D" w14:textId="77777777" w:rsidR="00702AE9" w:rsidRDefault="00702AE9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user has not submitted a rental request before, the page shows a message saying they have not requested any rental yet.</w:t>
      </w:r>
    </w:p>
    <w:p w14:paraId="0E2D724C" w14:textId="1D383711" w:rsidR="007430C1" w:rsidRPr="00702AE9" w:rsidRDefault="00702AE9" w:rsidP="00702AE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page shows an o</w:t>
      </w:r>
      <w:r w:rsidRPr="00702AE9">
        <w:rPr>
          <w:lang w:val="en-GB"/>
        </w:rPr>
        <w:t xml:space="preserve">verview of the requested games, the generated rental id, </w:t>
      </w:r>
      <w:r w:rsidR="00260FB4">
        <w:rPr>
          <w:lang w:val="en-GB"/>
        </w:rPr>
        <w:t xml:space="preserve">the date and time of the request, </w:t>
      </w:r>
      <w:r w:rsidRPr="00702AE9">
        <w:rPr>
          <w:lang w:val="en-GB"/>
        </w:rPr>
        <w:t>the contact information of the responsible for the games</w:t>
      </w:r>
      <w:r>
        <w:rPr>
          <w:lang w:val="en-GB"/>
        </w:rPr>
        <w:t>,</w:t>
      </w:r>
      <w:r w:rsidRPr="00702AE9">
        <w:rPr>
          <w:lang w:val="en-GB"/>
        </w:rPr>
        <w:t xml:space="preserve"> the total costs of the deposit they will have to pay</w:t>
      </w:r>
      <w:r>
        <w:rPr>
          <w:lang w:val="en-GB"/>
        </w:rPr>
        <w:t xml:space="preserve"> and the status of the rental request (approved or rejected).</w:t>
      </w:r>
    </w:p>
    <w:sectPr w:rsidR="007430C1" w:rsidRPr="00702AE9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A1CB7"/>
    <w:rsid w:val="000B7379"/>
    <w:rsid w:val="001301C6"/>
    <w:rsid w:val="001F04DC"/>
    <w:rsid w:val="00260FB4"/>
    <w:rsid w:val="0030039C"/>
    <w:rsid w:val="00343D67"/>
    <w:rsid w:val="003D2CC9"/>
    <w:rsid w:val="00400B11"/>
    <w:rsid w:val="0041642C"/>
    <w:rsid w:val="004358BD"/>
    <w:rsid w:val="00441CD9"/>
    <w:rsid w:val="00493B54"/>
    <w:rsid w:val="00505824"/>
    <w:rsid w:val="00512918"/>
    <w:rsid w:val="00521F82"/>
    <w:rsid w:val="0056116B"/>
    <w:rsid w:val="0058143E"/>
    <w:rsid w:val="00593FE4"/>
    <w:rsid w:val="005E30A4"/>
    <w:rsid w:val="005F1F51"/>
    <w:rsid w:val="00631AD7"/>
    <w:rsid w:val="00667242"/>
    <w:rsid w:val="00702AE9"/>
    <w:rsid w:val="007430C1"/>
    <w:rsid w:val="007B5CFA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6584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02EBF"/>
    <w:rsid w:val="00D81F34"/>
    <w:rsid w:val="00D84377"/>
    <w:rsid w:val="00DA459E"/>
    <w:rsid w:val="00DB210D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joebadoebadoe</dc:creator>
  <cp:keywords/>
  <dc:description/>
  <cp:lastModifiedBy>Rainier Tonino</cp:lastModifiedBy>
  <cp:revision>4</cp:revision>
  <dcterms:created xsi:type="dcterms:W3CDTF">2023-03-14T15:02:00Z</dcterms:created>
  <dcterms:modified xsi:type="dcterms:W3CDTF">2023-03-14T15:44:00Z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