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78E93" w14:textId="00BACA3D" w:rsidR="00DA5B76" w:rsidRPr="00C262E7" w:rsidRDefault="00C262E7">
      <w:pPr>
        <w:rPr>
          <w:b/>
          <w:bCs/>
          <w:sz w:val="28"/>
          <w:szCs w:val="28"/>
        </w:rPr>
      </w:pPr>
      <w:r w:rsidRPr="00C262E7">
        <w:rPr>
          <w:rFonts w:hint="eastAsia"/>
          <w:b/>
          <w:bCs/>
          <w:sz w:val="28"/>
          <w:szCs w:val="28"/>
        </w:rPr>
        <w:t>任务A</w:t>
      </w:r>
    </w:p>
    <w:p w14:paraId="18ED257C" w14:textId="2F0B2D57" w:rsidR="00C262E7" w:rsidRDefault="00C262E7" w:rsidP="00C262E7">
      <w:pPr>
        <w:pStyle w:val="a7"/>
        <w:numPr>
          <w:ilvl w:val="0"/>
          <w:numId w:val="1"/>
        </w:numPr>
        <w:spacing w:line="360" w:lineRule="auto"/>
        <w:ind w:firstLineChars="0"/>
        <w:rPr>
          <w:rStyle w:val="fontstyle21"/>
          <w:rFonts w:hint="default"/>
          <w:sz w:val="24"/>
          <w:szCs w:val="24"/>
        </w:rPr>
      </w:pPr>
      <w:r w:rsidRPr="00C262E7">
        <w:rPr>
          <w:rStyle w:val="fontstyle21"/>
          <w:rFonts w:hint="default"/>
          <w:sz w:val="24"/>
          <w:szCs w:val="24"/>
        </w:rPr>
        <w:t>在触摸屏上做出按钮</w:t>
      </w:r>
      <w:r w:rsidRPr="00C262E7">
        <w:rPr>
          <w:rStyle w:val="fontstyle01"/>
          <w:sz w:val="24"/>
          <w:szCs w:val="24"/>
        </w:rPr>
        <w:t>“A”“B”</w:t>
      </w:r>
      <w:r w:rsidRPr="00C262E7">
        <w:rPr>
          <w:rStyle w:val="fontstyle21"/>
          <w:rFonts w:hint="default"/>
          <w:sz w:val="24"/>
          <w:szCs w:val="24"/>
        </w:rPr>
        <w:t>，做出大、小圆盘转速设定窗口，并显示大、 小圆盘所在位置即角度。</w:t>
      </w:r>
      <w:r w:rsidRPr="00C262E7">
        <w:rPr>
          <w:rFonts w:hint="eastAsia"/>
          <w:color w:val="000000"/>
          <w:sz w:val="24"/>
          <w:szCs w:val="24"/>
        </w:rPr>
        <w:br/>
      </w:r>
      <w:r w:rsidRPr="00C262E7">
        <w:rPr>
          <w:rStyle w:val="fontstyle01"/>
          <w:sz w:val="24"/>
          <w:szCs w:val="24"/>
        </w:rPr>
        <w:t xml:space="preserve">b) </w:t>
      </w:r>
      <w:r w:rsidRPr="00C262E7">
        <w:rPr>
          <w:rStyle w:val="fontstyle21"/>
          <w:rFonts w:hint="default"/>
          <w:sz w:val="24"/>
          <w:szCs w:val="24"/>
        </w:rPr>
        <w:t xml:space="preserve">按下开关 </w:t>
      </w:r>
      <w:r w:rsidRPr="00C262E7">
        <w:rPr>
          <w:rStyle w:val="fontstyle01"/>
          <w:sz w:val="24"/>
          <w:szCs w:val="24"/>
        </w:rPr>
        <w:t>DI1</w:t>
      </w:r>
      <w:r w:rsidRPr="00C262E7">
        <w:rPr>
          <w:rStyle w:val="fontstyle21"/>
          <w:rFonts w:hint="default"/>
          <w:sz w:val="24"/>
          <w:szCs w:val="24"/>
        </w:rPr>
        <w:t xml:space="preserve">，大圆盘以 </w:t>
      </w:r>
      <w:r w:rsidRPr="00C262E7">
        <w:rPr>
          <w:rStyle w:val="fontstyle01"/>
          <w:sz w:val="24"/>
          <w:szCs w:val="24"/>
        </w:rPr>
        <w:t>15rpm</w:t>
      </w:r>
      <w:r w:rsidRPr="00C262E7">
        <w:rPr>
          <w:rStyle w:val="fontstyle21"/>
          <w:rFonts w:hint="default"/>
          <w:sz w:val="24"/>
          <w:szCs w:val="24"/>
        </w:rPr>
        <w:t xml:space="preserve">顺时针旋转。抬起开关 </w:t>
      </w:r>
      <w:r w:rsidRPr="00C262E7">
        <w:rPr>
          <w:rStyle w:val="fontstyle01"/>
          <w:sz w:val="24"/>
          <w:szCs w:val="24"/>
        </w:rPr>
        <w:t>DI1</w:t>
      </w:r>
      <w:r w:rsidRPr="00C262E7">
        <w:rPr>
          <w:rStyle w:val="fontstyle21"/>
          <w:rFonts w:hint="default"/>
          <w:sz w:val="24"/>
          <w:szCs w:val="24"/>
        </w:rPr>
        <w:t>，大圆盘停止旋转。电机实际转速显示在触摸屏上，保留小数点后三位。</w:t>
      </w:r>
      <w:r w:rsidRPr="00C262E7">
        <w:rPr>
          <w:rFonts w:hint="eastAsia"/>
          <w:color w:val="000000"/>
          <w:sz w:val="24"/>
          <w:szCs w:val="24"/>
        </w:rPr>
        <w:br/>
      </w:r>
      <w:r w:rsidRPr="00C262E7">
        <w:rPr>
          <w:rStyle w:val="fontstyle01"/>
          <w:sz w:val="24"/>
          <w:szCs w:val="24"/>
        </w:rPr>
        <w:t xml:space="preserve">c) </w:t>
      </w:r>
      <w:r w:rsidRPr="00C262E7">
        <w:rPr>
          <w:rStyle w:val="fontstyle21"/>
          <w:rFonts w:hint="default"/>
          <w:sz w:val="24"/>
          <w:szCs w:val="24"/>
        </w:rPr>
        <w:t>单击按钮</w:t>
      </w:r>
      <w:r w:rsidRPr="00C262E7">
        <w:rPr>
          <w:rStyle w:val="fontstyle01"/>
          <w:sz w:val="24"/>
          <w:szCs w:val="24"/>
        </w:rPr>
        <w:t>“A”</w:t>
      </w:r>
      <w:r w:rsidRPr="00C262E7">
        <w:rPr>
          <w:rStyle w:val="fontstyle21"/>
          <w:rFonts w:hint="default"/>
          <w:sz w:val="24"/>
          <w:szCs w:val="24"/>
        </w:rPr>
        <w:t xml:space="preserve">，小圆盘逆时针旋转 </w:t>
      </w:r>
      <w:r w:rsidRPr="00C262E7">
        <w:rPr>
          <w:rStyle w:val="fontstyle01"/>
          <w:sz w:val="24"/>
          <w:szCs w:val="24"/>
        </w:rPr>
        <w:t>60°</w:t>
      </w:r>
      <w:r w:rsidRPr="00C262E7">
        <w:rPr>
          <w:rStyle w:val="fontstyle21"/>
          <w:rFonts w:hint="default"/>
          <w:sz w:val="24"/>
          <w:szCs w:val="24"/>
        </w:rPr>
        <w:t>后自动停止旋转。</w:t>
      </w:r>
      <w:r w:rsidRPr="00C262E7">
        <w:rPr>
          <w:rFonts w:hint="eastAsia"/>
          <w:color w:val="000000"/>
          <w:sz w:val="24"/>
          <w:szCs w:val="24"/>
        </w:rPr>
        <w:br/>
      </w:r>
      <w:r w:rsidRPr="00C262E7">
        <w:rPr>
          <w:rStyle w:val="fontstyle01"/>
          <w:sz w:val="24"/>
          <w:szCs w:val="24"/>
        </w:rPr>
        <w:t xml:space="preserve">d) </w:t>
      </w:r>
      <w:r w:rsidRPr="00C262E7">
        <w:rPr>
          <w:rStyle w:val="fontstyle21"/>
          <w:rFonts w:hint="default"/>
          <w:sz w:val="24"/>
          <w:szCs w:val="24"/>
        </w:rPr>
        <w:t>再次单击按钮</w:t>
      </w:r>
      <w:r w:rsidRPr="00C262E7">
        <w:rPr>
          <w:rStyle w:val="fontstyle01"/>
          <w:sz w:val="24"/>
          <w:szCs w:val="24"/>
        </w:rPr>
        <w:t>“A”</w:t>
      </w:r>
      <w:r w:rsidRPr="00C262E7">
        <w:rPr>
          <w:rStyle w:val="fontstyle21"/>
          <w:rFonts w:hint="default"/>
          <w:sz w:val="24"/>
          <w:szCs w:val="24"/>
        </w:rPr>
        <w:t xml:space="preserve">小圆盘顺时针针旋转 </w:t>
      </w:r>
      <w:r w:rsidRPr="00C262E7">
        <w:rPr>
          <w:rStyle w:val="fontstyle01"/>
          <w:sz w:val="24"/>
          <w:szCs w:val="24"/>
        </w:rPr>
        <w:t>60°</w:t>
      </w:r>
      <w:r w:rsidRPr="00C262E7">
        <w:rPr>
          <w:rStyle w:val="fontstyle21"/>
          <w:rFonts w:hint="default"/>
          <w:sz w:val="24"/>
          <w:szCs w:val="24"/>
        </w:rPr>
        <w:t>后自动停止旋转。</w:t>
      </w:r>
      <w:r w:rsidRPr="00C262E7">
        <w:rPr>
          <w:rFonts w:hint="eastAsia"/>
          <w:color w:val="000000"/>
          <w:sz w:val="24"/>
          <w:szCs w:val="24"/>
        </w:rPr>
        <w:br/>
      </w:r>
      <w:r w:rsidRPr="00C262E7">
        <w:rPr>
          <w:rStyle w:val="fontstyle01"/>
          <w:sz w:val="24"/>
          <w:szCs w:val="24"/>
        </w:rPr>
        <w:t xml:space="preserve">e) </w:t>
      </w:r>
      <w:r w:rsidRPr="00C262E7">
        <w:rPr>
          <w:rStyle w:val="fontstyle21"/>
          <w:rFonts w:hint="default"/>
          <w:sz w:val="24"/>
          <w:szCs w:val="24"/>
        </w:rPr>
        <w:t>单击按钮</w:t>
      </w:r>
      <w:r w:rsidRPr="00C262E7">
        <w:rPr>
          <w:rStyle w:val="fontstyle01"/>
          <w:sz w:val="24"/>
          <w:szCs w:val="24"/>
        </w:rPr>
        <w:t>“B”</w:t>
      </w:r>
      <w:r w:rsidRPr="00C262E7">
        <w:rPr>
          <w:rStyle w:val="fontstyle21"/>
          <w:rFonts w:hint="default"/>
          <w:sz w:val="24"/>
          <w:szCs w:val="24"/>
        </w:rPr>
        <w:t>，大小圆盘同时回零点，全部回</w:t>
      </w:r>
      <w:proofErr w:type="gramStart"/>
      <w:r w:rsidRPr="00C262E7">
        <w:rPr>
          <w:rStyle w:val="fontstyle21"/>
          <w:rFonts w:hint="default"/>
          <w:sz w:val="24"/>
          <w:szCs w:val="24"/>
        </w:rPr>
        <w:t>零完成</w:t>
      </w:r>
      <w:proofErr w:type="gramEnd"/>
      <w:r w:rsidRPr="00C262E7">
        <w:rPr>
          <w:rStyle w:val="fontstyle21"/>
          <w:rFonts w:hint="default"/>
          <w:sz w:val="24"/>
          <w:szCs w:val="24"/>
        </w:rPr>
        <w:t>后按钮由灰色变为绿色。 （如需设置零点需在演示之前设置好）</w:t>
      </w:r>
      <w:r w:rsidRPr="00C262E7">
        <w:rPr>
          <w:rFonts w:hint="eastAsia"/>
          <w:color w:val="000000"/>
          <w:sz w:val="24"/>
          <w:szCs w:val="24"/>
        </w:rPr>
        <w:br/>
      </w:r>
      <w:r w:rsidRPr="00C262E7">
        <w:rPr>
          <w:rStyle w:val="fontstyle01"/>
          <w:sz w:val="24"/>
          <w:szCs w:val="24"/>
        </w:rPr>
        <w:t xml:space="preserve">f) </w:t>
      </w:r>
      <w:r w:rsidRPr="00C262E7">
        <w:rPr>
          <w:rStyle w:val="fontstyle21"/>
          <w:rFonts w:hint="default"/>
          <w:sz w:val="24"/>
          <w:szCs w:val="24"/>
        </w:rPr>
        <w:t>不论操作到任何一步都可以进行回零操作，并进行后面的操作。</w:t>
      </w:r>
      <w:r w:rsidRPr="00C262E7">
        <w:rPr>
          <w:rFonts w:hint="eastAsia"/>
          <w:color w:val="000000"/>
          <w:sz w:val="24"/>
          <w:szCs w:val="24"/>
        </w:rPr>
        <w:br/>
      </w:r>
      <w:r w:rsidRPr="00C262E7">
        <w:rPr>
          <w:rStyle w:val="fontstyle01"/>
          <w:sz w:val="24"/>
          <w:szCs w:val="24"/>
        </w:rPr>
        <w:t xml:space="preserve">g) </w:t>
      </w:r>
      <w:r w:rsidRPr="00C262E7">
        <w:rPr>
          <w:rStyle w:val="fontstyle21"/>
          <w:rFonts w:hint="default"/>
          <w:sz w:val="24"/>
          <w:szCs w:val="24"/>
        </w:rPr>
        <w:t>每一步均可以反复操作验证。</w:t>
      </w:r>
      <w:r w:rsidRPr="00C262E7">
        <w:rPr>
          <w:rFonts w:hint="eastAsia"/>
          <w:color w:val="000000"/>
          <w:sz w:val="24"/>
          <w:szCs w:val="24"/>
        </w:rPr>
        <w:br/>
      </w:r>
      <w:r w:rsidRPr="00C262E7">
        <w:rPr>
          <w:rStyle w:val="fontstyle01"/>
          <w:sz w:val="24"/>
          <w:szCs w:val="24"/>
        </w:rPr>
        <w:t xml:space="preserve">h) </w:t>
      </w:r>
      <w:r w:rsidRPr="00C262E7">
        <w:rPr>
          <w:rStyle w:val="fontstyle21"/>
          <w:rFonts w:hint="default"/>
          <w:sz w:val="24"/>
          <w:szCs w:val="24"/>
        </w:rPr>
        <w:t xml:space="preserve">在计算机上通过 </w:t>
      </w:r>
      <w:r w:rsidRPr="00C262E7">
        <w:rPr>
          <w:rStyle w:val="fontstyle01"/>
          <w:sz w:val="24"/>
          <w:szCs w:val="24"/>
        </w:rPr>
        <w:t>trace</w:t>
      </w:r>
      <w:r w:rsidRPr="00C262E7">
        <w:rPr>
          <w:rStyle w:val="fontstyle21"/>
          <w:rFonts w:hint="default"/>
          <w:sz w:val="24"/>
          <w:szCs w:val="24"/>
        </w:rPr>
        <w:t>监控大、小圆盘电机的实时位置、速度。</w:t>
      </w:r>
    </w:p>
    <w:p w14:paraId="5AD73600" w14:textId="4DCCDCC2" w:rsidR="00C262E7" w:rsidRDefault="00C262E7" w:rsidP="00C262E7">
      <w:pPr>
        <w:pStyle w:val="a7"/>
        <w:spacing w:line="360" w:lineRule="auto"/>
        <w:ind w:left="360" w:firstLineChars="0" w:firstLine="0"/>
        <w:rPr>
          <w:rStyle w:val="fontstyle21"/>
          <w:rFonts w:hint="default"/>
          <w:sz w:val="24"/>
          <w:szCs w:val="24"/>
        </w:rPr>
      </w:pPr>
    </w:p>
    <w:p w14:paraId="5078A138" w14:textId="729D187E" w:rsidR="003B77F2" w:rsidRPr="003B77F2" w:rsidRDefault="003B77F2" w:rsidP="00C262E7">
      <w:pPr>
        <w:pStyle w:val="a7"/>
        <w:spacing w:line="360" w:lineRule="auto"/>
        <w:ind w:left="360" w:firstLineChars="0" w:firstLine="0"/>
        <w:rPr>
          <w:rStyle w:val="fontstyle21"/>
          <w:rFonts w:hint="default"/>
          <w:b/>
          <w:bCs/>
          <w:sz w:val="28"/>
          <w:szCs w:val="28"/>
        </w:rPr>
      </w:pPr>
      <w:r w:rsidRPr="003B77F2">
        <w:rPr>
          <w:rStyle w:val="fontstyle21"/>
          <w:rFonts w:hint="default"/>
          <w:b/>
          <w:bCs/>
          <w:sz w:val="28"/>
          <w:szCs w:val="28"/>
        </w:rPr>
        <w:t>任务</w:t>
      </w:r>
      <w:r w:rsidR="00AA70BF">
        <w:rPr>
          <w:rStyle w:val="fontstyle21"/>
          <w:rFonts w:hint="default"/>
          <w:b/>
          <w:bCs/>
          <w:sz w:val="28"/>
          <w:szCs w:val="28"/>
        </w:rPr>
        <w:t>B</w:t>
      </w:r>
    </w:p>
    <w:p w14:paraId="77059B0F" w14:textId="37C5C022" w:rsidR="003B77F2" w:rsidRDefault="003B77F2" w:rsidP="003B77F2">
      <w:pPr>
        <w:pStyle w:val="a7"/>
        <w:numPr>
          <w:ilvl w:val="0"/>
          <w:numId w:val="2"/>
        </w:numPr>
        <w:spacing w:line="360" w:lineRule="auto"/>
        <w:ind w:firstLineChars="0"/>
        <w:rPr>
          <w:rStyle w:val="fontstyle21"/>
          <w:rFonts w:hint="default"/>
        </w:rPr>
      </w:pPr>
      <w:r>
        <w:rPr>
          <w:rStyle w:val="fontstyle21"/>
          <w:rFonts w:hint="default"/>
        </w:rPr>
        <w:t>在触摸屏上做出按钮</w:t>
      </w:r>
      <w:r>
        <w:rPr>
          <w:rStyle w:val="fontstyle01"/>
        </w:rPr>
        <w:t>“B”“C”“D”</w:t>
      </w:r>
      <w:r>
        <w:rPr>
          <w:rStyle w:val="fontstyle21"/>
          <w:rFonts w:hint="default"/>
        </w:rPr>
        <w:t>，做出大、小圆盘转速设定窗口； 大、小圆盘电机实际转速显示窗口；</w:t>
      </w:r>
      <w:r>
        <w:rPr>
          <w:rFonts w:hint="eastAsia"/>
          <w:color w:val="000000"/>
          <w:sz w:val="22"/>
        </w:rPr>
        <w:br/>
      </w:r>
      <w:r>
        <w:rPr>
          <w:rStyle w:val="fontstyle21"/>
          <w:rFonts w:hint="default"/>
        </w:rPr>
        <w:t>并显示大、小圆盘所在位置即角度。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b) </w:t>
      </w:r>
      <w:r>
        <w:rPr>
          <w:rStyle w:val="fontstyle21"/>
          <w:rFonts w:hint="default"/>
        </w:rPr>
        <w:t xml:space="preserve">按下开关 </w:t>
      </w:r>
      <w:r>
        <w:rPr>
          <w:rStyle w:val="fontstyle01"/>
        </w:rPr>
        <w:t>DI1</w:t>
      </w:r>
      <w:r>
        <w:rPr>
          <w:rStyle w:val="fontstyle21"/>
          <w:rFonts w:hint="default"/>
        </w:rPr>
        <w:t xml:space="preserve">，大圆盘以 </w:t>
      </w:r>
      <w:r>
        <w:rPr>
          <w:rStyle w:val="fontstyle01"/>
        </w:rPr>
        <w:t>10rpm</w:t>
      </w:r>
      <w:r>
        <w:rPr>
          <w:rStyle w:val="fontstyle21"/>
          <w:rFonts w:hint="default"/>
        </w:rPr>
        <w:t>逆时针旋转。电机实际转速显示在触摸屏显示，保留小数点后三位。</w:t>
      </w:r>
      <w:r>
        <w:rPr>
          <w:rFonts w:hint="eastAsia"/>
          <w:color w:val="000000"/>
          <w:sz w:val="22"/>
        </w:rPr>
        <w:br/>
      </w:r>
      <w:r>
        <w:rPr>
          <w:rStyle w:val="fontstyle21"/>
          <w:rFonts w:hint="default"/>
        </w:rPr>
        <w:t>并显示大圆盘当前位置即角度。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c) </w:t>
      </w:r>
      <w:r>
        <w:rPr>
          <w:rStyle w:val="fontstyle21"/>
          <w:rFonts w:hint="default"/>
        </w:rPr>
        <w:t>单击按钮</w:t>
      </w:r>
      <w:r>
        <w:rPr>
          <w:rStyle w:val="fontstyle01"/>
        </w:rPr>
        <w:t>“C”</w:t>
      </w:r>
      <w:r>
        <w:rPr>
          <w:rStyle w:val="fontstyle21"/>
          <w:rFonts w:hint="default"/>
        </w:rPr>
        <w:t>，小圆盘箭头自动旋转至大圆盘箭头的位置，大圆盘与小圆盘箭头对正后， 与大圆盘以</w:t>
      </w:r>
      <w:r>
        <w:rPr>
          <w:rFonts w:hint="eastAsia"/>
          <w:color w:val="000000"/>
          <w:sz w:val="22"/>
        </w:rPr>
        <w:br/>
      </w:r>
      <w:r>
        <w:rPr>
          <w:rStyle w:val="fontstyle21"/>
          <w:rFonts w:hint="default"/>
        </w:rPr>
        <w:t>相同方向、相同速度旋转。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d) </w:t>
      </w:r>
      <w:r>
        <w:rPr>
          <w:rStyle w:val="fontstyle21"/>
          <w:rFonts w:hint="default"/>
        </w:rPr>
        <w:t xml:space="preserve">修改大圆盘转速为 </w:t>
      </w:r>
      <w:r>
        <w:rPr>
          <w:rStyle w:val="fontstyle01"/>
        </w:rPr>
        <w:t>15rpm</w:t>
      </w:r>
      <w:r>
        <w:rPr>
          <w:rStyle w:val="fontstyle21"/>
          <w:rFonts w:hint="default"/>
        </w:rPr>
        <w:t>，小圆盘继续与大圆盘以相同方向、相同速度旋转。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e) </w:t>
      </w:r>
      <w:r>
        <w:rPr>
          <w:rStyle w:val="fontstyle21"/>
          <w:rFonts w:hint="default"/>
        </w:rPr>
        <w:t>单击按钮</w:t>
      </w:r>
      <w:r>
        <w:rPr>
          <w:rStyle w:val="fontstyle01"/>
        </w:rPr>
        <w:t>“D”</w:t>
      </w:r>
      <w:r>
        <w:rPr>
          <w:rStyle w:val="fontstyle21"/>
          <w:rFonts w:hint="default"/>
        </w:rPr>
        <w:t xml:space="preserve">，大圆盘继续以 </w:t>
      </w:r>
      <w:r>
        <w:rPr>
          <w:rStyle w:val="fontstyle01"/>
        </w:rPr>
        <w:t>15rpm</w:t>
      </w:r>
      <w:r>
        <w:rPr>
          <w:rStyle w:val="fontstyle21"/>
          <w:rFonts w:hint="default"/>
        </w:rPr>
        <w:t>顺时针旋转，小圆盘停止旋转。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f) </w:t>
      </w:r>
      <w:r>
        <w:rPr>
          <w:rStyle w:val="fontstyle21"/>
          <w:rFonts w:hint="default"/>
        </w:rPr>
        <w:t>不论操作到任何一步都可以进行回零操作，并进行后面的操作。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g) </w:t>
      </w:r>
      <w:r>
        <w:rPr>
          <w:rStyle w:val="fontstyle21"/>
          <w:rFonts w:hint="default"/>
        </w:rPr>
        <w:t>每一步均可以反复操作验证。</w:t>
      </w:r>
    </w:p>
    <w:p w14:paraId="46655048" w14:textId="3F8B905F" w:rsidR="003B77F2" w:rsidRDefault="003B77F2" w:rsidP="003B77F2">
      <w:pPr>
        <w:spacing w:line="360" w:lineRule="auto"/>
        <w:rPr>
          <w:rStyle w:val="fontstyle21"/>
          <w:rFonts w:hint="default"/>
          <w:sz w:val="24"/>
          <w:szCs w:val="24"/>
        </w:rPr>
      </w:pPr>
    </w:p>
    <w:p w14:paraId="682E6FA4" w14:textId="77777777" w:rsidR="003B77F2" w:rsidRPr="003B77F2" w:rsidRDefault="003B77F2" w:rsidP="003B77F2">
      <w:pPr>
        <w:spacing w:line="360" w:lineRule="auto"/>
        <w:rPr>
          <w:rStyle w:val="fontstyle21"/>
          <w:rFonts w:hint="default"/>
          <w:sz w:val="24"/>
          <w:szCs w:val="24"/>
        </w:rPr>
      </w:pPr>
    </w:p>
    <w:p w14:paraId="19A9D788" w14:textId="4C56C3FE" w:rsidR="00C262E7" w:rsidRPr="00C262E7" w:rsidRDefault="00C262E7" w:rsidP="00C262E7">
      <w:pPr>
        <w:spacing w:line="360" w:lineRule="auto"/>
        <w:rPr>
          <w:rStyle w:val="fontstyle21"/>
          <w:rFonts w:hint="default"/>
          <w:sz w:val="24"/>
          <w:szCs w:val="24"/>
        </w:rPr>
      </w:pPr>
      <w:r w:rsidRPr="00C262E7">
        <w:rPr>
          <w:rStyle w:val="fontstyle21"/>
          <w:rFonts w:hint="default"/>
          <w:sz w:val="24"/>
          <w:szCs w:val="24"/>
        </w:rPr>
        <w:lastRenderedPageBreak/>
        <w:t>解：</w:t>
      </w:r>
    </w:p>
    <w:p w14:paraId="173B8AA6" w14:textId="4F52D768" w:rsidR="00C262E7" w:rsidRDefault="00C262E7" w:rsidP="00C262E7">
      <w:pPr>
        <w:spacing w:line="360" w:lineRule="auto"/>
        <w:ind w:firstLineChars="200" w:firstLine="480"/>
        <w:rPr>
          <w:rStyle w:val="fontstyle21"/>
          <w:rFonts w:hint="default"/>
          <w:sz w:val="24"/>
          <w:szCs w:val="24"/>
        </w:rPr>
      </w:pPr>
      <w:r>
        <w:rPr>
          <w:rStyle w:val="fontstyle21"/>
          <w:rFonts w:hint="default"/>
          <w:sz w:val="24"/>
          <w:szCs w:val="24"/>
        </w:rPr>
        <w:t>（PS：总使能开关DI17,设置参考点DI0,大</w:t>
      </w:r>
      <w:proofErr w:type="gramStart"/>
      <w:r>
        <w:rPr>
          <w:rStyle w:val="fontstyle21"/>
          <w:rFonts w:hint="default"/>
          <w:sz w:val="24"/>
          <w:szCs w:val="24"/>
        </w:rPr>
        <w:t>圆盘轴三点动</w:t>
      </w:r>
      <w:proofErr w:type="gramEnd"/>
      <w:r>
        <w:rPr>
          <w:rStyle w:val="fontstyle21"/>
          <w:rFonts w:hint="default"/>
          <w:sz w:val="24"/>
          <w:szCs w:val="24"/>
        </w:rPr>
        <w:t xml:space="preserve"> 顺DI5,逆DI6；</w:t>
      </w:r>
      <w:proofErr w:type="gramStart"/>
      <w:r>
        <w:rPr>
          <w:rStyle w:val="fontstyle21"/>
          <w:rFonts w:hint="default"/>
          <w:sz w:val="24"/>
          <w:szCs w:val="24"/>
        </w:rPr>
        <w:t>小圆盘轴四点动</w:t>
      </w:r>
      <w:proofErr w:type="gramEnd"/>
      <w:r>
        <w:rPr>
          <w:rStyle w:val="fontstyle21"/>
          <w:rFonts w:hint="default"/>
          <w:sz w:val="24"/>
          <w:szCs w:val="24"/>
        </w:rPr>
        <w:t xml:space="preserve"> 顺DI2 逆DI3）</w:t>
      </w:r>
    </w:p>
    <w:p w14:paraId="36C2AE9E" w14:textId="6F849585" w:rsidR="00C262E7" w:rsidRPr="00C262E7" w:rsidRDefault="00C262E7" w:rsidP="00C262E7">
      <w:pPr>
        <w:spacing w:line="360" w:lineRule="auto"/>
        <w:rPr>
          <w:rStyle w:val="fontstyle21"/>
          <w:rFonts w:hint="default"/>
          <w:sz w:val="24"/>
          <w:szCs w:val="24"/>
        </w:rPr>
      </w:pPr>
      <w:r>
        <w:rPr>
          <w:rFonts w:ascii="宋体" w:eastAsia="宋体" w:hAnsi="宋体" w:hint="eastAsia"/>
          <w:noProof/>
          <w:color w:val="000000"/>
          <w:sz w:val="24"/>
          <w:szCs w:val="24"/>
        </w:rPr>
        <w:drawing>
          <wp:inline distT="0" distB="0" distL="0" distR="0" wp14:anchorId="4C68F2E5" wp14:editId="06B8D61B">
            <wp:extent cx="5455285" cy="354105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055" cy="357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5A6D" w14:textId="5315A592" w:rsidR="00C262E7" w:rsidRDefault="00C262E7" w:rsidP="00C262E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上面两行大小圆盘M</w:t>
      </w:r>
      <w:r>
        <w:rPr>
          <w:sz w:val="24"/>
          <w:szCs w:val="24"/>
        </w:rPr>
        <w:t>DI</w:t>
      </w:r>
      <w:r>
        <w:rPr>
          <w:rFonts w:hint="eastAsia"/>
          <w:sz w:val="24"/>
          <w:szCs w:val="24"/>
        </w:rPr>
        <w:t>速度输入，5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为默认值</w:t>
      </w:r>
      <w:r w:rsidR="00D81230">
        <w:rPr>
          <w:rFonts w:hint="eastAsia"/>
          <w:sz w:val="24"/>
          <w:szCs w:val="24"/>
        </w:rPr>
        <w:t>，可以从H</w:t>
      </w:r>
      <w:r w:rsidR="00D81230">
        <w:rPr>
          <w:sz w:val="24"/>
          <w:szCs w:val="24"/>
        </w:rPr>
        <w:t>MI</w:t>
      </w:r>
      <w:r w:rsidR="00D81230">
        <w:rPr>
          <w:rFonts w:hint="eastAsia"/>
          <w:sz w:val="24"/>
          <w:szCs w:val="24"/>
        </w:rPr>
        <w:t>输入速度值</w:t>
      </w:r>
      <w:r>
        <w:rPr>
          <w:rFonts w:hint="eastAsia"/>
          <w:sz w:val="24"/>
          <w:szCs w:val="24"/>
        </w:rPr>
        <w:t>，乘以1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，单位为1</w:t>
      </w:r>
      <w:r>
        <w:rPr>
          <w:sz w:val="24"/>
          <w:szCs w:val="24"/>
        </w:rPr>
        <w:t>000LU/MIN</w:t>
      </w:r>
      <w:r>
        <w:rPr>
          <w:rFonts w:hint="eastAsia"/>
          <w:sz w:val="24"/>
          <w:szCs w:val="24"/>
        </w:rPr>
        <w:t>，中间两行为实际角度，下面两行为</w:t>
      </w:r>
      <w:r w:rsidR="00D81230">
        <w:rPr>
          <w:rFonts w:hint="eastAsia"/>
          <w:sz w:val="24"/>
          <w:szCs w:val="24"/>
        </w:rPr>
        <w:t>实际转速</w:t>
      </w:r>
    </w:p>
    <w:p w14:paraId="6E14687C" w14:textId="20E53EBF" w:rsidR="003B77F2" w:rsidRDefault="008B2A3C" w:rsidP="00C262E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此处将大圆盘设定值也给小圆盘，是为了更方便跟随，题目中小圆盘只有跟随一个功能</w:t>
      </w:r>
    </w:p>
    <w:p w14:paraId="59D61427" w14:textId="77777777" w:rsidR="008B2A3C" w:rsidRDefault="008B2A3C" w:rsidP="00C262E7">
      <w:pPr>
        <w:spacing w:line="360" w:lineRule="auto"/>
        <w:rPr>
          <w:sz w:val="24"/>
          <w:szCs w:val="24"/>
        </w:rPr>
      </w:pPr>
    </w:p>
    <w:p w14:paraId="46227280" w14:textId="5CE16749" w:rsidR="00D81230" w:rsidRDefault="00D81230" w:rsidP="00C262E7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E6392D0" wp14:editId="645CF2F4">
            <wp:extent cx="5274310" cy="2788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43E5" w14:textId="7946D701" w:rsidR="00D81230" w:rsidRDefault="00D81230" w:rsidP="00C262E7">
      <w:pPr>
        <w:spacing w:line="36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上面为</w:t>
      </w:r>
      <w:proofErr w:type="gramEnd"/>
      <w:r>
        <w:rPr>
          <w:rFonts w:hint="eastAsia"/>
          <w:sz w:val="24"/>
          <w:szCs w:val="24"/>
        </w:rPr>
        <w:t>按钮A功能，求余数，判断奇偶，N</w:t>
      </w:r>
      <w:r>
        <w:rPr>
          <w:sz w:val="24"/>
          <w:szCs w:val="24"/>
        </w:rPr>
        <w:t>CM</w:t>
      </w:r>
      <w:r>
        <w:rPr>
          <w:rFonts w:hint="eastAsia"/>
          <w:sz w:val="24"/>
          <w:szCs w:val="24"/>
        </w:rPr>
        <w:t>功能块对0的判断有误差，所有先乘以2，和1比较大小，偶数余数为零，则比一小，关联到大盘程序步第一步P2</w:t>
      </w:r>
      <w:r>
        <w:rPr>
          <w:sz w:val="24"/>
          <w:szCs w:val="24"/>
        </w:rPr>
        <w:t>625</w:t>
      </w:r>
      <w:r>
        <w:rPr>
          <w:rFonts w:hint="eastAsia"/>
          <w:sz w:val="24"/>
          <w:szCs w:val="24"/>
        </w:rPr>
        <w:t>，逆时针转6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度；奇数余数不为零，乘以2后会比1大，关联大盘程序步第二步P</w:t>
      </w:r>
      <w:r>
        <w:rPr>
          <w:sz w:val="24"/>
          <w:szCs w:val="24"/>
        </w:rPr>
        <w:t>2626</w:t>
      </w:r>
      <w:r>
        <w:rPr>
          <w:rFonts w:hint="eastAsia"/>
          <w:sz w:val="24"/>
          <w:szCs w:val="24"/>
        </w:rPr>
        <w:t>，顺时针转6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度。下面为大小盘回零按钮，直接关联大小盘程序步第零步。大盘使用了多次程序步，所以使用或门关联P</w:t>
      </w:r>
      <w:r>
        <w:rPr>
          <w:sz w:val="24"/>
          <w:szCs w:val="24"/>
        </w:rPr>
        <w:t>2631</w:t>
      </w:r>
      <w:r>
        <w:rPr>
          <w:rFonts w:hint="eastAsia"/>
          <w:sz w:val="24"/>
          <w:szCs w:val="24"/>
        </w:rPr>
        <w:t>。</w:t>
      </w:r>
    </w:p>
    <w:p w14:paraId="2DB330DC" w14:textId="5182A5ED" w:rsidR="00D81230" w:rsidRPr="0072136E" w:rsidRDefault="00D81230" w:rsidP="00C262E7">
      <w:pPr>
        <w:spacing w:line="360" w:lineRule="auto"/>
        <w:rPr>
          <w:color w:val="000000" w:themeColor="text1"/>
          <w:sz w:val="24"/>
          <w:szCs w:val="24"/>
        </w:rPr>
      </w:pPr>
      <w:r w:rsidRPr="008A4D68">
        <w:rPr>
          <w:rFonts w:hint="eastAsia"/>
          <w:color w:val="FF0000"/>
          <w:sz w:val="24"/>
          <w:szCs w:val="24"/>
        </w:rPr>
        <w:t>因为计数器会一直保持某个数字等到下一次计数，所以N</w:t>
      </w:r>
      <w:r w:rsidRPr="008A4D68">
        <w:rPr>
          <w:color w:val="FF0000"/>
          <w:sz w:val="24"/>
          <w:szCs w:val="24"/>
        </w:rPr>
        <w:t>CM</w:t>
      </w:r>
      <w:r w:rsidRPr="008A4D68">
        <w:rPr>
          <w:rFonts w:hint="eastAsia"/>
          <w:color w:val="FF0000"/>
          <w:sz w:val="24"/>
          <w:szCs w:val="24"/>
        </w:rPr>
        <w:t>某个输出</w:t>
      </w:r>
      <w:r w:rsidR="008A4D68" w:rsidRPr="008A4D68">
        <w:rPr>
          <w:rFonts w:hint="eastAsia"/>
          <w:color w:val="FF0000"/>
          <w:sz w:val="24"/>
          <w:szCs w:val="24"/>
        </w:rPr>
        <w:t>会一直保持1，会使得或门一直被该信号保持为1，使得程序步卡在某一步上，其它与或门连接的按钮信号即使为1也无法再次开启P</w:t>
      </w:r>
      <w:r w:rsidR="008A4D68" w:rsidRPr="008A4D68">
        <w:rPr>
          <w:color w:val="FF0000"/>
          <w:sz w:val="24"/>
          <w:szCs w:val="24"/>
        </w:rPr>
        <w:t>2631</w:t>
      </w:r>
      <w:r w:rsidR="008A4D68" w:rsidRPr="008A4D68">
        <w:rPr>
          <w:rFonts w:hint="eastAsia"/>
          <w:color w:val="FF0000"/>
          <w:sz w:val="24"/>
          <w:szCs w:val="24"/>
        </w:rPr>
        <w:t>，所以使用接通延时功能块</w:t>
      </w:r>
      <w:r w:rsidR="00AA70BF">
        <w:rPr>
          <w:rFonts w:hint="eastAsia"/>
          <w:color w:val="FF0000"/>
          <w:sz w:val="24"/>
          <w:szCs w:val="24"/>
        </w:rPr>
        <w:t>P</w:t>
      </w:r>
      <w:r w:rsidR="00AA70BF">
        <w:rPr>
          <w:color w:val="FF0000"/>
          <w:sz w:val="24"/>
          <w:szCs w:val="24"/>
        </w:rPr>
        <w:t>CL</w:t>
      </w:r>
      <w:r w:rsidR="008A4D68" w:rsidRPr="008A4D68">
        <w:rPr>
          <w:rFonts w:hint="eastAsia"/>
          <w:color w:val="FF0000"/>
          <w:sz w:val="24"/>
          <w:szCs w:val="24"/>
        </w:rPr>
        <w:t>，1</w:t>
      </w:r>
      <w:r w:rsidR="008A4D68" w:rsidRPr="008A4D68">
        <w:rPr>
          <w:color w:val="FF0000"/>
          <w:sz w:val="24"/>
          <w:szCs w:val="24"/>
        </w:rPr>
        <w:t>S</w:t>
      </w:r>
      <w:r w:rsidR="008A4D68" w:rsidRPr="008A4D68">
        <w:rPr>
          <w:rFonts w:hint="eastAsia"/>
          <w:color w:val="FF0000"/>
          <w:sz w:val="24"/>
          <w:szCs w:val="24"/>
        </w:rPr>
        <w:t>后使得输出信号为0，关闭该程序步</w:t>
      </w:r>
      <w:r w:rsidR="008A4D68">
        <w:rPr>
          <w:rFonts w:hint="eastAsia"/>
          <w:color w:val="FF0000"/>
          <w:sz w:val="24"/>
          <w:szCs w:val="24"/>
        </w:rPr>
        <w:t>。成功实现该功能</w:t>
      </w:r>
      <w:r w:rsidR="0072136E">
        <w:rPr>
          <w:rFonts w:hint="eastAsia"/>
          <w:color w:val="FF0000"/>
          <w:sz w:val="24"/>
          <w:szCs w:val="24"/>
        </w:rPr>
        <w:t>。</w:t>
      </w:r>
      <w:r w:rsidR="0072136E" w:rsidRPr="0072136E">
        <w:rPr>
          <w:rFonts w:hint="eastAsia"/>
          <w:color w:val="000000" w:themeColor="text1"/>
          <w:sz w:val="24"/>
          <w:szCs w:val="24"/>
        </w:rPr>
        <w:t>若是</w:t>
      </w:r>
      <w:r w:rsidR="0072136E">
        <w:rPr>
          <w:rFonts w:hint="eastAsia"/>
          <w:color w:val="000000" w:themeColor="text1"/>
          <w:sz w:val="24"/>
          <w:szCs w:val="24"/>
        </w:rPr>
        <w:t>使用按钮或者单纯开关控制，不会保持0或1，则可以直接用或门，不需要定时器</w:t>
      </w:r>
    </w:p>
    <w:p w14:paraId="3AA6A701" w14:textId="266197F3" w:rsidR="003B77F2" w:rsidRDefault="003B77F2" w:rsidP="00C262E7">
      <w:pPr>
        <w:spacing w:line="360" w:lineRule="auto"/>
        <w:rPr>
          <w:color w:val="FF0000"/>
          <w:sz w:val="24"/>
          <w:szCs w:val="24"/>
        </w:rPr>
      </w:pPr>
    </w:p>
    <w:p w14:paraId="090EFCCE" w14:textId="1F050ECE" w:rsidR="003B77F2" w:rsidRDefault="003B77F2" w:rsidP="00C262E7">
      <w:pPr>
        <w:spacing w:line="360" w:lineRule="auto"/>
        <w:rPr>
          <w:color w:val="FF0000"/>
          <w:sz w:val="24"/>
          <w:szCs w:val="24"/>
        </w:rPr>
      </w:pPr>
    </w:p>
    <w:p w14:paraId="2015AF82" w14:textId="7AFACA51" w:rsidR="003B77F2" w:rsidRDefault="003B77F2" w:rsidP="00C262E7">
      <w:pPr>
        <w:spacing w:line="360" w:lineRule="auto"/>
        <w:rPr>
          <w:color w:val="FF0000"/>
          <w:sz w:val="24"/>
          <w:szCs w:val="24"/>
        </w:rPr>
      </w:pPr>
    </w:p>
    <w:p w14:paraId="02307932" w14:textId="18A618B5" w:rsidR="003B77F2" w:rsidRDefault="003B77F2" w:rsidP="00C262E7">
      <w:pPr>
        <w:spacing w:line="360" w:lineRule="auto"/>
        <w:rPr>
          <w:color w:val="FF0000"/>
          <w:sz w:val="24"/>
          <w:szCs w:val="24"/>
        </w:rPr>
      </w:pPr>
    </w:p>
    <w:p w14:paraId="370E8B4F" w14:textId="44031EFB" w:rsidR="003B77F2" w:rsidRDefault="003B77F2" w:rsidP="00C262E7">
      <w:pPr>
        <w:spacing w:line="360" w:lineRule="auto"/>
        <w:rPr>
          <w:color w:val="FF0000"/>
          <w:sz w:val="24"/>
          <w:szCs w:val="24"/>
        </w:rPr>
      </w:pPr>
    </w:p>
    <w:p w14:paraId="46C84F63" w14:textId="0D9A5864" w:rsidR="003B77F2" w:rsidRDefault="003B77F2" w:rsidP="00C262E7">
      <w:pPr>
        <w:spacing w:line="360" w:lineRule="auto"/>
        <w:rPr>
          <w:color w:val="FF0000"/>
          <w:sz w:val="24"/>
          <w:szCs w:val="24"/>
        </w:rPr>
      </w:pPr>
    </w:p>
    <w:p w14:paraId="753DBC7B" w14:textId="04BC8D98" w:rsidR="003B77F2" w:rsidRDefault="003B77F2" w:rsidP="00C262E7"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noProof/>
          <w:color w:val="FF0000"/>
          <w:sz w:val="24"/>
          <w:szCs w:val="24"/>
        </w:rPr>
        <w:drawing>
          <wp:inline distT="0" distB="0" distL="0" distR="0" wp14:anchorId="5090AA54" wp14:editId="35E1D879">
            <wp:extent cx="5274310" cy="2341033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49" cy="23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2CD1" w14:textId="364FC7BE" w:rsidR="003B77F2" w:rsidRDefault="003B77F2" w:rsidP="00C262E7">
      <w:pPr>
        <w:spacing w:line="360" w:lineRule="auto"/>
        <w:rPr>
          <w:color w:val="000000" w:themeColor="text1"/>
          <w:sz w:val="24"/>
          <w:szCs w:val="24"/>
        </w:rPr>
      </w:pPr>
      <w:r w:rsidRPr="003B77F2">
        <w:rPr>
          <w:rFonts w:hint="eastAsia"/>
          <w:color w:val="000000" w:themeColor="text1"/>
          <w:sz w:val="24"/>
          <w:szCs w:val="24"/>
        </w:rPr>
        <w:t>上面</w:t>
      </w:r>
      <w:r>
        <w:rPr>
          <w:rFonts w:hint="eastAsia"/>
          <w:color w:val="000000" w:themeColor="text1"/>
          <w:sz w:val="24"/>
          <w:szCs w:val="24"/>
        </w:rPr>
        <w:t>两行：判断大小圆盘是否位于零点，</w:t>
      </w:r>
      <w:r w:rsidR="008B2A3C">
        <w:rPr>
          <w:rFonts w:hint="eastAsia"/>
          <w:color w:val="000000" w:themeColor="text1"/>
          <w:sz w:val="24"/>
          <w:szCs w:val="24"/>
        </w:rPr>
        <w:t>都小于1时输出1，关联到H</w:t>
      </w:r>
      <w:r w:rsidR="008B2A3C">
        <w:rPr>
          <w:color w:val="000000" w:themeColor="text1"/>
          <w:sz w:val="24"/>
          <w:szCs w:val="24"/>
        </w:rPr>
        <w:t>MI</w:t>
      </w:r>
      <w:r w:rsidR="008B2A3C">
        <w:rPr>
          <w:rFonts w:hint="eastAsia"/>
          <w:color w:val="000000" w:themeColor="text1"/>
          <w:sz w:val="24"/>
          <w:szCs w:val="24"/>
        </w:rPr>
        <w:t>按钮B显示为绿色，为0则显示灰色</w:t>
      </w:r>
    </w:p>
    <w:p w14:paraId="2DAE8E47" w14:textId="1C244F17" w:rsidR="008B2A3C" w:rsidRDefault="008B2A3C" w:rsidP="00C262E7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下面两行：开启和关闭小圆盘跟随，上面关联按钮</w:t>
      </w:r>
      <w:r>
        <w:rPr>
          <w:color w:val="000000" w:themeColor="text1"/>
          <w:sz w:val="24"/>
          <w:szCs w:val="24"/>
        </w:rPr>
        <w:t>C</w:t>
      </w:r>
      <w:r>
        <w:rPr>
          <w:rFonts w:hint="eastAsia"/>
          <w:color w:val="000000" w:themeColor="text1"/>
          <w:sz w:val="24"/>
          <w:szCs w:val="24"/>
        </w:rPr>
        <w:t>，输出2大于1，开启M</w:t>
      </w:r>
      <w:r>
        <w:rPr>
          <w:color w:val="000000" w:themeColor="text1"/>
          <w:sz w:val="24"/>
          <w:szCs w:val="24"/>
        </w:rPr>
        <w:t>DI</w:t>
      </w:r>
      <w:r>
        <w:rPr>
          <w:rFonts w:hint="eastAsia"/>
          <w:color w:val="000000" w:themeColor="text1"/>
          <w:sz w:val="24"/>
          <w:szCs w:val="24"/>
        </w:rPr>
        <w:t>，下面关联按钮</w:t>
      </w:r>
      <w:r>
        <w:rPr>
          <w:color w:val="000000" w:themeColor="text1"/>
          <w:sz w:val="24"/>
          <w:szCs w:val="24"/>
        </w:rPr>
        <w:t>D</w:t>
      </w:r>
      <w:r>
        <w:rPr>
          <w:rFonts w:hint="eastAsia"/>
          <w:color w:val="000000" w:themeColor="text1"/>
          <w:sz w:val="24"/>
          <w:szCs w:val="24"/>
        </w:rPr>
        <w:t>，输出0小于1，关闭M</w:t>
      </w:r>
      <w:r>
        <w:rPr>
          <w:color w:val="000000" w:themeColor="text1"/>
          <w:sz w:val="24"/>
          <w:szCs w:val="24"/>
        </w:rPr>
        <w:t>DI</w:t>
      </w:r>
      <w:r>
        <w:rPr>
          <w:rFonts w:hint="eastAsia"/>
          <w:color w:val="000000" w:themeColor="text1"/>
          <w:sz w:val="24"/>
          <w:szCs w:val="24"/>
        </w:rPr>
        <w:t>跟随</w:t>
      </w:r>
    </w:p>
    <w:p w14:paraId="37FADE9A" w14:textId="4603149F" w:rsidR="00AA70BF" w:rsidRDefault="00AA70BF" w:rsidP="00C262E7">
      <w:pPr>
        <w:spacing w:line="360" w:lineRule="auto"/>
        <w:rPr>
          <w:color w:val="000000" w:themeColor="text1"/>
          <w:sz w:val="24"/>
          <w:szCs w:val="24"/>
        </w:rPr>
      </w:pPr>
    </w:p>
    <w:p w14:paraId="7F3AFB7D" w14:textId="14CEE18D" w:rsidR="00AA70BF" w:rsidRDefault="00AA70BF" w:rsidP="00C262E7">
      <w:pPr>
        <w:spacing w:line="360" w:lineRule="auto"/>
        <w:rPr>
          <w:color w:val="000000" w:themeColor="text1"/>
          <w:sz w:val="24"/>
          <w:szCs w:val="24"/>
        </w:rPr>
      </w:pPr>
    </w:p>
    <w:p w14:paraId="5FAF8A81" w14:textId="77777777" w:rsidR="00AA70BF" w:rsidRDefault="00AA70BF" w:rsidP="00C262E7">
      <w:pPr>
        <w:spacing w:line="360" w:lineRule="auto"/>
        <w:rPr>
          <w:rFonts w:hint="eastAsia"/>
          <w:color w:val="000000" w:themeColor="text1"/>
          <w:sz w:val="24"/>
          <w:szCs w:val="24"/>
        </w:rPr>
      </w:pPr>
    </w:p>
    <w:p w14:paraId="16F6E6B2" w14:textId="3A422EAC" w:rsidR="00AA70BF" w:rsidRDefault="00AA70BF" w:rsidP="00C262E7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H</w:t>
      </w:r>
      <w:r>
        <w:rPr>
          <w:color w:val="000000" w:themeColor="text1"/>
          <w:sz w:val="24"/>
          <w:szCs w:val="24"/>
        </w:rPr>
        <w:t>MI</w:t>
      </w:r>
      <w:r>
        <w:rPr>
          <w:rFonts w:hint="eastAsia"/>
          <w:color w:val="000000" w:themeColor="text1"/>
          <w:sz w:val="24"/>
          <w:szCs w:val="24"/>
        </w:rPr>
        <w:t>操作：</w:t>
      </w:r>
    </w:p>
    <w:p w14:paraId="18055E91" w14:textId="0BEF1B05" w:rsidR="00AA70BF" w:rsidRPr="003B77F2" w:rsidRDefault="00AA70BF" w:rsidP="00C262E7">
      <w:pPr>
        <w:spacing w:line="360" w:lineRule="auto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 wp14:anchorId="6EEC3986" wp14:editId="1B897685">
            <wp:extent cx="5274310" cy="26765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01B1" w14:textId="6E6463E9" w:rsidR="003B77F2" w:rsidRDefault="00AA70BF" w:rsidP="00C262E7">
      <w:pPr>
        <w:spacing w:line="360" w:lineRule="auto"/>
        <w:rPr>
          <w:color w:val="FF0000"/>
          <w:sz w:val="24"/>
          <w:szCs w:val="24"/>
        </w:rPr>
      </w:pPr>
      <w:bookmarkStart w:id="0" w:name="_GoBack"/>
      <w:r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1C59D8B5" wp14:editId="49D9AD0B">
            <wp:extent cx="5274310" cy="1602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52AC711" w14:textId="0523D4D6" w:rsidR="00AA70BF" w:rsidRDefault="00AA70BF" w:rsidP="00C262E7">
      <w:pPr>
        <w:spacing w:line="360" w:lineRule="auto"/>
        <w:rPr>
          <w:color w:val="FF0000"/>
          <w:sz w:val="24"/>
          <w:szCs w:val="24"/>
        </w:rPr>
      </w:pPr>
    </w:p>
    <w:p w14:paraId="4AA8BA62" w14:textId="77777777" w:rsidR="00AA70BF" w:rsidRPr="008A4D68" w:rsidRDefault="00AA70BF" w:rsidP="00C262E7">
      <w:pPr>
        <w:spacing w:line="360" w:lineRule="auto"/>
        <w:rPr>
          <w:rFonts w:hint="eastAsia"/>
          <w:color w:val="FF0000"/>
          <w:sz w:val="24"/>
          <w:szCs w:val="24"/>
        </w:rPr>
      </w:pPr>
    </w:p>
    <w:sectPr w:rsidR="00AA70BF" w:rsidRPr="008A4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6630B" w14:textId="77777777" w:rsidR="00CA7C1C" w:rsidRDefault="00CA7C1C" w:rsidP="00C262E7">
      <w:r>
        <w:separator/>
      </w:r>
    </w:p>
  </w:endnote>
  <w:endnote w:type="continuationSeparator" w:id="0">
    <w:p w14:paraId="61660C34" w14:textId="77777777" w:rsidR="00CA7C1C" w:rsidRDefault="00CA7C1C" w:rsidP="00C26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PSMT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C1B04" w14:textId="77777777" w:rsidR="00CA7C1C" w:rsidRDefault="00CA7C1C" w:rsidP="00C262E7">
      <w:r>
        <w:separator/>
      </w:r>
    </w:p>
  </w:footnote>
  <w:footnote w:type="continuationSeparator" w:id="0">
    <w:p w14:paraId="243A2F33" w14:textId="77777777" w:rsidR="00CA7C1C" w:rsidRDefault="00CA7C1C" w:rsidP="00C26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85806"/>
    <w:multiLevelType w:val="hybridMultilevel"/>
    <w:tmpl w:val="A07085DC"/>
    <w:lvl w:ilvl="0" w:tplc="EA848BD2">
      <w:start w:val="1"/>
      <w:numFmt w:val="lowerLetter"/>
      <w:lvlText w:val="%1)"/>
      <w:lvlJc w:val="left"/>
      <w:pPr>
        <w:ind w:left="360" w:hanging="360"/>
      </w:pPr>
      <w:rPr>
        <w:rFonts w:ascii="TimesNewRomanPSMT" w:eastAsiaTheme="minorEastAsia" w:hAnsi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6824C1"/>
    <w:multiLevelType w:val="hybridMultilevel"/>
    <w:tmpl w:val="8C3C6160"/>
    <w:lvl w:ilvl="0" w:tplc="2D36B5F8">
      <w:start w:val="1"/>
      <w:numFmt w:val="lowerLetter"/>
      <w:lvlText w:val="%1)"/>
      <w:lvlJc w:val="left"/>
      <w:pPr>
        <w:ind w:left="720" w:hanging="360"/>
      </w:pPr>
      <w:rPr>
        <w:rFonts w:ascii="TimesNewRomanPSMT" w:eastAsiaTheme="minorEastAsia" w:hAnsi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1F"/>
    <w:rsid w:val="0025341F"/>
    <w:rsid w:val="003B77F2"/>
    <w:rsid w:val="006E7DE8"/>
    <w:rsid w:val="0072136E"/>
    <w:rsid w:val="007C33BE"/>
    <w:rsid w:val="008A4D68"/>
    <w:rsid w:val="008B2A3C"/>
    <w:rsid w:val="00A3319E"/>
    <w:rsid w:val="00AA70BF"/>
    <w:rsid w:val="00C262E7"/>
    <w:rsid w:val="00CA7C1C"/>
    <w:rsid w:val="00D81230"/>
    <w:rsid w:val="00DA5B76"/>
    <w:rsid w:val="00E12A03"/>
    <w:rsid w:val="00F7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C2845"/>
  <w15:chartTrackingRefBased/>
  <w15:docId w15:val="{D22265B5-696B-40FA-8AE0-BC3D00CF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6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62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6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62E7"/>
    <w:rPr>
      <w:sz w:val="18"/>
      <w:szCs w:val="18"/>
    </w:rPr>
  </w:style>
  <w:style w:type="character" w:customStyle="1" w:styleId="fontstyle01">
    <w:name w:val="fontstyle01"/>
    <w:basedOn w:val="a0"/>
    <w:rsid w:val="00C262E7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262E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7">
    <w:name w:val="List Paragraph"/>
    <w:basedOn w:val="a"/>
    <w:uiPriority w:val="34"/>
    <w:qFormat/>
    <w:rsid w:val="00C262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</dc:creator>
  <cp:keywords/>
  <dc:description/>
  <cp:lastModifiedBy>FF</cp:lastModifiedBy>
  <cp:revision>21</cp:revision>
  <dcterms:created xsi:type="dcterms:W3CDTF">2019-06-04T12:15:00Z</dcterms:created>
  <dcterms:modified xsi:type="dcterms:W3CDTF">2019-06-07T08:12:00Z</dcterms:modified>
</cp:coreProperties>
</file>