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346"/>
        <w:tblW w:w="15116" w:type="dxa"/>
        <w:tblLayout w:type="fixed"/>
        <w:tblLook w:val="04A0" w:firstRow="1" w:lastRow="0" w:firstColumn="1" w:lastColumn="0" w:noHBand="0" w:noVBand="1"/>
      </w:tblPr>
      <w:tblGrid>
        <w:gridCol w:w="596"/>
        <w:gridCol w:w="2441"/>
        <w:gridCol w:w="2931"/>
        <w:gridCol w:w="6189"/>
        <w:gridCol w:w="2959"/>
      </w:tblGrid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47BE2">
              <w:rPr>
                <w:rFonts w:cstheme="minorHAnsi"/>
                <w:b/>
                <w:sz w:val="28"/>
                <w:szCs w:val="28"/>
              </w:rPr>
              <w:t>№</w:t>
            </w:r>
          </w:p>
        </w:tc>
        <w:tc>
          <w:tcPr>
            <w:tcW w:w="2441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47BE2">
              <w:rPr>
                <w:rFonts w:cstheme="minorHAnsi"/>
                <w:b/>
                <w:sz w:val="28"/>
                <w:szCs w:val="28"/>
              </w:rPr>
              <w:t>Адрес ресурса</w:t>
            </w:r>
          </w:p>
        </w:tc>
        <w:tc>
          <w:tcPr>
            <w:tcW w:w="2931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47BE2">
              <w:rPr>
                <w:rFonts w:cstheme="minorHAnsi"/>
                <w:b/>
                <w:sz w:val="28"/>
                <w:szCs w:val="28"/>
              </w:rPr>
              <w:t>Автор</w:t>
            </w:r>
          </w:p>
        </w:tc>
        <w:tc>
          <w:tcPr>
            <w:tcW w:w="6189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47BE2">
              <w:rPr>
                <w:rFonts w:cstheme="minorHAnsi"/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959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47BE2">
              <w:rPr>
                <w:rFonts w:cstheme="minorHAnsi"/>
                <w:b/>
                <w:sz w:val="28"/>
                <w:szCs w:val="28"/>
              </w:rPr>
              <w:t>Аннотация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41" w:type="dxa"/>
          </w:tcPr>
          <w:p w:rsidR="00D47BE2" w:rsidRPr="00D47BE2" w:rsidRDefault="00C32DC3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5" w:history="1">
              <w:r w:rsidRPr="00C32DC3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C32DC3" w:rsidRDefault="00C32DC3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MAW</w:t>
            </w:r>
          </w:p>
        </w:tc>
        <w:tc>
          <w:tcPr>
            <w:tcW w:w="6189" w:type="dxa"/>
          </w:tcPr>
          <w:p w:rsidR="00D47BE2" w:rsidRPr="00D47BE2" w:rsidRDefault="00C32DC3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60772" cy="1837593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18" cy="185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C32DC3" w:rsidP="00C32DC3">
            <w:pPr>
              <w:jc w:val="center"/>
              <w:rPr>
                <w:rFonts w:cstheme="minorHAnsi"/>
                <w:sz w:val="24"/>
                <w:szCs w:val="28"/>
              </w:rPr>
            </w:pPr>
            <w:r w:rsidRPr="00C32DC3">
              <w:rPr>
                <w:rFonts w:cstheme="minorHAnsi"/>
                <w:sz w:val="24"/>
                <w:szCs w:val="28"/>
              </w:rPr>
              <w:t>Сервис позволяет решить множество математических задач. К недостаткам можно отнести устаревший дизайн. Работа сервиса рассмотрена на примере нахождения производной.</w:t>
            </w:r>
          </w:p>
        </w:tc>
      </w:tr>
      <w:tr w:rsidR="00746F35" w:rsidTr="00746F35">
        <w:trPr>
          <w:trHeight w:val="669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41" w:type="dxa"/>
          </w:tcPr>
          <w:p w:rsidR="00D47BE2" w:rsidRPr="00D47BE2" w:rsidRDefault="00C32DC3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7" w:history="1">
              <w:r w:rsidRPr="00C32DC3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C32DC3" w:rsidRDefault="00C32DC3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Webmath</w:t>
            </w:r>
            <w:proofErr w:type="spellEnd"/>
          </w:p>
        </w:tc>
        <w:tc>
          <w:tcPr>
            <w:tcW w:w="6189" w:type="dxa"/>
          </w:tcPr>
          <w:p w:rsidR="00D47BE2" w:rsidRPr="00D47BE2" w:rsidRDefault="00C32DC3" w:rsidP="00746F3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03697" cy="1635369"/>
                  <wp:effectExtent l="0" t="0" r="190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цуиьфер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69756" cy="166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B620A9" w:rsidRDefault="00B620A9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Предоставляет более 50 онлайн </w:t>
            </w:r>
            <w:proofErr w:type="gramStart"/>
            <w:r>
              <w:rPr>
                <w:rFonts w:cstheme="minorHAnsi"/>
                <w:sz w:val="24"/>
                <w:szCs w:val="28"/>
              </w:rPr>
              <w:t>калькуляторов ,</w:t>
            </w:r>
            <w:proofErr w:type="gramEnd"/>
            <w:r>
              <w:rPr>
                <w:rFonts w:cstheme="minorHAnsi"/>
                <w:sz w:val="24"/>
                <w:szCs w:val="28"/>
              </w:rPr>
              <w:t xml:space="preserve"> которые помогу вам решить любую математическую задачу. Рассмотрено на примере сокращения дроби.</w:t>
            </w:r>
          </w:p>
        </w:tc>
      </w:tr>
      <w:tr w:rsidR="00746F35" w:rsidTr="00746F35">
        <w:trPr>
          <w:trHeight w:val="481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41" w:type="dxa"/>
          </w:tcPr>
          <w:p w:rsidR="00D47BE2" w:rsidRPr="00D47BE2" w:rsidRDefault="00B620A9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9" w:history="1">
              <w:r w:rsidRPr="00B620A9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B620A9" w:rsidRDefault="00B620A9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Math24.biz</w:t>
            </w:r>
          </w:p>
        </w:tc>
        <w:tc>
          <w:tcPr>
            <w:tcW w:w="6189" w:type="dxa"/>
          </w:tcPr>
          <w:p w:rsidR="00D47BE2" w:rsidRPr="00D47BE2" w:rsidRDefault="00B620A9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141177" cy="162388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мат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405" cy="162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B620A9" w:rsidRDefault="00B620A9" w:rsidP="00D47B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620A9">
              <w:rPr>
                <w:rFonts w:cstheme="minorHAnsi"/>
                <w:color w:val="000000" w:themeColor="text1"/>
                <w:spacing w:val="8"/>
                <w:sz w:val="24"/>
                <w:szCs w:val="24"/>
                <w:shd w:val="clear" w:color="auto" w:fill="FBFBFA"/>
              </w:rPr>
              <w:t>К Вашим услугам бесплатно более семидесяти самых востребованных калькуляторов</w:t>
            </w:r>
            <w:r>
              <w:rPr>
                <w:rFonts w:cstheme="minorHAnsi"/>
                <w:color w:val="000000" w:themeColor="text1"/>
                <w:spacing w:val="8"/>
                <w:sz w:val="24"/>
                <w:szCs w:val="24"/>
                <w:shd w:val="clear" w:color="auto" w:fill="FBFBFA"/>
              </w:rPr>
              <w:t>. Рассмотрено на примере нахождения области определения функции.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41" w:type="dxa"/>
          </w:tcPr>
          <w:p w:rsidR="00D47BE2" w:rsidRPr="00D47BE2" w:rsidRDefault="00746F35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1" w:history="1">
              <w:proofErr w:type="spellStart"/>
              <w:r w:rsidRPr="00746F35">
                <w:rPr>
                  <w:rStyle w:val="a4"/>
                  <w:rFonts w:cstheme="minorHAnsi"/>
                  <w:sz w:val="28"/>
                  <w:szCs w:val="28"/>
                </w:rPr>
                <w:t>C</w:t>
              </w:r>
              <w:bookmarkStart w:id="0" w:name="_GoBack"/>
              <w:bookmarkEnd w:id="0"/>
              <w:r w:rsidRPr="00746F35">
                <w:rPr>
                  <w:rStyle w:val="a4"/>
                  <w:rFonts w:cstheme="minorHAnsi"/>
                  <w:sz w:val="28"/>
                  <w:szCs w:val="28"/>
                </w:rPr>
                <w:t>cылка</w:t>
              </w:r>
              <w:proofErr w:type="spellEnd"/>
            </w:hyperlink>
          </w:p>
        </w:tc>
        <w:tc>
          <w:tcPr>
            <w:tcW w:w="2931" w:type="dxa"/>
          </w:tcPr>
          <w:p w:rsidR="00D47BE2" w:rsidRPr="00746F35" w:rsidRDefault="00746F35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Matematikam</w:t>
            </w:r>
            <w:proofErr w:type="spellEnd"/>
          </w:p>
        </w:tc>
        <w:tc>
          <w:tcPr>
            <w:tcW w:w="6189" w:type="dxa"/>
            <w:vAlign w:val="center"/>
          </w:tcPr>
          <w:p w:rsidR="00D47BE2" w:rsidRPr="00D47BE2" w:rsidRDefault="00746F35" w:rsidP="00746F3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71495" cy="23257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матема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6" cy="234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746F35" w:rsidP="00746F35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Возможность решать математические задачи с подробным решением. Рассмотрено на примере построения графика</w:t>
            </w:r>
            <w:r w:rsidR="00CE472B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41" w:type="dxa"/>
          </w:tcPr>
          <w:p w:rsidR="00D47BE2" w:rsidRPr="00D47BE2" w:rsidRDefault="00746F35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3" w:history="1">
              <w:r w:rsidRPr="00746F35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746F35" w:rsidRDefault="00746F35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46F3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Контрольная работа онлайн - решение задач</w:t>
            </w:r>
          </w:p>
        </w:tc>
        <w:tc>
          <w:tcPr>
            <w:tcW w:w="6189" w:type="dxa"/>
          </w:tcPr>
          <w:p w:rsidR="00D47BE2" w:rsidRPr="00D47BE2" w:rsidRDefault="00746F35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94722" cy="1997331"/>
                  <wp:effectExtent l="0" t="0" r="127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336" cy="201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CE472B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Предоставляет онлайн калькуляторы, которые постоянно совершенствуются. Рассмотрено на примере нахождения интеграла.</w:t>
            </w:r>
          </w:p>
        </w:tc>
      </w:tr>
      <w:tr w:rsidR="00746F35" w:rsidTr="00746F35">
        <w:trPr>
          <w:trHeight w:val="481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441" w:type="dxa"/>
          </w:tcPr>
          <w:p w:rsidR="00D47BE2" w:rsidRPr="00D47BE2" w:rsidRDefault="00412FDE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5" w:history="1">
              <w:r w:rsidRPr="00412FDE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412FDE" w:rsidRDefault="00412FDE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Wolfram</w:t>
            </w:r>
          </w:p>
        </w:tc>
        <w:tc>
          <w:tcPr>
            <w:tcW w:w="6189" w:type="dxa"/>
          </w:tcPr>
          <w:p w:rsidR="00D47BE2" w:rsidRPr="00D47BE2" w:rsidRDefault="00412FDE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26974" cy="2293628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782" cy="229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412FDE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Данный ресурс позволяет решать множество математических задач. К недостаткам можно отнести отсутствие русской локализации. Рассмотрено на примере построения графика функции.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41" w:type="dxa"/>
          </w:tcPr>
          <w:p w:rsidR="00D47BE2" w:rsidRPr="00D47BE2" w:rsidRDefault="00412FDE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7" w:history="1">
              <w:r w:rsidRPr="00412FDE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412FDE" w:rsidRDefault="00412FDE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12FDE">
              <w:rPr>
                <w:rFonts w:cstheme="minorHAnsi"/>
                <w:color w:val="000000" w:themeColor="text1"/>
                <w:sz w:val="28"/>
                <w:szCs w:val="28"/>
              </w:rPr>
              <w:t>math-solution.ru</w:t>
            </w:r>
          </w:p>
        </w:tc>
        <w:tc>
          <w:tcPr>
            <w:tcW w:w="6189" w:type="dxa"/>
          </w:tcPr>
          <w:p w:rsidR="00D47BE2" w:rsidRPr="00D47BE2" w:rsidRDefault="00412FDE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71191" cy="206185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39" cy="20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412FDE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Предоставляет онлайн калькуляторы для решения задач с подробным ответом.</w:t>
            </w:r>
            <w:r w:rsidR="0039758A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Рассмотрено на примере</w:t>
            </w:r>
            <w:r w:rsidR="0039758A">
              <w:rPr>
                <w:rFonts w:cstheme="minorHAnsi"/>
                <w:sz w:val="24"/>
                <w:szCs w:val="28"/>
              </w:rPr>
              <w:t xml:space="preserve"> решения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="0039758A">
              <w:rPr>
                <w:rFonts w:cstheme="minorHAnsi"/>
                <w:sz w:val="24"/>
                <w:szCs w:val="28"/>
              </w:rPr>
              <w:t>квадратного уравнения.</w:t>
            </w:r>
          </w:p>
        </w:tc>
      </w:tr>
      <w:tr w:rsidR="00746F35" w:rsidTr="0039758A">
        <w:trPr>
          <w:trHeight w:val="481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441" w:type="dxa"/>
          </w:tcPr>
          <w:p w:rsidR="00D47BE2" w:rsidRPr="00D47BE2" w:rsidRDefault="0039758A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9" w:history="1">
              <w:r w:rsidRPr="0039758A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  <w:shd w:val="clear" w:color="auto" w:fill="FFFFFF" w:themeFill="background1"/>
          </w:tcPr>
          <w:p w:rsidR="00D47BE2" w:rsidRPr="0039758A" w:rsidRDefault="0039758A" w:rsidP="0039758A">
            <w:pPr>
              <w:jc w:val="center"/>
              <w:rPr>
                <w:sz w:val="28"/>
                <w:szCs w:val="28"/>
              </w:rPr>
            </w:pPr>
            <w:r w:rsidRPr="0039758A">
              <w:rPr>
                <w:sz w:val="28"/>
                <w:szCs w:val="28"/>
              </w:rPr>
              <w:t>Новый семестр</w:t>
            </w:r>
          </w:p>
        </w:tc>
        <w:tc>
          <w:tcPr>
            <w:tcW w:w="6189" w:type="dxa"/>
          </w:tcPr>
          <w:p w:rsidR="00D47BE2" w:rsidRPr="00D47BE2" w:rsidRDefault="0039758A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89243" cy="2048980"/>
                  <wp:effectExtent l="0" t="0" r="190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137" cy="205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39758A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Данный онлайн калькулятор можно использовать для проверки своего решения по многим математическим и экономическим задачам. Рассмотрено на примере нахождения производной функции. 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441" w:type="dxa"/>
          </w:tcPr>
          <w:p w:rsidR="00D47BE2" w:rsidRPr="00D47BE2" w:rsidRDefault="0039758A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21" w:history="1">
              <w:r w:rsidRPr="0039758A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39758A" w:rsidRDefault="0039758A" w:rsidP="00D47B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TeachMe</w:t>
            </w:r>
            <w:proofErr w:type="spellEnd"/>
          </w:p>
        </w:tc>
        <w:tc>
          <w:tcPr>
            <w:tcW w:w="6189" w:type="dxa"/>
          </w:tcPr>
          <w:p w:rsidR="00D47BE2" w:rsidRPr="00D47BE2" w:rsidRDefault="0039758A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18572" cy="1381539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931" cy="139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39758A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Ресурс предоставляет </w:t>
            </w:r>
            <w:r w:rsidR="00905BE0">
              <w:rPr>
                <w:rFonts w:cstheme="minorHAnsi"/>
                <w:sz w:val="24"/>
                <w:szCs w:val="28"/>
              </w:rPr>
              <w:t>тренажёр с математическими задачами школьного уровня. Недостатком является отсутствие русского интерфейса. Рассмотрено на примере построения графика функции.</w:t>
            </w:r>
          </w:p>
        </w:tc>
      </w:tr>
      <w:tr w:rsidR="00746F35" w:rsidTr="00746F35">
        <w:trPr>
          <w:trHeight w:val="481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41" w:type="dxa"/>
          </w:tcPr>
          <w:p w:rsidR="00D47BE2" w:rsidRPr="00D47BE2" w:rsidRDefault="00905BE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23" w:history="1">
              <w:r w:rsidRPr="00905BE0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083E7F" w:rsidRDefault="00083E7F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Desmos</w:t>
            </w:r>
            <w:proofErr w:type="spellEnd"/>
          </w:p>
        </w:tc>
        <w:tc>
          <w:tcPr>
            <w:tcW w:w="6189" w:type="dxa"/>
          </w:tcPr>
          <w:p w:rsidR="00D47BE2" w:rsidRPr="00083E7F" w:rsidRDefault="00083E7F" w:rsidP="00D47B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19346" cy="1480931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643" cy="148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901F4" w:rsidRDefault="00C901F4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Удобный сайт предоставляет возможность построения графиков функций с заливкой, движением и параметризацией. Присутствует русская локализация. </w:t>
            </w:r>
            <w:r>
              <w:rPr>
                <w:rFonts w:cstheme="minorHAnsi"/>
                <w:sz w:val="24"/>
                <w:szCs w:val="28"/>
              </w:rPr>
              <w:t>Рассмотрено на примере построения графика функции.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441" w:type="dxa"/>
          </w:tcPr>
          <w:p w:rsidR="00D47BE2" w:rsidRPr="00D47BE2" w:rsidRDefault="00905BE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25" w:history="1">
              <w:r w:rsidRPr="00905BE0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905BE0" w:rsidRDefault="00905BE0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GeoGebra</w:t>
            </w:r>
            <w:proofErr w:type="spellEnd"/>
          </w:p>
        </w:tc>
        <w:tc>
          <w:tcPr>
            <w:tcW w:w="6189" w:type="dxa"/>
          </w:tcPr>
          <w:p w:rsidR="00D47BE2" w:rsidRPr="00D47BE2" w:rsidRDefault="00905BE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2855" cy="14763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32DC3" w:rsidRDefault="00083E7F" w:rsidP="00D47BE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Бесплатный онлайн сервис для решения задач по алгебре и геометрии. Отсутствие русского языка. Рассмотрено на примере построения графика функции.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441" w:type="dxa"/>
          </w:tcPr>
          <w:p w:rsidR="00D47BE2" w:rsidRPr="00D47BE2" w:rsidRDefault="00C901F4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27" w:history="1">
              <w:r w:rsidRPr="00C901F4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C901F4" w:rsidRDefault="00C901F4" w:rsidP="00C901F4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numberempire</w:t>
            </w:r>
            <w:proofErr w:type="spellEnd"/>
          </w:p>
        </w:tc>
        <w:tc>
          <w:tcPr>
            <w:tcW w:w="6189" w:type="dxa"/>
          </w:tcPr>
          <w:p w:rsidR="00D47BE2" w:rsidRPr="00D47BE2" w:rsidRDefault="00C901F4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13382" cy="189069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761" cy="189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C901F4" w:rsidRDefault="00C901F4" w:rsidP="00C901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01F4">
              <w:rPr>
                <w:rFonts w:cstheme="minorHAnsi"/>
                <w:sz w:val="24"/>
                <w:szCs w:val="24"/>
              </w:rPr>
              <w:t>Сайт дает возможность просмотра подробного решения производных</w:t>
            </w:r>
            <w:r w:rsidRPr="00C901F4">
              <w:rPr>
                <w:rFonts w:cstheme="minorHAnsi"/>
                <w:color w:val="000000"/>
                <w:sz w:val="24"/>
                <w:szCs w:val="24"/>
              </w:rPr>
              <w:t xml:space="preserve"> с использованием аналитического дифференцирования. Р</w:t>
            </w:r>
            <w:r>
              <w:rPr>
                <w:rFonts w:cstheme="minorHAnsi"/>
                <w:color w:val="000000"/>
                <w:sz w:val="24"/>
                <w:szCs w:val="24"/>
              </w:rPr>
              <w:t>ассмотрено на примере нахождения производной.</w:t>
            </w:r>
          </w:p>
        </w:tc>
      </w:tr>
      <w:tr w:rsidR="00746F35" w:rsidTr="00746F35">
        <w:trPr>
          <w:trHeight w:val="481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lastRenderedPageBreak/>
              <w:t>13</w:t>
            </w:r>
          </w:p>
        </w:tc>
        <w:tc>
          <w:tcPr>
            <w:tcW w:w="2441" w:type="dxa"/>
          </w:tcPr>
          <w:p w:rsidR="00D47BE2" w:rsidRPr="00C901F4" w:rsidRDefault="00C901F4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hyperlink r:id="rId29" w:history="1">
              <w:proofErr w:type="spellStart"/>
              <w:r w:rsidRPr="00C901F4">
                <w:rPr>
                  <w:rStyle w:val="a4"/>
                  <w:rFonts w:cstheme="minorHAnsi"/>
                  <w:sz w:val="28"/>
                  <w:szCs w:val="28"/>
                  <w:lang w:val="en-GB"/>
                </w:rPr>
                <w:t>Ссылка</w:t>
              </w:r>
              <w:proofErr w:type="spellEnd"/>
            </w:hyperlink>
          </w:p>
        </w:tc>
        <w:tc>
          <w:tcPr>
            <w:tcW w:w="2931" w:type="dxa"/>
          </w:tcPr>
          <w:p w:rsidR="00D47BE2" w:rsidRPr="00D47BE2" w:rsidRDefault="00C901F4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Mathforyou</w:t>
            </w:r>
            <w:proofErr w:type="spellEnd"/>
          </w:p>
        </w:tc>
        <w:tc>
          <w:tcPr>
            <w:tcW w:w="6189" w:type="dxa"/>
          </w:tcPr>
          <w:p w:rsidR="00D47BE2" w:rsidRPr="00D47BE2" w:rsidRDefault="00C901F4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2855" cy="16033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D47BE2" w:rsidRDefault="007C68A5" w:rsidP="007C68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Предоставляет возможность вычисления интегралов и производных для проверки своих ответов. Рассмотрено на примере решения интеграла.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441" w:type="dxa"/>
          </w:tcPr>
          <w:p w:rsidR="00D47BE2" w:rsidRPr="007C68A5" w:rsidRDefault="007C68A5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hyperlink r:id="rId31" w:history="1">
              <w:proofErr w:type="spellStart"/>
              <w:r w:rsidRPr="007C68A5">
                <w:rPr>
                  <w:rStyle w:val="a4"/>
                  <w:rFonts w:cstheme="minorHAnsi"/>
                  <w:sz w:val="28"/>
                  <w:szCs w:val="28"/>
                  <w:lang w:val="en-GB"/>
                </w:rPr>
                <w:t>Ссылка</w:t>
              </w:r>
              <w:proofErr w:type="spellEnd"/>
            </w:hyperlink>
          </w:p>
        </w:tc>
        <w:tc>
          <w:tcPr>
            <w:tcW w:w="2931" w:type="dxa"/>
          </w:tcPr>
          <w:p w:rsidR="00D47BE2" w:rsidRPr="007C68A5" w:rsidRDefault="007C68A5" w:rsidP="00D47BE2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OddLabs</w:t>
            </w:r>
            <w:proofErr w:type="spellEnd"/>
          </w:p>
        </w:tc>
        <w:tc>
          <w:tcPr>
            <w:tcW w:w="6189" w:type="dxa"/>
          </w:tcPr>
          <w:p w:rsidR="00D47BE2" w:rsidRPr="00D47BE2" w:rsidRDefault="007C68A5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2855" cy="2247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D47BE2" w:rsidRDefault="00F468B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Сервис предоставляет возможность построения двумерных и трёхмерных графиков функции. Рассмотрено на примере построения линейных графиков функций. </w:t>
            </w:r>
          </w:p>
        </w:tc>
      </w:tr>
      <w:tr w:rsidR="00746F35" w:rsidTr="00746F35">
        <w:trPr>
          <w:trHeight w:val="510"/>
        </w:trPr>
        <w:tc>
          <w:tcPr>
            <w:tcW w:w="596" w:type="dxa"/>
          </w:tcPr>
          <w:p w:rsidR="00D47BE2" w:rsidRPr="00D47BE2" w:rsidRDefault="00D47BE2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47BE2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441" w:type="dxa"/>
          </w:tcPr>
          <w:p w:rsidR="00D47BE2" w:rsidRPr="00D47BE2" w:rsidRDefault="00F468B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33" w:history="1">
              <w:r w:rsidRPr="00F468B0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931" w:type="dxa"/>
          </w:tcPr>
          <w:p w:rsidR="00D47BE2" w:rsidRPr="00D47BE2" w:rsidRDefault="00F468B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Математика, решение онлайн</w:t>
            </w:r>
          </w:p>
        </w:tc>
        <w:tc>
          <w:tcPr>
            <w:tcW w:w="6189" w:type="dxa"/>
          </w:tcPr>
          <w:p w:rsidR="00D47BE2" w:rsidRPr="00D47BE2" w:rsidRDefault="00F468B0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12774" cy="1930751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072" cy="19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D47BE2" w:rsidRPr="00D47BE2" w:rsidRDefault="00AF195A" w:rsidP="00D47B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Позволяет решать математические задачи с подробным решением бесплатно. Рассмотрено на примере решения квадратичного уравнения.</w:t>
            </w:r>
          </w:p>
        </w:tc>
      </w:tr>
    </w:tbl>
    <w:p w:rsidR="00306235" w:rsidRPr="00D47BE2" w:rsidRDefault="00306235" w:rsidP="00D47BE2"/>
    <w:sectPr w:rsidR="00306235" w:rsidRPr="00D47BE2" w:rsidSect="00B620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7E"/>
    <w:rsid w:val="00083E7F"/>
    <w:rsid w:val="00306235"/>
    <w:rsid w:val="0039758A"/>
    <w:rsid w:val="003B56C0"/>
    <w:rsid w:val="00412FDE"/>
    <w:rsid w:val="00746F35"/>
    <w:rsid w:val="007C68A5"/>
    <w:rsid w:val="00905BE0"/>
    <w:rsid w:val="00985A7E"/>
    <w:rsid w:val="00AF195A"/>
    <w:rsid w:val="00B620A9"/>
    <w:rsid w:val="00C32DC3"/>
    <w:rsid w:val="00C901F4"/>
    <w:rsid w:val="00CE472B"/>
    <w:rsid w:val="00D47BE2"/>
    <w:rsid w:val="00F4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E35CD-4448-48A9-8F42-4099B348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ontrolnaya-rabota.ru/s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mathgames.com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www.webmath.r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math-solution.ru" TargetMode="External"/><Relationship Id="rId25" Type="http://schemas.openxmlformats.org/officeDocument/2006/relationships/hyperlink" Target="https://www.geogebra.org" TargetMode="External"/><Relationship Id="rId33" Type="http://schemas.openxmlformats.org/officeDocument/2006/relationships/hyperlink" Target="https://matemonlin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mathforyou.n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atematikam.ru/calculate-online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://um.mendelu.cz/maw-html/menu.php?lang=ru" TargetMode="External"/><Relationship Id="rId15" Type="http://schemas.openxmlformats.org/officeDocument/2006/relationships/hyperlink" Target="https://www.wolframalpha.com" TargetMode="External"/><Relationship Id="rId23" Type="http://schemas.openxmlformats.org/officeDocument/2006/relationships/hyperlink" Target="https://www.desmos.com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ath.semestr.ru" TargetMode="External"/><Relationship Id="rId31" Type="http://schemas.openxmlformats.org/officeDocument/2006/relationships/hyperlink" Target="http://grafiku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24.biz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ru.numberempire.com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799A-977B-433D-8913-DCD5C239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RainyBaam1@yandex.ru</cp:lastModifiedBy>
  <cp:revision>4</cp:revision>
  <dcterms:created xsi:type="dcterms:W3CDTF">2019-09-14T08:05:00Z</dcterms:created>
  <dcterms:modified xsi:type="dcterms:W3CDTF">2019-09-21T15:55:00Z</dcterms:modified>
</cp:coreProperties>
</file>