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text" w:horzAnchor="margin" w:tblpY="-680"/>
        <w:tblW w:w="0" w:type="auto"/>
        <w:tblLook w:val="04A0" w:firstRow="1" w:lastRow="0" w:firstColumn="1" w:lastColumn="0" w:noHBand="0" w:noVBand="1"/>
      </w:tblPr>
      <w:tblGrid>
        <w:gridCol w:w="702"/>
        <w:gridCol w:w="4101"/>
        <w:gridCol w:w="6092"/>
        <w:gridCol w:w="3631"/>
      </w:tblGrid>
      <w:tr w:rsidR="00CB1EFC" w:rsidTr="00CB1EFC">
        <w:trPr>
          <w:trHeight w:val="165"/>
        </w:trPr>
        <w:tc>
          <w:tcPr>
            <w:tcW w:w="702" w:type="dxa"/>
          </w:tcPr>
          <w:p w:rsidR="00CB1EFC" w:rsidRPr="00CB1EFC" w:rsidRDefault="00CB1EFC" w:rsidP="00CB1EFC">
            <w:pPr>
              <w:jc w:val="center"/>
              <w:rPr>
                <w:b/>
                <w:sz w:val="32"/>
                <w:szCs w:val="32"/>
              </w:rPr>
            </w:pPr>
            <w:r w:rsidRPr="00CB1EFC">
              <w:rPr>
                <w:b/>
                <w:sz w:val="32"/>
                <w:szCs w:val="32"/>
              </w:rPr>
              <w:t>№</w:t>
            </w:r>
          </w:p>
        </w:tc>
        <w:tc>
          <w:tcPr>
            <w:tcW w:w="4101" w:type="dxa"/>
          </w:tcPr>
          <w:p w:rsidR="00CB1EFC" w:rsidRPr="00CB1EFC" w:rsidRDefault="00CB1EFC" w:rsidP="00CB1EFC">
            <w:pPr>
              <w:jc w:val="center"/>
              <w:rPr>
                <w:b/>
                <w:sz w:val="32"/>
                <w:szCs w:val="32"/>
              </w:rPr>
            </w:pPr>
            <w:r w:rsidRPr="00CB1EFC">
              <w:rPr>
                <w:b/>
                <w:sz w:val="32"/>
                <w:szCs w:val="32"/>
              </w:rPr>
              <w:t>Автор</w:t>
            </w:r>
          </w:p>
        </w:tc>
        <w:tc>
          <w:tcPr>
            <w:tcW w:w="6092" w:type="dxa"/>
          </w:tcPr>
          <w:p w:rsidR="00CB1EFC" w:rsidRPr="00CB1EFC" w:rsidRDefault="00CB1EFC" w:rsidP="00CB1EFC">
            <w:pPr>
              <w:jc w:val="center"/>
              <w:rPr>
                <w:b/>
                <w:sz w:val="32"/>
                <w:szCs w:val="32"/>
              </w:rPr>
            </w:pPr>
            <w:r w:rsidRPr="00CB1EFC">
              <w:rPr>
                <w:b/>
                <w:sz w:val="32"/>
                <w:szCs w:val="32"/>
              </w:rPr>
              <w:t>Название</w:t>
            </w:r>
          </w:p>
        </w:tc>
        <w:tc>
          <w:tcPr>
            <w:tcW w:w="3631" w:type="dxa"/>
          </w:tcPr>
          <w:p w:rsidR="00CB1EFC" w:rsidRPr="00CB1EFC" w:rsidRDefault="00CB1EFC" w:rsidP="00CB1EFC">
            <w:pPr>
              <w:jc w:val="center"/>
              <w:rPr>
                <w:b/>
                <w:sz w:val="32"/>
                <w:szCs w:val="32"/>
              </w:rPr>
            </w:pPr>
            <w:r w:rsidRPr="00CB1EFC">
              <w:rPr>
                <w:b/>
                <w:sz w:val="32"/>
                <w:szCs w:val="32"/>
              </w:rPr>
              <w:t>Ссылка</w:t>
            </w:r>
          </w:p>
        </w:tc>
      </w:tr>
      <w:tr w:rsidR="00CB1EFC" w:rsidTr="00CB1EFC">
        <w:trPr>
          <w:trHeight w:val="318"/>
        </w:trPr>
        <w:tc>
          <w:tcPr>
            <w:tcW w:w="702" w:type="dxa"/>
          </w:tcPr>
          <w:p w:rsidR="00CB1EFC" w:rsidRPr="00CB1EFC" w:rsidRDefault="00CB1EFC" w:rsidP="00CB1EFC">
            <w:pPr>
              <w:jc w:val="center"/>
              <w:rPr>
                <w:sz w:val="32"/>
                <w:szCs w:val="32"/>
              </w:rPr>
            </w:pPr>
            <w:r w:rsidRPr="00CB1EFC">
              <w:rPr>
                <w:sz w:val="32"/>
                <w:szCs w:val="32"/>
              </w:rPr>
              <w:t>1</w:t>
            </w:r>
          </w:p>
        </w:tc>
        <w:tc>
          <w:tcPr>
            <w:tcW w:w="4101" w:type="dxa"/>
            <w:shd w:val="clear" w:color="auto" w:fill="FFFFFF" w:themeFill="background1"/>
          </w:tcPr>
          <w:p w:rsidR="00CB1EFC" w:rsidRPr="00CB1EFC" w:rsidRDefault="00CB1EFC" w:rsidP="00CB1EFC">
            <w:pPr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CB1EFC">
              <w:rPr>
                <w:rFonts w:cstheme="minorHAnsi"/>
                <w:color w:val="000000" w:themeColor="text1"/>
                <w:sz w:val="32"/>
                <w:szCs w:val="32"/>
                <w:shd w:val="clear" w:color="auto" w:fill="FFFFFF"/>
              </w:rPr>
              <w:t xml:space="preserve">О.Л. Голицына, Т.Л. </w:t>
            </w:r>
            <w:proofErr w:type="spellStart"/>
            <w:r w:rsidRPr="00CB1EFC">
              <w:rPr>
                <w:rFonts w:cstheme="minorHAnsi"/>
                <w:color w:val="000000" w:themeColor="text1"/>
                <w:sz w:val="32"/>
                <w:szCs w:val="32"/>
                <w:shd w:val="clear" w:color="auto" w:fill="FFFFFF"/>
              </w:rPr>
              <w:t>Партыка</w:t>
            </w:r>
            <w:proofErr w:type="spellEnd"/>
            <w:r w:rsidRPr="00CB1EFC">
              <w:rPr>
                <w:rFonts w:cstheme="minorHAnsi"/>
                <w:color w:val="000000" w:themeColor="text1"/>
                <w:sz w:val="32"/>
                <w:szCs w:val="32"/>
                <w:shd w:val="clear" w:color="auto" w:fill="FFFFFF"/>
              </w:rPr>
              <w:t>, И.И. Попов</w:t>
            </w:r>
          </w:p>
        </w:tc>
        <w:tc>
          <w:tcPr>
            <w:tcW w:w="6092" w:type="dxa"/>
          </w:tcPr>
          <w:p w:rsidR="00CB1EFC" w:rsidRPr="00CB1EFC" w:rsidRDefault="00CB1EFC" w:rsidP="00CB1EFC">
            <w:pPr>
              <w:jc w:val="center"/>
              <w:rPr>
                <w:color w:val="000000" w:themeColor="text1"/>
                <w:sz w:val="32"/>
                <w:szCs w:val="32"/>
              </w:rPr>
            </w:pPr>
            <w:r w:rsidRPr="00CB1EFC">
              <w:rPr>
                <w:color w:val="000000" w:themeColor="text1"/>
                <w:sz w:val="32"/>
                <w:szCs w:val="32"/>
              </w:rPr>
              <w:t>Программное обеспечение</w:t>
            </w:r>
          </w:p>
        </w:tc>
        <w:tc>
          <w:tcPr>
            <w:tcW w:w="3631" w:type="dxa"/>
          </w:tcPr>
          <w:p w:rsidR="00CB1EFC" w:rsidRPr="00CB1EFC" w:rsidRDefault="00024A57" w:rsidP="00CB1EFC">
            <w:pPr>
              <w:jc w:val="center"/>
              <w:rPr>
                <w:sz w:val="32"/>
                <w:szCs w:val="32"/>
              </w:rPr>
            </w:pPr>
            <w:hyperlink r:id="rId5" w:history="1">
              <w:r w:rsidR="00CB1EFC" w:rsidRPr="00CB1EFC">
                <w:rPr>
                  <w:rStyle w:val="a4"/>
                  <w:sz w:val="32"/>
                  <w:szCs w:val="32"/>
                </w:rPr>
                <w:t>Ссылка</w:t>
              </w:r>
            </w:hyperlink>
          </w:p>
        </w:tc>
      </w:tr>
      <w:tr w:rsidR="00CB1EFC" w:rsidTr="00CB1EFC">
        <w:trPr>
          <w:trHeight w:val="556"/>
        </w:trPr>
        <w:tc>
          <w:tcPr>
            <w:tcW w:w="702" w:type="dxa"/>
          </w:tcPr>
          <w:p w:rsidR="00CB1EFC" w:rsidRPr="00CB1EFC" w:rsidRDefault="00CB1EFC" w:rsidP="00CB1EFC">
            <w:pPr>
              <w:jc w:val="center"/>
              <w:rPr>
                <w:sz w:val="32"/>
                <w:szCs w:val="32"/>
              </w:rPr>
            </w:pPr>
            <w:r w:rsidRPr="00CB1EFC">
              <w:rPr>
                <w:sz w:val="32"/>
                <w:szCs w:val="32"/>
              </w:rPr>
              <w:t>2</w:t>
            </w:r>
          </w:p>
        </w:tc>
        <w:tc>
          <w:tcPr>
            <w:tcW w:w="4101" w:type="dxa"/>
          </w:tcPr>
          <w:p w:rsidR="00CB1EFC" w:rsidRPr="00CB1EFC" w:rsidRDefault="00CB1EFC" w:rsidP="00CB1EFC">
            <w:pPr>
              <w:jc w:val="center"/>
              <w:rPr>
                <w:rFonts w:cstheme="minorHAnsi"/>
                <w:sz w:val="32"/>
                <w:szCs w:val="32"/>
              </w:rPr>
            </w:pPr>
            <w:proofErr w:type="spellStart"/>
            <w:r w:rsidRPr="00CB1EFC">
              <w:rPr>
                <w:rFonts w:cstheme="minorHAnsi"/>
                <w:sz w:val="32"/>
                <w:szCs w:val="32"/>
                <w:shd w:val="clear" w:color="auto" w:fill="FFFFFF"/>
              </w:rPr>
              <w:t>Абельская</w:t>
            </w:r>
            <w:proofErr w:type="spellEnd"/>
            <w:r w:rsidRPr="00CB1EFC">
              <w:rPr>
                <w:rFonts w:cstheme="minorHAnsi"/>
                <w:sz w:val="32"/>
                <w:szCs w:val="32"/>
                <w:shd w:val="clear" w:color="auto" w:fill="FFFFFF"/>
              </w:rPr>
              <w:t xml:space="preserve"> Р.Ш.</w:t>
            </w:r>
          </w:p>
        </w:tc>
        <w:tc>
          <w:tcPr>
            <w:tcW w:w="6092" w:type="dxa"/>
          </w:tcPr>
          <w:p w:rsidR="00CB1EFC" w:rsidRPr="00CB1EFC" w:rsidRDefault="00CB1EFC" w:rsidP="00CB1EFC">
            <w:pPr>
              <w:pStyle w:val="1"/>
              <w:shd w:val="clear" w:color="auto" w:fill="FFFFFF"/>
              <w:spacing w:before="0" w:beforeAutospacing="0"/>
              <w:jc w:val="center"/>
              <w:outlineLvl w:val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CB1EFC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32"/>
                <w:szCs w:val="32"/>
              </w:rPr>
              <w:t>Теория и практика делового общения для разработчиков программного обеспечения и IT-менеджеров: Учебное пособие</w:t>
            </w:r>
          </w:p>
        </w:tc>
        <w:tc>
          <w:tcPr>
            <w:tcW w:w="3631" w:type="dxa"/>
          </w:tcPr>
          <w:p w:rsidR="00CB1EFC" w:rsidRPr="00CB1EFC" w:rsidRDefault="00024A57" w:rsidP="00CB1EFC">
            <w:pPr>
              <w:jc w:val="center"/>
              <w:rPr>
                <w:sz w:val="32"/>
                <w:szCs w:val="32"/>
              </w:rPr>
            </w:pPr>
            <w:hyperlink r:id="rId6" w:history="1">
              <w:r w:rsidR="00CB1EFC" w:rsidRPr="00CB1EFC">
                <w:rPr>
                  <w:rStyle w:val="a4"/>
                  <w:sz w:val="32"/>
                  <w:szCs w:val="32"/>
                </w:rPr>
                <w:t>Ссылка</w:t>
              </w:r>
            </w:hyperlink>
          </w:p>
        </w:tc>
      </w:tr>
      <w:tr w:rsidR="00CB1EFC" w:rsidTr="00CB1EFC">
        <w:trPr>
          <w:trHeight w:val="821"/>
        </w:trPr>
        <w:tc>
          <w:tcPr>
            <w:tcW w:w="702" w:type="dxa"/>
          </w:tcPr>
          <w:p w:rsidR="00CB1EFC" w:rsidRPr="00CB1EFC" w:rsidRDefault="00CB1EFC" w:rsidP="00CB1EFC">
            <w:pPr>
              <w:jc w:val="center"/>
              <w:rPr>
                <w:sz w:val="32"/>
                <w:szCs w:val="32"/>
              </w:rPr>
            </w:pPr>
            <w:r w:rsidRPr="00CB1EFC">
              <w:rPr>
                <w:sz w:val="32"/>
                <w:szCs w:val="32"/>
              </w:rPr>
              <w:t>3</w:t>
            </w:r>
          </w:p>
        </w:tc>
        <w:tc>
          <w:tcPr>
            <w:tcW w:w="4101" w:type="dxa"/>
          </w:tcPr>
          <w:p w:rsidR="00CB1EFC" w:rsidRPr="00CB1EFC" w:rsidRDefault="00CB1EFC" w:rsidP="00CB1EFC">
            <w:pPr>
              <w:jc w:val="center"/>
              <w:rPr>
                <w:rFonts w:cstheme="minorHAnsi"/>
                <w:sz w:val="32"/>
                <w:szCs w:val="32"/>
              </w:rPr>
            </w:pPr>
            <w:proofErr w:type="spellStart"/>
            <w:r w:rsidRPr="00CB1EFC">
              <w:rPr>
                <w:rFonts w:cstheme="minorHAnsi"/>
                <w:color w:val="000000" w:themeColor="text1"/>
                <w:sz w:val="32"/>
                <w:szCs w:val="32"/>
                <w:shd w:val="clear" w:color="auto" w:fill="FFFFFF"/>
              </w:rPr>
              <w:t>Веретехина</w:t>
            </w:r>
            <w:proofErr w:type="spellEnd"/>
            <w:r w:rsidRPr="00CB1EFC">
              <w:rPr>
                <w:rFonts w:cstheme="minorHAnsi"/>
                <w:color w:val="000000" w:themeColor="text1"/>
                <w:sz w:val="32"/>
                <w:szCs w:val="32"/>
                <w:shd w:val="clear" w:color="auto" w:fill="FFFFFF"/>
              </w:rPr>
              <w:t xml:space="preserve"> С.В., </w:t>
            </w:r>
            <w:proofErr w:type="spellStart"/>
            <w:r w:rsidRPr="00CB1EFC">
              <w:rPr>
                <w:rFonts w:cstheme="minorHAnsi"/>
                <w:color w:val="000000" w:themeColor="text1"/>
                <w:sz w:val="32"/>
                <w:szCs w:val="32"/>
                <w:shd w:val="clear" w:color="auto" w:fill="FFFFFF"/>
              </w:rPr>
              <w:t>Веретехин</w:t>
            </w:r>
            <w:proofErr w:type="spellEnd"/>
            <w:r w:rsidRPr="00CB1EFC">
              <w:rPr>
                <w:rFonts w:cstheme="minorHAnsi"/>
                <w:color w:val="000000" w:themeColor="text1"/>
                <w:sz w:val="32"/>
                <w:szCs w:val="32"/>
                <w:shd w:val="clear" w:color="auto" w:fill="FFFFFF"/>
              </w:rPr>
              <w:t xml:space="preserve"> В.В.</w:t>
            </w:r>
          </w:p>
        </w:tc>
        <w:tc>
          <w:tcPr>
            <w:tcW w:w="6092" w:type="dxa"/>
          </w:tcPr>
          <w:p w:rsidR="00CB1EFC" w:rsidRPr="00CB1EFC" w:rsidRDefault="00CB1EFC" w:rsidP="00CB1EFC">
            <w:pPr>
              <w:pStyle w:val="3"/>
              <w:shd w:val="clear" w:color="auto" w:fill="FFFFFF"/>
              <w:spacing w:before="300" w:after="150"/>
              <w:jc w:val="center"/>
              <w:outlineLvl w:val="2"/>
              <w:rPr>
                <w:rFonts w:asciiTheme="minorHAnsi" w:hAnsiTheme="minorHAnsi" w:cstheme="minorHAnsi"/>
                <w:color w:val="333333"/>
                <w:sz w:val="32"/>
                <w:szCs w:val="32"/>
              </w:rPr>
            </w:pPr>
            <w:r w:rsidRPr="00CB1EFC">
              <w:rPr>
                <w:rFonts w:asciiTheme="minorHAnsi" w:hAnsiTheme="minorHAnsi" w:cstheme="minorHAnsi"/>
                <w:bCs/>
                <w:color w:val="000000" w:themeColor="text1"/>
                <w:sz w:val="32"/>
                <w:szCs w:val="32"/>
              </w:rPr>
              <w:t>Информационные технологии. Пакеты программного обеспечения общего блока «IT-инструментарий»</w:t>
            </w:r>
          </w:p>
        </w:tc>
        <w:tc>
          <w:tcPr>
            <w:tcW w:w="3631" w:type="dxa"/>
          </w:tcPr>
          <w:p w:rsidR="00CB1EFC" w:rsidRPr="00CB1EFC" w:rsidRDefault="00024A57" w:rsidP="00CB1EFC">
            <w:pPr>
              <w:jc w:val="center"/>
              <w:rPr>
                <w:sz w:val="32"/>
                <w:szCs w:val="32"/>
              </w:rPr>
            </w:pPr>
            <w:hyperlink r:id="rId7" w:history="1">
              <w:r w:rsidR="00CB1EFC" w:rsidRPr="00CB1EFC">
                <w:rPr>
                  <w:rStyle w:val="a4"/>
                  <w:sz w:val="32"/>
                  <w:szCs w:val="32"/>
                </w:rPr>
                <w:t>Ссылка</w:t>
              </w:r>
            </w:hyperlink>
          </w:p>
        </w:tc>
      </w:tr>
      <w:tr w:rsidR="00CB1EFC" w:rsidTr="00CB1EFC">
        <w:trPr>
          <w:trHeight w:val="534"/>
        </w:trPr>
        <w:tc>
          <w:tcPr>
            <w:tcW w:w="702" w:type="dxa"/>
          </w:tcPr>
          <w:p w:rsidR="00CB1EFC" w:rsidRPr="00CB1EFC" w:rsidRDefault="00CB1EFC" w:rsidP="00CB1EFC">
            <w:pPr>
              <w:jc w:val="center"/>
              <w:rPr>
                <w:sz w:val="32"/>
                <w:szCs w:val="32"/>
              </w:rPr>
            </w:pPr>
            <w:r w:rsidRPr="00CB1EFC">
              <w:rPr>
                <w:sz w:val="32"/>
                <w:szCs w:val="32"/>
              </w:rPr>
              <w:t>4</w:t>
            </w:r>
          </w:p>
        </w:tc>
        <w:tc>
          <w:tcPr>
            <w:tcW w:w="4101" w:type="dxa"/>
          </w:tcPr>
          <w:p w:rsidR="00CB1EFC" w:rsidRPr="00CB1EFC" w:rsidRDefault="00CB1EFC" w:rsidP="00CB1EFC">
            <w:pPr>
              <w:jc w:val="center"/>
              <w:rPr>
                <w:rFonts w:cstheme="minorHAnsi"/>
                <w:sz w:val="32"/>
                <w:szCs w:val="32"/>
              </w:rPr>
            </w:pPr>
            <w:r w:rsidRPr="00CB1EFC">
              <w:rPr>
                <w:rFonts w:cstheme="minorHAnsi"/>
                <w:sz w:val="32"/>
                <w:szCs w:val="32"/>
              </w:rPr>
              <w:t>Зубкова Т. М.</w:t>
            </w:r>
          </w:p>
        </w:tc>
        <w:tc>
          <w:tcPr>
            <w:tcW w:w="6092" w:type="dxa"/>
          </w:tcPr>
          <w:p w:rsidR="00CB1EFC" w:rsidRPr="00CB1EFC" w:rsidRDefault="00CB1EFC" w:rsidP="00CB1EFC">
            <w:pPr>
              <w:jc w:val="center"/>
              <w:rPr>
                <w:rFonts w:cstheme="minorHAnsi"/>
                <w:sz w:val="32"/>
                <w:szCs w:val="32"/>
              </w:rPr>
            </w:pPr>
            <w:r w:rsidRPr="00CB1EFC">
              <w:rPr>
                <w:rFonts w:cstheme="minorHAnsi"/>
                <w:color w:val="000000" w:themeColor="text1"/>
                <w:sz w:val="32"/>
                <w:szCs w:val="32"/>
              </w:rPr>
              <w:t>Технология разработки программного обеспечения: учебное пособие</w:t>
            </w:r>
          </w:p>
        </w:tc>
        <w:tc>
          <w:tcPr>
            <w:tcW w:w="3631" w:type="dxa"/>
          </w:tcPr>
          <w:p w:rsidR="00CB1EFC" w:rsidRPr="00CB1EFC" w:rsidRDefault="00024A57" w:rsidP="00CB1EFC">
            <w:pPr>
              <w:jc w:val="center"/>
              <w:rPr>
                <w:sz w:val="32"/>
                <w:szCs w:val="32"/>
              </w:rPr>
            </w:pPr>
            <w:hyperlink r:id="rId8" w:history="1">
              <w:r w:rsidR="00CB1EFC" w:rsidRPr="00CB1EFC">
                <w:rPr>
                  <w:rStyle w:val="a4"/>
                  <w:sz w:val="32"/>
                  <w:szCs w:val="32"/>
                </w:rPr>
                <w:t>Ссылка</w:t>
              </w:r>
            </w:hyperlink>
          </w:p>
        </w:tc>
      </w:tr>
      <w:tr w:rsidR="00CB1EFC" w:rsidTr="00CB1EFC">
        <w:trPr>
          <w:trHeight w:val="341"/>
        </w:trPr>
        <w:tc>
          <w:tcPr>
            <w:tcW w:w="702" w:type="dxa"/>
          </w:tcPr>
          <w:p w:rsidR="00CB1EFC" w:rsidRPr="00CB1EFC" w:rsidRDefault="00CB1EFC" w:rsidP="00CB1EFC">
            <w:pPr>
              <w:jc w:val="center"/>
              <w:rPr>
                <w:sz w:val="32"/>
                <w:szCs w:val="32"/>
              </w:rPr>
            </w:pPr>
            <w:r w:rsidRPr="00CB1EFC">
              <w:rPr>
                <w:sz w:val="32"/>
                <w:szCs w:val="32"/>
              </w:rPr>
              <w:t>5</w:t>
            </w:r>
          </w:p>
        </w:tc>
        <w:tc>
          <w:tcPr>
            <w:tcW w:w="4101" w:type="dxa"/>
          </w:tcPr>
          <w:p w:rsidR="00CB1EFC" w:rsidRPr="00CB1EFC" w:rsidRDefault="00CB1EFC" w:rsidP="00CB1EFC">
            <w:pPr>
              <w:jc w:val="center"/>
              <w:rPr>
                <w:rFonts w:cstheme="minorHAnsi"/>
                <w:sz w:val="32"/>
                <w:szCs w:val="32"/>
              </w:rPr>
            </w:pPr>
            <w:r w:rsidRPr="00CB1EFC">
              <w:rPr>
                <w:rFonts w:cstheme="minorHAnsi"/>
                <w:color w:val="000000" w:themeColor="text1"/>
                <w:sz w:val="32"/>
                <w:szCs w:val="32"/>
                <w:shd w:val="clear" w:color="auto" w:fill="FFFFFF"/>
              </w:rPr>
              <w:t>Исаченко О.В.</w:t>
            </w:r>
          </w:p>
        </w:tc>
        <w:tc>
          <w:tcPr>
            <w:tcW w:w="6092" w:type="dxa"/>
          </w:tcPr>
          <w:p w:rsidR="00CB1EFC" w:rsidRPr="00CB1EFC" w:rsidRDefault="00CB1EFC" w:rsidP="00CB1EFC">
            <w:pPr>
              <w:pStyle w:val="2"/>
              <w:shd w:val="clear" w:color="auto" w:fill="FFFFFF"/>
              <w:spacing w:before="0"/>
              <w:jc w:val="center"/>
              <w:outlineLvl w:val="1"/>
              <w:rPr>
                <w:rFonts w:asciiTheme="minorHAnsi" w:hAnsiTheme="minorHAnsi" w:cstheme="minorHAnsi"/>
                <w:color w:val="000000" w:themeColor="text1"/>
                <w:sz w:val="32"/>
                <w:szCs w:val="32"/>
              </w:rPr>
            </w:pPr>
            <w:r w:rsidRPr="00CB1EFC">
              <w:rPr>
                <w:rFonts w:asciiTheme="minorHAnsi" w:hAnsiTheme="minorHAnsi" w:cstheme="minorHAnsi"/>
                <w:color w:val="000000" w:themeColor="text1"/>
                <w:sz w:val="32"/>
                <w:szCs w:val="32"/>
              </w:rPr>
              <w:t>Программное обеспечение компьютерных сетей</w:t>
            </w:r>
          </w:p>
        </w:tc>
        <w:tc>
          <w:tcPr>
            <w:tcW w:w="3631" w:type="dxa"/>
          </w:tcPr>
          <w:p w:rsidR="00CB1EFC" w:rsidRPr="00CB1EFC" w:rsidRDefault="00024A57" w:rsidP="00CB1EFC">
            <w:pPr>
              <w:jc w:val="center"/>
              <w:rPr>
                <w:sz w:val="32"/>
                <w:szCs w:val="32"/>
              </w:rPr>
            </w:pPr>
            <w:hyperlink r:id="rId9" w:history="1">
              <w:r w:rsidR="00CB1EFC" w:rsidRPr="00CB1EFC">
                <w:rPr>
                  <w:rStyle w:val="a4"/>
                  <w:sz w:val="32"/>
                  <w:szCs w:val="32"/>
                </w:rPr>
                <w:t>Ссылка</w:t>
              </w:r>
            </w:hyperlink>
          </w:p>
        </w:tc>
      </w:tr>
      <w:tr w:rsidR="00CB1EFC" w:rsidTr="00CB1EFC">
        <w:trPr>
          <w:trHeight w:val="479"/>
        </w:trPr>
        <w:tc>
          <w:tcPr>
            <w:tcW w:w="702" w:type="dxa"/>
          </w:tcPr>
          <w:p w:rsidR="00CB1EFC" w:rsidRPr="00CB1EFC" w:rsidRDefault="00CB1EFC" w:rsidP="00CB1EFC">
            <w:pPr>
              <w:jc w:val="center"/>
              <w:rPr>
                <w:sz w:val="32"/>
                <w:szCs w:val="32"/>
              </w:rPr>
            </w:pPr>
            <w:r w:rsidRPr="00CB1EFC">
              <w:rPr>
                <w:sz w:val="32"/>
                <w:szCs w:val="32"/>
              </w:rPr>
              <w:t>6</w:t>
            </w:r>
          </w:p>
        </w:tc>
        <w:tc>
          <w:tcPr>
            <w:tcW w:w="4101" w:type="dxa"/>
          </w:tcPr>
          <w:p w:rsidR="00CB1EFC" w:rsidRPr="00CB1EFC" w:rsidRDefault="00CB1EFC" w:rsidP="00CB1EFC">
            <w:pPr>
              <w:jc w:val="center"/>
              <w:rPr>
                <w:rFonts w:cstheme="minorHAnsi"/>
                <w:sz w:val="32"/>
                <w:szCs w:val="32"/>
              </w:rPr>
            </w:pPr>
            <w:r w:rsidRPr="00CB1EFC">
              <w:rPr>
                <w:rFonts w:cstheme="minorHAnsi"/>
                <w:color w:val="333333"/>
                <w:sz w:val="32"/>
                <w:szCs w:val="32"/>
                <w:shd w:val="clear" w:color="auto" w:fill="FFFFFF"/>
              </w:rPr>
              <w:t>Котляров В.П.</w:t>
            </w:r>
          </w:p>
        </w:tc>
        <w:tc>
          <w:tcPr>
            <w:tcW w:w="6092" w:type="dxa"/>
          </w:tcPr>
          <w:p w:rsidR="00CB1EFC" w:rsidRPr="00CB1EFC" w:rsidRDefault="00CB1EFC" w:rsidP="00CB1EFC">
            <w:pPr>
              <w:pStyle w:val="3"/>
              <w:shd w:val="clear" w:color="auto" w:fill="FFFFFF"/>
              <w:spacing w:before="300" w:after="150"/>
              <w:jc w:val="center"/>
              <w:outlineLvl w:val="2"/>
              <w:rPr>
                <w:rFonts w:asciiTheme="minorHAnsi" w:hAnsiTheme="minorHAnsi" w:cstheme="minorHAnsi"/>
                <w:color w:val="333333"/>
                <w:sz w:val="32"/>
                <w:szCs w:val="32"/>
              </w:rPr>
            </w:pPr>
            <w:r w:rsidRPr="00CB1EFC">
              <w:rPr>
                <w:rFonts w:asciiTheme="minorHAnsi" w:hAnsiTheme="minorHAnsi" w:cstheme="minorHAnsi"/>
                <w:bCs/>
                <w:color w:val="333333"/>
                <w:sz w:val="32"/>
                <w:szCs w:val="32"/>
              </w:rPr>
              <w:t>Основы тестирования программного обеспечения</w:t>
            </w:r>
          </w:p>
        </w:tc>
        <w:tc>
          <w:tcPr>
            <w:tcW w:w="3631" w:type="dxa"/>
          </w:tcPr>
          <w:p w:rsidR="00CB1EFC" w:rsidRPr="00CB1EFC" w:rsidRDefault="00024A57" w:rsidP="00CB1EFC">
            <w:pPr>
              <w:jc w:val="center"/>
              <w:rPr>
                <w:sz w:val="32"/>
                <w:szCs w:val="32"/>
              </w:rPr>
            </w:pPr>
            <w:hyperlink r:id="rId10" w:history="1">
              <w:r w:rsidR="00CB1EFC" w:rsidRPr="00CB1EFC">
                <w:rPr>
                  <w:rStyle w:val="a4"/>
                  <w:sz w:val="32"/>
                  <w:szCs w:val="32"/>
                </w:rPr>
                <w:t>Ссылка</w:t>
              </w:r>
            </w:hyperlink>
          </w:p>
        </w:tc>
      </w:tr>
      <w:tr w:rsidR="00CB1EFC" w:rsidTr="00CB1EFC">
        <w:trPr>
          <w:trHeight w:val="678"/>
        </w:trPr>
        <w:tc>
          <w:tcPr>
            <w:tcW w:w="702" w:type="dxa"/>
          </w:tcPr>
          <w:p w:rsidR="00CB1EFC" w:rsidRPr="00CB1EFC" w:rsidRDefault="00CB1EFC" w:rsidP="00CB1EFC">
            <w:pPr>
              <w:jc w:val="center"/>
              <w:rPr>
                <w:sz w:val="32"/>
                <w:szCs w:val="32"/>
              </w:rPr>
            </w:pPr>
            <w:r w:rsidRPr="00CB1EFC">
              <w:rPr>
                <w:sz w:val="32"/>
                <w:szCs w:val="32"/>
              </w:rPr>
              <w:t>7</w:t>
            </w:r>
          </w:p>
        </w:tc>
        <w:tc>
          <w:tcPr>
            <w:tcW w:w="4101" w:type="dxa"/>
          </w:tcPr>
          <w:p w:rsidR="00CB1EFC" w:rsidRPr="00CB1EFC" w:rsidRDefault="00CB1EFC" w:rsidP="00CB1EFC">
            <w:pPr>
              <w:jc w:val="center"/>
              <w:rPr>
                <w:rFonts w:cstheme="minorHAnsi"/>
                <w:sz w:val="32"/>
                <w:szCs w:val="32"/>
              </w:rPr>
            </w:pPr>
            <w:r w:rsidRPr="00CB1EFC">
              <w:rPr>
                <w:rFonts w:cstheme="minorHAnsi"/>
                <w:color w:val="000000"/>
                <w:sz w:val="32"/>
                <w:szCs w:val="32"/>
                <w:shd w:val="clear" w:color="auto" w:fill="FFFFFF"/>
              </w:rPr>
              <w:t>Смирнов А.А.</w:t>
            </w:r>
          </w:p>
        </w:tc>
        <w:tc>
          <w:tcPr>
            <w:tcW w:w="6092" w:type="dxa"/>
          </w:tcPr>
          <w:p w:rsidR="00CB1EFC" w:rsidRPr="00CB1EFC" w:rsidRDefault="00CB1EFC" w:rsidP="00CB1EFC">
            <w:pPr>
              <w:pStyle w:val="4"/>
              <w:pBdr>
                <w:bottom w:val="single" w:sz="12" w:space="4" w:color="EF6A01"/>
              </w:pBdr>
              <w:shd w:val="clear" w:color="auto" w:fill="FFFFFF"/>
              <w:spacing w:before="135" w:after="300"/>
              <w:jc w:val="center"/>
              <w:outlineLvl w:val="3"/>
              <w:rPr>
                <w:rFonts w:asciiTheme="minorHAnsi" w:hAnsiTheme="minorHAnsi" w:cstheme="minorHAnsi"/>
                <w:i w:val="0"/>
                <w:color w:val="000000" w:themeColor="text1"/>
                <w:sz w:val="32"/>
                <w:szCs w:val="32"/>
              </w:rPr>
            </w:pPr>
            <w:r w:rsidRPr="00CB1EFC">
              <w:rPr>
                <w:rFonts w:asciiTheme="minorHAnsi" w:hAnsiTheme="minorHAnsi" w:cstheme="minorHAnsi"/>
                <w:bCs/>
                <w:i w:val="0"/>
                <w:color w:val="000000" w:themeColor="text1"/>
                <w:sz w:val="32"/>
                <w:szCs w:val="32"/>
              </w:rPr>
              <w:t>Разработка прикладного программного обеспечения. Учебное пособие</w:t>
            </w:r>
          </w:p>
        </w:tc>
        <w:tc>
          <w:tcPr>
            <w:tcW w:w="3631" w:type="dxa"/>
          </w:tcPr>
          <w:p w:rsidR="00CB1EFC" w:rsidRPr="00CB1EFC" w:rsidRDefault="00024A57" w:rsidP="00CB1EFC">
            <w:pPr>
              <w:jc w:val="center"/>
              <w:rPr>
                <w:sz w:val="32"/>
                <w:szCs w:val="32"/>
              </w:rPr>
            </w:pPr>
            <w:hyperlink r:id="rId11" w:history="1">
              <w:r w:rsidR="00CB1EFC" w:rsidRPr="00CB1EFC">
                <w:rPr>
                  <w:rStyle w:val="a4"/>
                  <w:sz w:val="32"/>
                  <w:szCs w:val="32"/>
                </w:rPr>
                <w:t>Ссылка</w:t>
              </w:r>
            </w:hyperlink>
          </w:p>
        </w:tc>
      </w:tr>
    </w:tbl>
    <w:p w:rsidR="00807DDD" w:rsidRPr="00807DDD" w:rsidRDefault="00807DDD" w:rsidP="00024A57">
      <w:pPr>
        <w:rPr>
          <w:sz w:val="52"/>
          <w:szCs w:val="52"/>
        </w:rPr>
      </w:pPr>
      <w:bookmarkStart w:id="0" w:name="_GoBack"/>
      <w:bookmarkEnd w:id="0"/>
    </w:p>
    <w:sectPr w:rsidR="00807DDD" w:rsidRPr="00807DDD" w:rsidSect="00807DD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6D0"/>
    <w:rsid w:val="00024A57"/>
    <w:rsid w:val="002206E3"/>
    <w:rsid w:val="002A46D0"/>
    <w:rsid w:val="00807DDD"/>
    <w:rsid w:val="00BD2181"/>
    <w:rsid w:val="00C57FC9"/>
    <w:rsid w:val="00CB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F6FD8F-D0AA-4592-AE3C-07F183625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07D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D21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D21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D21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7D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07DDD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807DD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D21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BD21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BD2181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42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blioclub.ru/index.php?page=book_red&amp;id=485553&amp;sr=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book.ru/book/92627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e.lanbook.com/book/105135" TargetMode="External"/><Relationship Id="rId11" Type="http://schemas.openxmlformats.org/officeDocument/2006/relationships/hyperlink" Target="http://www.iprbookshop.ru/10808.html" TargetMode="External"/><Relationship Id="rId5" Type="http://schemas.openxmlformats.org/officeDocument/2006/relationships/hyperlink" Target="http://znanium.com/catalog/product/201030" TargetMode="External"/><Relationship Id="rId10" Type="http://schemas.openxmlformats.org/officeDocument/2006/relationships/hyperlink" Target="https://www.book.ru/book/91795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books.ru/product.php?productid=360868&amp;routine=catalo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99622F-4FC5-4B16-B887-F4193FD8B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RainyBaam1@yandex.ru</dc:creator>
  <cp:keywords/>
  <dc:description/>
  <cp:lastModifiedBy>RainyBaam1@yandex.ru</cp:lastModifiedBy>
  <cp:revision>3</cp:revision>
  <dcterms:created xsi:type="dcterms:W3CDTF">2019-09-21T11:37:00Z</dcterms:created>
  <dcterms:modified xsi:type="dcterms:W3CDTF">2019-09-21T12:21:00Z</dcterms:modified>
</cp:coreProperties>
</file>