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529" w:type="dxa"/>
        <w:tblInd w:w="-881" w:type="dxa"/>
        <w:tblLook w:val="04A0" w:firstRow="1" w:lastRow="0" w:firstColumn="1" w:lastColumn="0" w:noHBand="0" w:noVBand="1"/>
      </w:tblPr>
      <w:tblGrid>
        <w:gridCol w:w="449"/>
        <w:gridCol w:w="2710"/>
        <w:gridCol w:w="4280"/>
        <w:gridCol w:w="3090"/>
      </w:tblGrid>
      <w:tr w:rsidR="00087796" w:rsidTr="00087796">
        <w:trPr>
          <w:trHeight w:val="451"/>
        </w:trPr>
        <w:tc>
          <w:tcPr>
            <w:tcW w:w="450" w:type="dxa"/>
          </w:tcPr>
          <w:p w:rsidR="00087796" w:rsidRPr="00087796" w:rsidRDefault="00087796" w:rsidP="00087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6" w:type="dxa"/>
          </w:tcPr>
          <w:p w:rsidR="00087796" w:rsidRPr="00087796" w:rsidRDefault="00087796" w:rsidP="00087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Средство дистанционного корпоративного обучения</w:t>
            </w:r>
          </w:p>
        </w:tc>
        <w:tc>
          <w:tcPr>
            <w:tcW w:w="4610" w:type="dxa"/>
          </w:tcPr>
          <w:p w:rsidR="00087796" w:rsidRPr="00087796" w:rsidRDefault="00087796" w:rsidP="00087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возможности</w:t>
            </w:r>
          </w:p>
        </w:tc>
        <w:tc>
          <w:tcPr>
            <w:tcW w:w="2633" w:type="dxa"/>
          </w:tcPr>
          <w:p w:rsidR="00087796" w:rsidRPr="00087796" w:rsidRDefault="00087796" w:rsidP="00087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инструменты</w:t>
            </w:r>
          </w:p>
        </w:tc>
      </w:tr>
      <w:tr w:rsidR="00087796" w:rsidTr="00087796">
        <w:trPr>
          <w:trHeight w:val="426"/>
        </w:trPr>
        <w:tc>
          <w:tcPr>
            <w:tcW w:w="450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6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СДО </w:t>
            </w:r>
            <w:r w:rsidRPr="00087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4610" w:type="dxa"/>
          </w:tcPr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Возможна установка как на сервере, так и на локальном компьютере 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Поддержка международных стандартов обмена учебными материалами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 можно загрузить любой тип контента: текстовый, изображения, презентации, тесты и курсы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Наличие мобильного приложения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 можно выгружать любой вид отчета</w:t>
            </w:r>
          </w:p>
          <w:p w:rsidR="00087796" w:rsidRPr="00087796" w:rsidRDefault="00087796" w:rsidP="0008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Высокий уровень безопасности</w:t>
            </w:r>
          </w:p>
        </w:tc>
        <w:tc>
          <w:tcPr>
            <w:tcW w:w="2633" w:type="dxa"/>
          </w:tcPr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Управление сайтом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Управление пользователями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Управление курсами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Плагины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Аналитика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Взаимодействие пользователей.</w:t>
            </w:r>
          </w:p>
          <w:p w:rsidR="00087796" w:rsidRPr="00087796" w:rsidRDefault="00087796" w:rsidP="00087796">
            <w:pPr>
              <w:pStyle w:val="a3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чат;</w:t>
            </w:r>
          </w:p>
          <w:p w:rsidR="00087796" w:rsidRDefault="00087796" w:rsidP="00087796">
            <w:pPr>
              <w:pStyle w:val="a3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блог;</w:t>
            </w:r>
          </w:p>
          <w:p w:rsidR="00087796" w:rsidRPr="00087796" w:rsidRDefault="00087796" w:rsidP="00087796">
            <w:pPr>
              <w:pStyle w:val="a3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форум;</w:t>
            </w:r>
          </w:p>
        </w:tc>
      </w:tr>
      <w:tr w:rsidR="00087796" w:rsidTr="00087796">
        <w:trPr>
          <w:trHeight w:val="426"/>
        </w:trPr>
        <w:tc>
          <w:tcPr>
            <w:tcW w:w="450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6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Платформа </w:t>
            </w:r>
            <w:proofErr w:type="spellStart"/>
            <w:r w:rsidRPr="00087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  <w:proofErr w:type="spellEnd"/>
          </w:p>
        </w:tc>
        <w:tc>
          <w:tcPr>
            <w:tcW w:w="4610" w:type="dxa"/>
          </w:tcPr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управления обучения обеспечивает доступ к содержимому курса и поддерживающей инфраструктуре 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использования на настольных ПК, мобильных устройствах с </w:t>
            </w:r>
            <w:proofErr w:type="spellStart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87796" w:rsidRPr="00087796" w:rsidRDefault="00087796" w:rsidP="0008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В равной степени поддерживаются онлайн-курсы, онлайн-кампусы  и онлайн-программы обучения</w:t>
            </w:r>
          </w:p>
        </w:tc>
        <w:tc>
          <w:tcPr>
            <w:tcW w:w="2633" w:type="dxa"/>
          </w:tcPr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Импорт/экспорт данных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Управление базой знаний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Разработка материалов курса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Работа с журналом оценок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Многопользовательский доступ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Тестирование и оценка знаний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Индивидуальное управление обучением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Управление классом</w:t>
            </w:r>
          </w:p>
          <w:p w:rsidR="00087796" w:rsidRPr="00087796" w:rsidRDefault="00087796" w:rsidP="0008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Администрирование</w:t>
            </w:r>
          </w:p>
        </w:tc>
      </w:tr>
    </w:tbl>
    <w:p w:rsidR="003B7D85" w:rsidRDefault="00C30BD8"/>
    <w:tbl>
      <w:tblPr>
        <w:tblStyle w:val="a4"/>
        <w:tblpPr w:leftFromText="180" w:rightFromText="180" w:vertAnchor="text" w:horzAnchor="page" w:tblpX="631" w:tblpY="257"/>
        <w:tblW w:w="10768" w:type="dxa"/>
        <w:tblLook w:val="04A0" w:firstRow="1" w:lastRow="0" w:firstColumn="1" w:lastColumn="0" w:noHBand="0" w:noVBand="1"/>
      </w:tblPr>
      <w:tblGrid>
        <w:gridCol w:w="445"/>
        <w:gridCol w:w="2105"/>
        <w:gridCol w:w="8218"/>
      </w:tblGrid>
      <w:tr w:rsidR="00087796" w:rsidTr="00087796">
        <w:tc>
          <w:tcPr>
            <w:tcW w:w="442" w:type="dxa"/>
          </w:tcPr>
          <w:p w:rsidR="00087796" w:rsidRPr="00087796" w:rsidRDefault="00087796" w:rsidP="00087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05" w:type="dxa"/>
          </w:tcPr>
          <w:p w:rsidR="00087796" w:rsidRPr="00087796" w:rsidRDefault="00087796" w:rsidP="00087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8221" w:type="dxa"/>
          </w:tcPr>
          <w:p w:rsidR="00087796" w:rsidRPr="00087796" w:rsidRDefault="00087796" w:rsidP="00087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возможности</w:t>
            </w:r>
          </w:p>
        </w:tc>
      </w:tr>
      <w:tr w:rsidR="00087796" w:rsidTr="00087796">
        <w:tc>
          <w:tcPr>
            <w:tcW w:w="442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8221" w:type="dxa"/>
          </w:tcPr>
          <w:p w:rsidR="00087796" w:rsidRPr="00087796" w:rsidRDefault="00087796" w:rsidP="0008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Администраторы сайта имеют право делать что угодно.</w:t>
            </w:r>
          </w:p>
        </w:tc>
      </w:tr>
      <w:tr w:rsidR="00087796" w:rsidTr="00087796">
        <w:tc>
          <w:tcPr>
            <w:tcW w:w="442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5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8221" w:type="dxa"/>
          </w:tcPr>
          <w:p w:rsidR="00087796" w:rsidRPr="00087796" w:rsidRDefault="00087796" w:rsidP="0008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Ассистент может в рамках курса просматривать и оценивать работу учащихся, но не может изменять или удалять какие-либо действия или ресурсы.</w:t>
            </w:r>
          </w:p>
          <w:p w:rsidR="00087796" w:rsidRPr="00087796" w:rsidRDefault="00087796" w:rsidP="0008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На курсах, где используются группы, ассистент вполне может нести ответственность за одну конкретную группу, и ему не потребуется доступ к другим группам.</w:t>
            </w:r>
          </w:p>
          <w:p w:rsidR="00087796" w:rsidRPr="00087796" w:rsidRDefault="00087796" w:rsidP="000877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796" w:rsidTr="00087796">
        <w:tc>
          <w:tcPr>
            <w:tcW w:w="442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5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Управляющий</w:t>
            </w:r>
          </w:p>
        </w:tc>
        <w:tc>
          <w:tcPr>
            <w:tcW w:w="8221" w:type="dxa"/>
          </w:tcPr>
          <w:p w:rsidR="00087796" w:rsidRPr="00087796" w:rsidRDefault="00087796" w:rsidP="0008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Роль управляющего по умолчанию позволяет пользователям, назначенным этой роли, получать доступ к курсам и изменять их, а также выполнять определенные задачи административного уровня, связанные с курсами, пользователями, настройками оценок и т. д.</w:t>
            </w:r>
          </w:p>
        </w:tc>
      </w:tr>
      <w:tr w:rsidR="00087796" w:rsidTr="00087796">
        <w:tc>
          <w:tcPr>
            <w:tcW w:w="442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5" w:type="dxa"/>
          </w:tcPr>
          <w:p w:rsidR="00087796" w:rsidRPr="00087796" w:rsidRDefault="00087796" w:rsidP="0042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8221" w:type="dxa"/>
          </w:tcPr>
          <w:p w:rsidR="00087796" w:rsidRPr="00087796" w:rsidRDefault="00087796" w:rsidP="0008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087796">
              <w:rPr>
                <w:rFonts w:ascii="Times New Roman" w:hAnsi="Times New Roman" w:cs="Times New Roman"/>
                <w:sz w:val="24"/>
                <w:szCs w:val="24"/>
              </w:rPr>
              <w:t xml:space="preserve"> имеет встроенную «Гостевую учетную запись». Посетители могут войти в систему как гости, используя кнопку «Войти как гость» на экране входа в систему, и зайти в любые курсы, которые разрешают гостевой доступ. Кроме того, вошедшие в систему пользователи могут посещать любые курсы, допускающие гостевой доступ, без регистрации.</w:t>
            </w:r>
          </w:p>
          <w:p w:rsidR="00087796" w:rsidRPr="00087796" w:rsidRDefault="00087796" w:rsidP="0008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Они не могут: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Публиковать на форумах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Редактировать вики-страницы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Участвовать в чате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Пройти тест</w:t>
            </w:r>
          </w:p>
          <w:p w:rsidR="00087796" w:rsidRPr="00087796" w:rsidRDefault="00087796" w:rsidP="00087796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Отправлять задания</w:t>
            </w:r>
          </w:p>
          <w:p w:rsidR="00087796" w:rsidRPr="00C30BD8" w:rsidRDefault="00087796" w:rsidP="00C30BD8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796">
              <w:rPr>
                <w:rFonts w:ascii="Times New Roman" w:hAnsi="Times New Roman" w:cs="Times New Roman"/>
                <w:sz w:val="24"/>
                <w:szCs w:val="24"/>
              </w:rPr>
              <w:t>Добавлять записи или комментарии в глоссарий или базу данных.</w:t>
            </w:r>
            <w:bookmarkStart w:id="0" w:name="_GoBack"/>
            <w:bookmarkEnd w:id="0"/>
          </w:p>
        </w:tc>
      </w:tr>
    </w:tbl>
    <w:p w:rsidR="00087796" w:rsidRDefault="00087796"/>
    <w:p w:rsidR="00087796" w:rsidRDefault="00087796"/>
    <w:sectPr w:rsidR="00087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5407"/>
    <w:multiLevelType w:val="hybridMultilevel"/>
    <w:tmpl w:val="844273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BD23B2"/>
    <w:multiLevelType w:val="hybridMultilevel"/>
    <w:tmpl w:val="21A4D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C4ADF"/>
    <w:multiLevelType w:val="hybridMultilevel"/>
    <w:tmpl w:val="F21E25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E8"/>
    <w:rsid w:val="00087796"/>
    <w:rsid w:val="00205195"/>
    <w:rsid w:val="00426A54"/>
    <w:rsid w:val="005828E8"/>
    <w:rsid w:val="006B24C7"/>
    <w:rsid w:val="00C3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BDD1"/>
  <w15:chartTrackingRefBased/>
  <w15:docId w15:val="{A17AAD80-3C3E-4682-AE48-D36D22FF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796"/>
    <w:pPr>
      <w:ind w:left="720"/>
      <w:contextualSpacing/>
    </w:pPr>
  </w:style>
  <w:style w:type="table" w:styleId="a4">
    <w:name w:val="Table Grid"/>
    <w:basedOn w:val="a1"/>
    <w:uiPriority w:val="39"/>
    <w:rsid w:val="0008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4CBB-27BA-457B-AEAD-D3898B78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3</cp:revision>
  <dcterms:created xsi:type="dcterms:W3CDTF">2022-06-30T09:28:00Z</dcterms:created>
  <dcterms:modified xsi:type="dcterms:W3CDTF">2022-06-30T09:39:00Z</dcterms:modified>
</cp:coreProperties>
</file>