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B4812" w14:textId="4990A646" w:rsidR="00C207B6" w:rsidRDefault="00FE45CC" w:rsidP="007D1618">
      <w:pPr>
        <w:ind w:firstLineChars="0" w:firstLine="0"/>
        <w:jc w:val="left"/>
        <w:rPr>
          <w:rFonts w:ascii="微软雅黑" w:eastAsia="微软雅黑" w:hAnsi="微软雅黑"/>
          <w:sz w:val="32"/>
          <w:szCs w:val="32"/>
        </w:rPr>
      </w:pPr>
      <w:proofErr w:type="spellStart"/>
      <w:r w:rsidRPr="00FE45CC">
        <w:rPr>
          <w:rFonts w:ascii="微软雅黑" w:eastAsia="微软雅黑" w:hAnsi="微软雅黑" w:hint="eastAsia"/>
          <w:sz w:val="32"/>
          <w:szCs w:val="32"/>
        </w:rPr>
        <w:t>O</w:t>
      </w:r>
      <w:r w:rsidRPr="00FE45CC">
        <w:rPr>
          <w:rFonts w:ascii="微软雅黑" w:eastAsia="微软雅黑" w:hAnsi="微软雅黑"/>
          <w:sz w:val="32"/>
          <w:szCs w:val="32"/>
        </w:rPr>
        <w:t>neShot</w:t>
      </w:r>
      <w:proofErr w:type="spellEnd"/>
      <w:r w:rsidRPr="00FE45CC">
        <w:rPr>
          <w:rFonts w:ascii="微软雅黑" w:eastAsia="微软雅黑" w:hAnsi="微软雅黑"/>
          <w:sz w:val="32"/>
          <w:szCs w:val="32"/>
        </w:rPr>
        <w:t xml:space="preserve"> -- </w:t>
      </w:r>
      <w:r w:rsidRPr="00FE45CC">
        <w:rPr>
          <w:rFonts w:ascii="微软雅黑" w:eastAsia="微软雅黑" w:hAnsi="微软雅黑" w:hint="eastAsia"/>
          <w:sz w:val="32"/>
          <w:szCs w:val="32"/>
        </w:rPr>
        <w:t>一键直达文献：论文文献快速</w:t>
      </w:r>
      <w:r w:rsidR="00C33474">
        <w:rPr>
          <w:rFonts w:ascii="微软雅黑" w:eastAsia="微软雅黑" w:hAnsi="微软雅黑" w:hint="eastAsia"/>
          <w:sz w:val="32"/>
          <w:szCs w:val="32"/>
        </w:rPr>
        <w:t>解析与</w:t>
      </w:r>
      <w:r w:rsidRPr="00FE45CC">
        <w:rPr>
          <w:rFonts w:ascii="微软雅黑" w:eastAsia="微软雅黑" w:hAnsi="微软雅黑" w:hint="eastAsia"/>
          <w:sz w:val="32"/>
          <w:szCs w:val="32"/>
        </w:rPr>
        <w:t>下载工具</w:t>
      </w:r>
    </w:p>
    <w:p w14:paraId="225FEAB4" w14:textId="54BBB250" w:rsidR="00FE45CC" w:rsidRPr="00C33474" w:rsidRDefault="00FE45CC" w:rsidP="00FE45CC">
      <w:pPr>
        <w:ind w:firstLine="640"/>
        <w:jc w:val="left"/>
        <w:rPr>
          <w:rFonts w:ascii="微软雅黑" w:eastAsia="微软雅黑" w:hAnsi="微软雅黑"/>
          <w:sz w:val="32"/>
          <w:szCs w:val="32"/>
        </w:rPr>
      </w:pPr>
    </w:p>
    <w:p w14:paraId="038708D3" w14:textId="5F7E06D3" w:rsidR="00FE45CC" w:rsidRDefault="00FE45CC" w:rsidP="00C33474">
      <w:pPr>
        <w:pStyle w:val="2"/>
        <w:numPr>
          <w:ilvl w:val="0"/>
          <w:numId w:val="2"/>
        </w:numPr>
        <w:ind w:firstLineChars="0"/>
      </w:pPr>
      <w:r w:rsidRPr="00FE45CC">
        <w:t>需求分析</w:t>
      </w:r>
    </w:p>
    <w:p w14:paraId="0CBF2461" w14:textId="5D194475" w:rsidR="00C33474" w:rsidRDefault="00C33474" w:rsidP="00C33474">
      <w:pPr>
        <w:ind w:firstLine="440"/>
      </w:pPr>
      <w:r>
        <w:rPr>
          <w:rFonts w:hint="eastAsia"/>
        </w:rPr>
        <w:t>科研相关人员</w:t>
      </w:r>
      <w:r w:rsidRPr="00C33474">
        <w:rPr>
          <w:rFonts w:hint="eastAsia"/>
        </w:rPr>
        <w:t>在使用</w:t>
      </w:r>
      <w:r w:rsidRPr="00C33474">
        <w:t>PDF阅读器阅读学术文献时</w:t>
      </w:r>
      <w:r>
        <w:rPr>
          <w:rFonts w:hint="eastAsia"/>
        </w:rPr>
        <w:t>，若</w:t>
      </w:r>
      <w:r w:rsidRPr="00C33474">
        <w:t>发现一篇感兴趣的引用文献</w:t>
      </w:r>
      <w:r>
        <w:rPr>
          <w:rFonts w:hint="eastAsia"/>
        </w:rPr>
        <w:t>，需要</w:t>
      </w:r>
      <w:r w:rsidRPr="00C33474">
        <w:t>首先选中</w:t>
      </w:r>
      <w:r>
        <w:rPr>
          <w:rFonts w:hint="eastAsia"/>
        </w:rPr>
        <w:t>并复制</w:t>
      </w:r>
      <w:r w:rsidRPr="00C33474">
        <w:t>该引用字符串</w:t>
      </w:r>
      <w:r>
        <w:rPr>
          <w:rFonts w:hint="eastAsia"/>
        </w:rPr>
        <w:t>，然后打开浏览器粘贴至搜索栏中搜索。在</w:t>
      </w:r>
      <w:r w:rsidR="007D1618">
        <w:rPr>
          <w:rFonts w:hint="eastAsia"/>
        </w:rPr>
        <w:t>搜索结果中找到论文出版商网站并点击下载按钮。这个过程不仅耗费了大量的时间，而且打断了科研工作者的工作流程与影响了思维的连贯性。</w:t>
      </w:r>
    </w:p>
    <w:p w14:paraId="4E1A3C09" w14:textId="1B619D2C" w:rsidR="00C33474" w:rsidRPr="00C33474" w:rsidRDefault="007D1618" w:rsidP="00C33474">
      <w:pPr>
        <w:ind w:firstLine="440"/>
        <w:rPr>
          <w:rFonts w:hint="eastAsia"/>
        </w:rPr>
      </w:pPr>
      <w:r>
        <w:rPr>
          <w:rFonts w:hint="eastAsia"/>
        </w:rPr>
        <w:t>考虑到这一问题，我们设计了该论文文献快速解析与下载工具：用户在PDF窗口选中感兴趣的文献引用并</w:t>
      </w:r>
      <w:r w:rsidR="00C33474" w:rsidRPr="00C33474">
        <w:t>按下快捷键</w:t>
      </w:r>
      <w:r>
        <w:rPr>
          <w:rFonts w:hint="eastAsia"/>
        </w:rPr>
        <w:t>，APP</w:t>
      </w:r>
      <w:r w:rsidR="00C33474" w:rsidRPr="00C33474">
        <w:t>自动检测剪贴板内容，解析引用信息后，在多个学术数据库并行搜索文献。找到可用资源后自动下载，完成后通知用户。整个过程无需切换窗口，大大简化了文献获取流程。</w:t>
      </w:r>
    </w:p>
    <w:p w14:paraId="1B8EA258" w14:textId="4749815A" w:rsidR="009B62C8" w:rsidRDefault="00FE45CC" w:rsidP="009B62C8">
      <w:pPr>
        <w:pStyle w:val="2"/>
        <w:ind w:firstLine="640"/>
        <w:rPr>
          <w:rFonts w:hint="eastAsia"/>
        </w:rPr>
      </w:pPr>
      <w:r w:rsidRPr="00FE45CC">
        <w:t>功能流程设计</w:t>
      </w:r>
    </w:p>
    <w:p w14:paraId="40C51518" w14:textId="77777777" w:rsidR="009B62C8" w:rsidRDefault="009B62C8" w:rsidP="009B62C8">
      <w:pPr>
        <w:ind w:firstLine="440"/>
      </w:pPr>
      <w:r>
        <w:rPr>
          <w:rFonts w:hint="eastAsia"/>
        </w:rPr>
        <w:t>系统通过以下五个环节完成文献获取流程：</w:t>
      </w:r>
    </w:p>
    <w:p w14:paraId="20C28EEF" w14:textId="6F3264B6" w:rsidR="009B62C8" w:rsidRDefault="009B62C8" w:rsidP="009B62C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快捷键触发阶段</w:t>
      </w:r>
      <w:r>
        <w:rPr>
          <w:rFonts w:hint="eastAsia"/>
        </w:rPr>
        <w:t>：</w:t>
      </w:r>
      <w:r>
        <w:rPr>
          <w:rFonts w:hint="eastAsia"/>
        </w:rPr>
        <w:t>用户按下</w:t>
      </w:r>
      <w:r>
        <w:rPr>
          <w:rFonts w:hint="eastAsia"/>
        </w:rPr>
        <w:t>自定义的快捷键</w:t>
      </w:r>
      <w:r>
        <w:t>激活服务；</w:t>
      </w:r>
    </w:p>
    <w:p w14:paraId="11DCFD39" w14:textId="77777777" w:rsidR="009B62C8" w:rsidRDefault="009B62C8" w:rsidP="009B62C8">
      <w:pPr>
        <w:pStyle w:val="a7"/>
        <w:numPr>
          <w:ilvl w:val="0"/>
          <w:numId w:val="3"/>
        </w:numPr>
        <w:ind w:firstLineChars="0"/>
      </w:pPr>
      <w:r>
        <w:t>读取剪贴板获取用户选中的文献引用字符串</w:t>
      </w:r>
      <w:r>
        <w:rPr>
          <w:rFonts w:hint="eastAsia"/>
        </w:rPr>
        <w:t>，然后</w:t>
      </w:r>
      <w:r>
        <w:t>调用</w:t>
      </w:r>
      <w:proofErr w:type="spellStart"/>
      <w:r>
        <w:t>AnyStyle</w:t>
      </w:r>
      <w:proofErr w:type="spellEnd"/>
      <w:proofErr w:type="gramStart"/>
      <w:r>
        <w:t>解析器</w:t>
      </w:r>
      <w:proofErr w:type="gramEnd"/>
      <w:r>
        <w:t>解析引用信息，提取标题、作者、DOI等元数据；</w:t>
      </w:r>
    </w:p>
    <w:p w14:paraId="564677DA" w14:textId="4CF6A779" w:rsidR="009B62C8" w:rsidRDefault="009B62C8" w:rsidP="009B62C8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通过元数据在</w:t>
      </w:r>
      <w:r>
        <w:t>多个学术数据库并行搜索匹配文献</w:t>
      </w:r>
      <w:r>
        <w:rPr>
          <w:rFonts w:hint="eastAsia"/>
        </w:rPr>
        <w:t>，得到论文在出版商网站的下载入口；</w:t>
      </w:r>
    </w:p>
    <w:p w14:paraId="5F279724" w14:textId="48BC2589" w:rsidR="00350BF7" w:rsidRPr="009B62C8" w:rsidRDefault="009B62C8" w:rsidP="009B62C8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解决</w:t>
      </w:r>
      <w:proofErr w:type="gramStart"/>
      <w:r>
        <w:rPr>
          <w:rFonts w:hint="eastAsia"/>
        </w:rPr>
        <w:t>网站反爬</w:t>
      </w:r>
      <w:proofErr w:type="gramEnd"/>
      <w:r>
        <w:rPr>
          <w:rFonts w:hint="eastAsia"/>
        </w:rPr>
        <w:t>机制，解析下载入口，并自动下载和保存</w:t>
      </w:r>
      <w:r>
        <w:t>找到的文献到本地文献库中</w:t>
      </w:r>
      <w:r>
        <w:rPr>
          <w:rFonts w:hint="eastAsia"/>
        </w:rPr>
        <w:t>，在下载完成后弹出PDF窗口。</w:t>
      </w:r>
    </w:p>
    <w:p w14:paraId="527ED844" w14:textId="5431D41C" w:rsidR="00FE45CC" w:rsidRDefault="00FE45CC" w:rsidP="007D1618">
      <w:pPr>
        <w:pStyle w:val="2"/>
        <w:ind w:firstLine="640"/>
      </w:pPr>
      <w:r>
        <w:rPr>
          <w:rFonts w:hint="eastAsia"/>
        </w:rPr>
        <w:t>三.</w:t>
      </w:r>
      <w:r>
        <w:t xml:space="preserve"> </w:t>
      </w:r>
      <w:r>
        <w:rPr>
          <w:rFonts w:hint="eastAsia"/>
        </w:rPr>
        <w:t>结构设计</w:t>
      </w:r>
    </w:p>
    <w:p w14:paraId="16A30AEB" w14:textId="397743BE" w:rsidR="00FE45CC" w:rsidRDefault="00FE45CC" w:rsidP="007D1618">
      <w:pPr>
        <w:pStyle w:val="2"/>
        <w:ind w:firstLine="640"/>
      </w:pPr>
      <w:r>
        <w:rPr>
          <w:rFonts w:hint="eastAsia"/>
        </w:rPr>
        <w:t>四.</w:t>
      </w:r>
      <w:r>
        <w:t xml:space="preserve"> </w:t>
      </w:r>
      <w:r>
        <w:rPr>
          <w:rFonts w:hint="eastAsia"/>
        </w:rPr>
        <w:t>交互设计</w:t>
      </w:r>
    </w:p>
    <w:p w14:paraId="2F6EB2C8" w14:textId="04A6F363" w:rsidR="00FE45CC" w:rsidRDefault="00FE45CC" w:rsidP="007D1618">
      <w:pPr>
        <w:pStyle w:val="2"/>
        <w:ind w:firstLine="640"/>
      </w:pPr>
      <w:r>
        <w:rPr>
          <w:rFonts w:hint="eastAsia"/>
        </w:rPr>
        <w:t>五.</w:t>
      </w:r>
      <w:r>
        <w:t xml:space="preserve"> </w:t>
      </w:r>
      <w:r>
        <w:rPr>
          <w:rFonts w:hint="eastAsia"/>
        </w:rPr>
        <w:t>运行部署环境设计</w:t>
      </w:r>
    </w:p>
    <w:p w14:paraId="13D3D70A" w14:textId="3752B62D" w:rsidR="00FE45CC" w:rsidRDefault="00FE45CC" w:rsidP="007D1618">
      <w:pPr>
        <w:pStyle w:val="2"/>
        <w:ind w:firstLine="640"/>
      </w:pPr>
      <w:r>
        <w:rPr>
          <w:rFonts w:hint="eastAsia"/>
        </w:rPr>
        <w:t>六.</w:t>
      </w:r>
      <w:r>
        <w:t xml:space="preserve"> </w:t>
      </w:r>
      <w:r>
        <w:rPr>
          <w:rFonts w:hint="eastAsia"/>
        </w:rPr>
        <w:t>重难点及依据</w:t>
      </w:r>
    </w:p>
    <w:p w14:paraId="7B23B13D" w14:textId="22FCB63E" w:rsidR="00FE45CC" w:rsidRDefault="00FE45CC" w:rsidP="007D1618">
      <w:pPr>
        <w:pStyle w:val="2"/>
        <w:ind w:firstLine="640"/>
      </w:pPr>
      <w:r>
        <w:rPr>
          <w:rFonts w:hint="eastAsia"/>
        </w:rPr>
        <w:t>七.</w:t>
      </w:r>
      <w:r>
        <w:t xml:space="preserve"> </w:t>
      </w:r>
      <w:r>
        <w:rPr>
          <w:rFonts w:hint="eastAsia"/>
        </w:rPr>
        <w:t>项目技术选型总结</w:t>
      </w:r>
    </w:p>
    <w:p w14:paraId="53E8278A" w14:textId="77777777" w:rsidR="00C33474" w:rsidRPr="00C33474" w:rsidRDefault="00C33474" w:rsidP="00C33474">
      <w:pPr>
        <w:ind w:firstLine="440"/>
        <w:rPr>
          <w:rFonts w:hint="eastAsia"/>
        </w:rPr>
      </w:pPr>
    </w:p>
    <w:sectPr w:rsidR="00C33474" w:rsidRPr="00C334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DF5C2" w14:textId="77777777" w:rsidR="00D170DE" w:rsidRDefault="00D170DE" w:rsidP="00FE45CC">
      <w:pPr>
        <w:ind w:firstLine="440"/>
      </w:pPr>
      <w:r>
        <w:separator/>
      </w:r>
    </w:p>
  </w:endnote>
  <w:endnote w:type="continuationSeparator" w:id="0">
    <w:p w14:paraId="1BC5CBC6" w14:textId="77777777" w:rsidR="00D170DE" w:rsidRDefault="00D170DE" w:rsidP="00FE45CC">
      <w:pPr>
        <w:ind w:firstLine="4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D88990" w14:textId="77777777" w:rsidR="00D170DE" w:rsidRDefault="00D170DE" w:rsidP="00FE45CC">
      <w:pPr>
        <w:ind w:firstLine="440"/>
      </w:pPr>
      <w:r>
        <w:separator/>
      </w:r>
    </w:p>
  </w:footnote>
  <w:footnote w:type="continuationSeparator" w:id="0">
    <w:p w14:paraId="596D83B8" w14:textId="77777777" w:rsidR="00D170DE" w:rsidRDefault="00D170DE" w:rsidP="00FE45CC">
      <w:pPr>
        <w:ind w:firstLine="4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551"/>
    <w:multiLevelType w:val="hybridMultilevel"/>
    <w:tmpl w:val="11204E2C"/>
    <w:lvl w:ilvl="0" w:tplc="E07CB908">
      <w:start w:val="1"/>
      <w:numFmt w:val="japaneseCounting"/>
      <w:lvlText w:val="%1."/>
      <w:lvlJc w:val="left"/>
      <w:pPr>
        <w:ind w:left="550" w:hanging="5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4673885"/>
    <w:multiLevelType w:val="hybridMultilevel"/>
    <w:tmpl w:val="0A6E5ABA"/>
    <w:lvl w:ilvl="0" w:tplc="F67CBFAE">
      <w:start w:val="1"/>
      <w:numFmt w:val="none"/>
      <w:lvlText w:val="一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3C66434"/>
    <w:multiLevelType w:val="hybridMultilevel"/>
    <w:tmpl w:val="E0583DA6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0F7"/>
    <w:rsid w:val="00350BF7"/>
    <w:rsid w:val="006800F7"/>
    <w:rsid w:val="007D1618"/>
    <w:rsid w:val="009B62C8"/>
    <w:rsid w:val="00C207B6"/>
    <w:rsid w:val="00C33474"/>
    <w:rsid w:val="00D170DE"/>
    <w:rsid w:val="00DF68EC"/>
    <w:rsid w:val="00FE4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52E13C"/>
  <w15:chartTrackingRefBased/>
  <w15:docId w15:val="{269AA00D-B050-4F4E-9AAE-DAB4EFD78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1618"/>
    <w:pPr>
      <w:widowControl w:val="0"/>
      <w:ind w:firstLineChars="200" w:firstLine="200"/>
      <w:jc w:val="both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FE45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E45C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45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E45C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E45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E45CC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FE45C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FE45C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C33474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0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36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3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50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C2F1E-25EE-49BE-8D7A-547824D1B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1241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Raiscies Lee</dc:creator>
  <cp:keywords/>
  <dc:description/>
  <cp:lastModifiedBy>Raiscies Lee</cp:lastModifiedBy>
  <cp:revision>3</cp:revision>
  <dcterms:created xsi:type="dcterms:W3CDTF">2026-04-01T11:46:00Z</dcterms:created>
  <dcterms:modified xsi:type="dcterms:W3CDTF">2026-04-02T08:49:00Z</dcterms:modified>
</cp:coreProperties>
</file>