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D3ACC">
      <w:pPr>
        <w:shd w:val="clear" w:fill="FFFFFF"/>
        <w:bidi w:val="0"/>
        <w:spacing w:line="274" w:lineRule="exact"/>
        <w:ind w:left="2641" w:right="2287" w:firstLine="0"/>
        <w:jc w:val="center"/>
        <w:rPr>
          <w:b/>
          <w:bCs/>
          <w:color w:val="000000"/>
          <w:spacing w:val="-3"/>
          <w:sz w:val="24"/>
          <w:szCs w:val="24"/>
        </w:rPr>
      </w:pPr>
      <w:r>
        <w:rPr>
          <w:b/>
          <w:bCs/>
          <w:color w:val="000000"/>
          <w:spacing w:val="-3"/>
          <w:sz w:val="24"/>
          <w:szCs w:val="24"/>
        </w:rPr>
        <w:t>МИНОБРНАУКИ РОССИИ Федеральное государственное бюджетное образовательное</w:t>
      </w:r>
    </w:p>
    <w:p w14:paraId="7E07C67D">
      <w:pPr>
        <w:shd w:val="clear" w:fill="FFFFFF"/>
        <w:bidi w:val="0"/>
        <w:spacing w:line="274" w:lineRule="exact"/>
        <w:ind w:left="2641" w:right="2287" w:firstLine="0"/>
        <w:jc w:val="center"/>
      </w:pPr>
      <w:r>
        <w:rPr>
          <w:b/>
          <w:bCs/>
          <w:color w:val="000000"/>
          <w:spacing w:val="-3"/>
          <w:sz w:val="24"/>
          <w:szCs w:val="24"/>
        </w:rPr>
        <w:t>учреждение высшего образования</w:t>
      </w:r>
    </w:p>
    <w:p w14:paraId="2128C2CF">
      <w:pPr>
        <w:shd w:val="clear" w:fill="FFFFFF"/>
        <w:bidi w:val="0"/>
        <w:spacing w:before="210" w:after="0" w:line="271" w:lineRule="exact"/>
        <w:ind w:left="1261" w:right="0" w:hanging="899"/>
        <w:jc w:val="center"/>
      </w:pPr>
      <w:r>
        <w:rPr>
          <w:b/>
          <w:bCs/>
          <w:color w:val="000000"/>
          <w:spacing w:val="-1"/>
          <w:sz w:val="24"/>
          <w:szCs w:val="24"/>
        </w:rPr>
        <w:t>«Ярославский государственный университет им. П.Г. Демидова»</w:t>
      </w:r>
    </w:p>
    <w:p w14:paraId="678DCCCA">
      <w:pPr>
        <w:shd w:val="clear" w:fill="FFFFFF"/>
        <w:bidi w:val="0"/>
        <w:ind w:left="348" w:right="0" w:firstLine="0"/>
        <w:jc w:val="center"/>
        <w:rPr>
          <w:b/>
          <w:bCs/>
          <w:color w:val="000000"/>
          <w:spacing w:val="-3"/>
          <w:sz w:val="24"/>
          <w:szCs w:val="24"/>
        </w:rPr>
      </w:pPr>
      <w:r>
        <w:rPr>
          <w:b/>
          <w:bCs/>
          <w:color w:val="000000"/>
          <w:spacing w:val="-3"/>
          <w:sz w:val="24"/>
          <w:szCs w:val="24"/>
        </w:rPr>
        <w:t>(ЯрГУ)</w:t>
      </w:r>
    </w:p>
    <w:p w14:paraId="3A330266">
      <w:pPr>
        <w:shd w:val="clear" w:fill="FFFFFF"/>
        <w:bidi w:val="0"/>
        <w:ind w:left="348" w:right="0" w:firstLine="0"/>
        <w:jc w:val="center"/>
        <w:rPr>
          <w:b/>
          <w:bCs/>
          <w:color w:val="000000"/>
          <w:spacing w:val="-3"/>
          <w:sz w:val="24"/>
          <w:szCs w:val="24"/>
        </w:rPr>
      </w:pPr>
    </w:p>
    <w:p w14:paraId="65137F3A">
      <w:pPr>
        <w:shd w:val="clear" w:fill="FFFFFF"/>
        <w:bidi w:val="0"/>
        <w:ind w:left="348" w:right="0" w:firstLine="0"/>
        <w:jc w:val="center"/>
        <w:rPr>
          <w:bCs/>
          <w:color w:val="000000"/>
          <w:spacing w:val="-3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160020</wp:posOffset>
                </wp:positionV>
                <wp:extent cx="5318125" cy="0"/>
                <wp:effectExtent l="3810" t="3810" r="3810" b="381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8280" cy="0"/>
                        </a:xfrm>
                        <a:prstGeom prst="line">
                          <a:avLst/>
                        </a:prstGeom>
                        <a:ln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" o:spid="_x0000_s1026" o:spt="20" style="position:absolute;left:0pt;margin-left:24.9pt;margin-top:12.6pt;height:0pt;width:418.75pt;z-index:251659264;mso-width-relative:page;mso-height-relative:page;" filled="f" stroked="t" coordsize="21600,21600" o:gfxdata="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F8OtfXAAAACAEAAA8AAAAA&#10;AAAAAQAgAAAAIgAAAGRycy9kb3ducmV2LnhtbFBLAQIUABQAAAAIAIdO4kBxfgctowEAAF8DAAAO&#10;AAAAAAAAAAEAIAAAACYBAABkcnMvZTJvRG9jLnhtbFBLBQYAAAAABgAGAFkBAAA7BQAAAAA=&#10;">
                <v:fill on="f" focussize="0,0"/>
                <v:stroke weight="0.59527559055118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Cs/>
          <w:color w:val="000000"/>
          <w:spacing w:val="-3"/>
          <w:sz w:val="24"/>
          <w:szCs w:val="24"/>
        </w:rPr>
        <w:t>Факультет информатики и вычислительной техники</w:t>
      </w:r>
    </w:p>
    <w:p w14:paraId="1C5FFEC5">
      <w:pPr>
        <w:shd w:val="clear" w:fill="FFFFFF"/>
        <w:bidi w:val="0"/>
        <w:ind w:left="348" w:right="0" w:firstLine="0"/>
        <w:jc w:val="center"/>
        <w:rPr>
          <w:i/>
          <w:iCs/>
          <w:color w:val="000000"/>
          <w:spacing w:val="-2"/>
          <w:sz w:val="18"/>
          <w:szCs w:val="18"/>
        </w:rPr>
      </w:pPr>
      <w:r>
        <w:rPr>
          <w:i/>
          <w:iCs/>
          <w:color w:val="000000"/>
          <w:spacing w:val="-2"/>
          <w:sz w:val="18"/>
          <w:szCs w:val="18"/>
        </w:rPr>
        <w:t>наименование факультета</w:t>
      </w:r>
    </w:p>
    <w:p w14:paraId="2019F52D">
      <w:pPr>
        <w:shd w:val="clear" w:fill="FFFFFF"/>
        <w:bidi w:val="0"/>
        <w:ind w:left="348" w:right="0" w:firstLine="0"/>
        <w:jc w:val="center"/>
        <w:rPr>
          <w:i/>
          <w:iCs/>
          <w:color w:val="000000"/>
          <w:spacing w:val="-2"/>
          <w:sz w:val="18"/>
          <w:szCs w:val="18"/>
        </w:rPr>
      </w:pPr>
    </w:p>
    <w:p w14:paraId="4082556A">
      <w:pPr>
        <w:shd w:val="clear" w:fill="FFFFFF"/>
        <w:bidi w:val="0"/>
        <w:ind w:left="348" w:right="0" w:firstLine="0"/>
        <w:jc w:val="center"/>
        <w:rPr>
          <w:bCs/>
          <w:color w:val="C00000"/>
          <w:spacing w:val="-3"/>
          <w:sz w:val="24"/>
          <w:szCs w:val="24"/>
        </w:rPr>
      </w:pPr>
      <w:r>
        <w:t>Кафедра компьютерных сетей</w:t>
      </w:r>
    </w:p>
    <w:p w14:paraId="16661A18">
      <w:pPr>
        <w:shd w:val="clear" w:fill="FFFFFF"/>
        <w:bidi w:val="0"/>
        <w:ind w:left="348" w:right="0" w:firstLine="0"/>
        <w:jc w:val="center"/>
      </w:pPr>
      <w:r>
        <w:rPr>
          <w:i/>
          <w:iCs/>
          <w:color w:val="000000"/>
          <w:spacing w:val="-2"/>
          <w:sz w:val="18"/>
          <w:szCs w:val="18"/>
        </w:rPr>
        <w:t>наименование кафедры</w:t>
      </w:r>
    </w:p>
    <w:p w14:paraId="3FE60072">
      <w:pPr>
        <w:shd w:val="clear" w:fill="FFFFFF"/>
        <w:bidi w:val="0"/>
        <w:ind w:left="348" w:right="0" w:firstLine="0"/>
        <w:jc w:val="center"/>
      </w:pPr>
    </w:p>
    <w:p w14:paraId="22B8FF99">
      <w:pPr>
        <w:shd w:val="clear" w:fill="FFFFFF"/>
        <w:bidi w:val="0"/>
        <w:ind w:left="348" w:right="0" w:firstLine="0"/>
        <w:jc w:val="center"/>
      </w:pPr>
      <w:r>
        <w:rPr>
          <w:b/>
          <w:bCs/>
          <w:color w:val="000000"/>
          <w:spacing w:val="-4"/>
          <w:sz w:val="28"/>
          <w:szCs w:val="28"/>
        </w:rPr>
        <w:t>ДНЕВНИК ПРАКТИКИ</w:t>
      </w:r>
    </w:p>
    <w:p w14:paraId="661155BA">
      <w:pPr>
        <w:bidi w:val="0"/>
        <w:ind w:left="0" w:right="0" w:firstLine="0"/>
        <w:rPr>
          <w:sz w:val="24"/>
          <w:szCs w:val="24"/>
        </w:rPr>
      </w:pPr>
      <w:r>
        <w:t>Студента</w:t>
      </w:r>
      <w:r>
        <w:tab/>
      </w:r>
      <w:r>
        <w:t>Атрошенко Богдана Сергеевича</w:t>
      </w:r>
      <w:r>
        <w:tab/>
      </w:r>
      <w:r>
        <w:tab/>
      </w:r>
    </w:p>
    <w:p w14:paraId="50942770">
      <w:pPr>
        <w:bidi w:val="0"/>
        <w:ind w:left="0" w:right="0" w:firstLine="0"/>
        <w:rPr>
          <w:i/>
        </w:rPr>
      </w:pPr>
      <w:r>
        <w:pict>
          <v:line id="_x0000_s1028" o:spid="_x0000_s1028" o:spt="20" style="position:absolute;left:0pt;margin-left:3.25pt;margin-top:1.95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GJ+6VNAAAAAC&#10;AQAADwAAAAAAAAABACAAAAAiAAAAZHJzL2Rvd25yZXYueG1sUEsBAhQAFAAAAAgAh07iQIMJr+Cy&#10;AQAAbAMAAA4AAAAAAAAAAQAgAAAAHwEAAGRycy9lMm9Eb2MueG1sUEsFBgAAAAAGAAYAWQEAAEMF&#10;AAAAAA==&#10;">
            <v:path arrowok="t"/>
            <v:fill on="f" focussize="0,0"/>
            <v:stroke weight="0.737007874015748pt" color="#000000" joinstyle="round"/>
            <v:imagedata o:title=""/>
            <o:lock v:ext="edit" aspectratio="f"/>
          </v:line>
        </w:pic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</w:rPr>
        <w:t>ФИО полностью</w:t>
      </w:r>
    </w:p>
    <w:p w14:paraId="0835B4F0">
      <w:pPr>
        <w:bidi w:val="0"/>
        <w:ind w:left="0" w:right="0" w:firstLine="0"/>
        <w:rPr>
          <w:i/>
          <w:sz w:val="24"/>
          <w:szCs w:val="24"/>
        </w:rPr>
      </w:pPr>
      <w:r>
        <w:t>Курс:   4</w:t>
      </w:r>
      <w:r>
        <w:tab/>
      </w:r>
      <w:r>
        <w:t xml:space="preserve">форма обучения       </w:t>
      </w:r>
      <w:r>
        <w:tab/>
      </w:r>
      <w:r>
        <w:tab/>
      </w:r>
      <w:r>
        <w:t xml:space="preserve"> очная</w:t>
      </w:r>
      <w:r>
        <w:tab/>
      </w:r>
      <w:r>
        <w:tab/>
      </w:r>
      <w:r>
        <w:t xml:space="preserve">     учебная группа</w:t>
      </w:r>
      <w:r>
        <w:tab/>
      </w:r>
      <w:r>
        <w:t xml:space="preserve"> ИВТ-41БО </w:t>
      </w:r>
    </w:p>
    <w:p w14:paraId="5F44A5A2">
      <w:pPr>
        <w:bidi w:val="0"/>
        <w:ind w:left="0" w:right="0" w:firstLine="0"/>
        <w:rPr>
          <w:i/>
        </w:rPr>
      </w:pPr>
      <w:r>
        <w:pict>
          <v:line id="_x0000_s1029" o:spid="_x0000_s1029" o:spt="20" style="position:absolute;left:0pt;margin-left:2.6pt;margin-top:2.4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GJ+6VNAAAAAC&#10;AQAADwAAAAAAAAABACAAAAAiAAAAZHJzL2Rvd25yZXYueG1sUEsBAhQAFAAAAAgAh07iQIMJr+Cy&#10;AQAAbAMAAA4AAAAAAAAAAQAgAAAAHwEAAGRycy9lMm9Eb2MueG1sUEsFBgAAAAAGAAYAWQEAAEMF&#10;AAAAAA==&#10;">
            <v:path arrowok="t"/>
            <v:fill on="f" focussize="0,0"/>
            <v:stroke weight="0.737007874015748pt" color="#000000" joinstyle="round"/>
            <v:imagedata o:title=""/>
            <o:lock v:ext="edit" aspectratio="f"/>
          </v:line>
        </w:pic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</w:rPr>
        <w:t>форма обучения</w:t>
      </w:r>
    </w:p>
    <w:p w14:paraId="4891D8B5">
      <w:pPr>
        <w:bidi w:val="0"/>
        <w:ind w:left="0" w:right="0" w:firstLine="0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222250</wp:posOffset>
                </wp:positionV>
                <wp:extent cx="1600200" cy="0"/>
                <wp:effectExtent l="5080" t="5080" r="5080" b="5080"/>
                <wp:wrapNone/>
                <wp:docPr id="7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9" o:spid="_x0000_s1026" o:spt="20" style="position:absolute;left:0pt;margin-left:216pt;margin-top:17.5pt;height:0pt;width:126pt;z-index:251659264;mso-width-relative:page;mso-height-relative:page;" filled="f" stroked="t" coordsize="21600,21600" o:gfxdata="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ut7Cy1wAAAAkBAAAPAAAAAAAA&#10;AAEAIAAAACIAAABkcnMvZG93bnJldi54bWxQSwECFAAUAAAACACHTuJAGI0qXKEBAABfAwAADgAA&#10;AAAAAAABACAAAAAmAQAAZHJzL2Uyb0RvYy54bWxQSwUGAAAAAAYABgBZAQAAOQUAAAAA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222250</wp:posOffset>
                </wp:positionV>
                <wp:extent cx="1600200" cy="0"/>
                <wp:effectExtent l="5080" t="5080" r="5080" b="5080"/>
                <wp:wrapNone/>
                <wp:docPr id="8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8" o:spid="_x0000_s1026" o:spt="20" style="position:absolute;left:0pt;margin-left:351pt;margin-top:17.5pt;height:0pt;width:126pt;z-index:251659264;mso-width-relative:page;mso-height-relative:page;" filled="f" stroked="t" coordsize="21600,21600" o:gfxdata="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BrPgJ7WAAAACQEAAA8AAAAAAAAA&#10;AQAgAAAAIgAAAGRycy9kb3ducmV2LnhtbFBLAQIUABQAAAAIAIdO4kA65aPMoQEAAF8DAAAOAAAA&#10;AAAAAAEAIAAAACUBAABkcnMvZTJvRG9jLnhtbFBLBQYAAAAABgAGAFkBAAA4BQAAAAA=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222250</wp:posOffset>
                </wp:positionV>
                <wp:extent cx="1600200" cy="0"/>
                <wp:effectExtent l="5080" t="5080" r="5080" b="5080"/>
                <wp:wrapNone/>
                <wp:docPr id="9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7" o:spid="_x0000_s1026" o:spt="20" style="position:absolute;left:0pt;margin-left:216pt;margin-top:17.5pt;height:0pt;width:126pt;z-index:251659264;mso-width-relative:page;mso-height-relative:page;" filled="f" stroked="t" coordsize="21600,21600" o:gfxdata="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ut7Cy1wAAAAkBAAAPAAAAAAAA&#10;AAEAIAAAACIAAABkcnMvZG93bnJldi54bWxQSwECFAAUAAAACACHTuJAKHlQTqEBAABfAwAADgAA&#10;AAAAAAABACAAAAAmAQAAZHJzL2Uyb0RvYy54bWxQSwUGAAAAAAYABgBZAQAAOQUAAAAA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w:t xml:space="preserve">Направление подготовки (специальность)  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01.03.02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</w:t>
      </w:r>
    </w:p>
    <w:p w14:paraId="48304E72">
      <w:pPr>
        <w:bidi w:val="0"/>
        <w:ind w:left="0" w:right="0" w:firstLine="0"/>
        <w:rPr>
          <w:i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</w:rPr>
        <w:t>код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</w:rPr>
        <w:t>наименование</w:t>
      </w:r>
    </w:p>
    <w:p w14:paraId="67150D8A">
      <w:pPr>
        <w:bidi w:val="0"/>
        <w:ind w:left="0" w:right="0" w:firstLine="0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243840</wp:posOffset>
                </wp:positionV>
                <wp:extent cx="6057900" cy="0"/>
                <wp:effectExtent l="5080" t="5080" r="5080" b="5080"/>
                <wp:wrapNone/>
                <wp:docPr id="10" name="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0" o:spid="_x0000_s1026" o:spt="20" style="position:absolute;left:0pt;margin-left:0pt;margin-top:19.2pt;height:0pt;width:477pt;z-index:251659264;mso-width-relative:page;mso-height-relative:page;" filled="f" stroked="t" coordsize="21600,21600" o:gfxdata="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pdc3QtQAAAAGAQAADwAAAAAAAAAB&#10;ACAAAAAiAAAAZHJzL2Rvd25yZXYueG1sUEsBAhQAFAAAAAgAh07iQN7VZc2iAQAAYQMAAA4AAAAA&#10;AAAAAQAgAAAAIwEAAGRycy9lMm9Eb2MueG1sUEsFBgAAAAAGAAYAWQEAADcFAAAAAA==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>прикладная математика и информатика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0D5DBB5">
      <w:pPr>
        <w:bidi w:val="0"/>
        <w:ind w:left="0" w:right="0" w:firstLine="0"/>
        <w:rPr>
          <w:sz w:val="24"/>
          <w:szCs w:val="24"/>
        </w:rPr>
      </w:pPr>
    </w:p>
    <w:p w14:paraId="3FAB0E24">
      <w:pPr>
        <w:bidi w:val="0"/>
        <w:ind w:left="1416" w:right="0" w:firstLine="0"/>
        <w:rPr>
          <w:i/>
          <w:sz w:val="24"/>
          <w:szCs w:val="24"/>
        </w:rPr>
      </w:pPr>
      <w:r>
        <w:rPr>
          <w:sz w:val="24"/>
          <w:szCs w:val="24"/>
        </w:rPr>
        <w:t>Вид практики</w:t>
      </w:r>
      <w:r>
        <w:rPr>
          <w:sz w:val="24"/>
          <w:szCs w:val="24"/>
        </w:rPr>
        <w:tab/>
      </w:r>
      <w:r>
        <w:rPr>
          <w:sz w:val="24"/>
          <w:szCs w:val="24"/>
        </w:rPr>
        <w:t>преддипломная</w:t>
      </w:r>
    </w:p>
    <w:p w14:paraId="70F9DE32">
      <w:pPr>
        <w:bidi w:val="0"/>
        <w:ind w:left="1416" w:right="0" w:firstLine="708"/>
        <w:rPr>
          <w:i/>
          <w:sz w:val="24"/>
          <w:szCs w:val="24"/>
        </w:rPr>
      </w:pPr>
      <w:r>
        <w:rPr>
          <w:i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635</wp:posOffset>
                </wp:positionV>
                <wp:extent cx="3657600" cy="0"/>
                <wp:effectExtent l="5080" t="5080" r="5080" b="5080"/>
                <wp:wrapNone/>
                <wp:docPr id="11" name="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1" o:spid="_x0000_s1026" o:spt="20" style="position:absolute;left:0pt;margin-left:144pt;margin-top:0.05pt;height:0pt;width:288pt;z-index:251659264;mso-width-relative:page;mso-height-relative:page;" filled="f" stroked="t" coordsize="21600,21600" o:gfxdata="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5davitIAAAAFAQAADwAAAAAAAAAB&#10;ACAAAAAiAAAAZHJzL2Rvd25yZXYueG1sUEsBAhQAFAAAAAgAh07iQJpH7umkAQAAYQMAAA4AAAAA&#10;AAAAAQAgAAAAIQEAAGRycy9lMm9Eb2MueG1sUEsFBgAAAAAGAAYAWQEAADcFAAAAAA==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9E14235">
      <w:pPr>
        <w:bidi w:val="0"/>
        <w:ind w:left="1416" w:right="0" w:firstLine="708"/>
        <w:rPr>
          <w:sz w:val="24"/>
          <w:szCs w:val="24"/>
          <w:lang w:val="en-US"/>
        </w:rPr>
      </w:pPr>
      <w:r>
        <w:t>Сроки практики: с    16.05.2026</w:t>
      </w:r>
      <w:r>
        <w:tab/>
      </w:r>
      <w:r>
        <w:t>по</w:t>
      </w:r>
      <w:r>
        <w:tab/>
      </w:r>
      <w:r>
        <w:t xml:space="preserve">          1</w:t>
      </w:r>
      <w:r>
        <w:rPr>
          <w:rFonts w:hint="default"/>
          <w:lang w:val="ru-RU"/>
        </w:rPr>
        <w:t>0</w:t>
      </w:r>
      <w:r>
        <w:t>.06.2026</w:t>
      </w:r>
    </w:p>
    <w:p w14:paraId="4D1E1DCA">
      <w:pPr>
        <w:bidi w:val="0"/>
        <w:ind w:left="0" w:right="0" w:firstLine="0"/>
        <w:rPr>
          <w:sz w:val="24"/>
          <w:szCs w:val="24"/>
        </w:rPr>
      </w:pPr>
    </w:p>
    <w:p w14:paraId="282B0DE7">
      <w:pPr>
        <w:bidi w:val="0"/>
        <w:ind w:left="0" w:right="0" w:firstLine="0"/>
        <w:rPr>
          <w:sz w:val="24"/>
          <w:szCs w:val="24"/>
        </w:rPr>
      </w:pPr>
    </w:p>
    <w:p w14:paraId="2637FBD1">
      <w:pPr>
        <w:bidi w:val="0"/>
        <w:ind w:left="0" w:right="0" w:firstLine="0"/>
        <w:rPr>
          <w:sz w:val="24"/>
          <w:szCs w:val="24"/>
        </w:rPr>
      </w:pPr>
      <w:r>
        <w:t>База практики</w:t>
      </w:r>
      <w:r>
        <w:tab/>
      </w:r>
      <w:r>
        <w:t>ЯрГУ им. П.Г. Демидова, кафедра компьютерных сетей</w:t>
      </w:r>
    </w:p>
    <w:p w14:paraId="371572F0">
      <w:pPr>
        <w:bidi w:val="0"/>
        <w:ind w:left="0" w:right="0" w:firstLine="0"/>
        <w:rPr>
          <w:i/>
        </w:rPr>
      </w:pPr>
      <w:r>
        <w:pict>
          <v:line id="_x0000_s1027" o:spid="_x0000_s1027" o:spt="20" style="position:absolute;left:0pt;margin-left:0pt;margin-top:2.45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GJ+6VNAAAAAC&#10;AQAADwAAAAAAAAABACAAAAAiAAAAZHJzL2Rvd25yZXYueG1sUEsBAhQAFAAAAAgAh07iQIMJr+Cy&#10;AQAAbAMAAA4AAAAAAAAAAQAgAAAAHwEAAGRycy9lMm9Eb2MueG1sUEsFBgAAAAAGAAYAWQEAAEMF&#10;AAAAAA==&#10;">
            <v:path arrowok="t"/>
            <v:fill on="f" focussize="0,0"/>
            <v:stroke weight="0.737007874015748pt" color="#000000" joinstyle="round"/>
            <v:imagedata o:title=""/>
            <o:lock v:ext="edit" aspectratio="f"/>
          </v:line>
        </w:pic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</w:rPr>
        <w:t>полное наименование организации</w:t>
      </w:r>
    </w:p>
    <w:p w14:paraId="2AABED74">
      <w:pPr>
        <w:bidi w:val="0"/>
        <w:ind w:left="0" w:right="0" w:firstLine="0"/>
        <w:rPr>
          <w:sz w:val="24"/>
          <w:szCs w:val="24"/>
        </w:rPr>
      </w:pPr>
    </w:p>
    <w:p w14:paraId="01BF7F18">
      <w:pPr>
        <w:bidi w:val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Руководитель практики от организации-базы практики:</w:t>
      </w:r>
    </w:p>
    <w:p w14:paraId="5938E121">
      <w:pPr>
        <w:bidi w:val="0"/>
        <w:ind w:left="1416" w:right="0" w:firstLine="708"/>
        <w:rPr>
          <w:color w:val="FF0000"/>
          <w:sz w:val="24"/>
          <w:szCs w:val="24"/>
        </w:rPr>
      </w:pPr>
      <w:r>
        <w:rPr>
          <w:color w:val="auto"/>
          <w:sz w:val="24"/>
          <w:szCs w:val="24"/>
        </w:rPr>
        <w:t>Парамонов И.В., к.ф.-м.н., доцент (научный руководитель)</w:t>
      </w:r>
    </w:p>
    <w:p w14:paraId="0862C95A">
      <w:pPr>
        <w:bidi w:val="0"/>
        <w:ind w:left="2832" w:right="0" w:firstLine="708"/>
        <w:rPr>
          <w:i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-8255</wp:posOffset>
                </wp:positionV>
                <wp:extent cx="5943600" cy="0"/>
                <wp:effectExtent l="5080" t="5080" r="5080" b="5080"/>
                <wp:wrapNone/>
                <wp:docPr id="15" name="Shap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5" o:spid="_x0000_s1026" o:spt="20" style="position:absolute;left:0pt;margin-left:0pt;margin-top:-0.65pt;height:0pt;width:468pt;z-index:251659264;mso-width-relative:page;mso-height-relative:page;" filled="f" stroked="t" coordsize="21600,21600" o:gfxdata="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DYFXFj0wAAAAYBAAAPAAAAAAAAAAEA&#10;IAAAACIAAABkcnMvZG93bnJldi54bWxQSwECFAAUAAAACACHTuJAdkkPWqIBAABhAwAADgAAAAAA&#10;AAABACAAAAAiAQAAZHJzL2Uyb0RvYy54bWxQSwUGAAAAAAYABgBZAQAANgUAAAAA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</w:rPr>
        <w:t xml:space="preserve">ФИО, должность </w:t>
      </w:r>
    </w:p>
    <w:p w14:paraId="2CAB8713">
      <w:pPr>
        <w:bidi w:val="0"/>
        <w:ind w:left="2832" w:right="0" w:firstLine="708"/>
        <w:rPr>
          <w:i/>
        </w:rPr>
      </w:pPr>
    </w:p>
    <w:p w14:paraId="6B84C1AB">
      <w:pPr>
        <w:bidi w:val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Руководитель практики от факультета:</w:t>
      </w:r>
    </w:p>
    <w:p w14:paraId="79DD78C5">
      <w:pPr>
        <w:pStyle w:val="20"/>
        <w:keepNext w:val="0"/>
        <w:keepLines w:val="0"/>
        <w:widowControl/>
        <w:suppressLineNumbers w:val="0"/>
        <w:jc w:val="center"/>
        <w:rPr>
          <w:i/>
          <w:color w:val="auto"/>
        </w:rPr>
      </w:pPr>
      <w:r>
        <w:rPr>
          <w:color w:val="auto"/>
        </w:rPr>
        <w:t>Глызин С.Д., д.ф.-м. н., профессор, зав. кафедрой</w:t>
      </w:r>
    </w:p>
    <w:p w14:paraId="3A4FD762">
      <w:pPr>
        <w:bidi w:val="0"/>
        <w:ind w:left="1416" w:right="0" w:firstLine="708"/>
        <w:rPr>
          <w:i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5943600" cy="0"/>
                <wp:effectExtent l="5080" t="5080" r="5080" b="5080"/>
                <wp:wrapNone/>
                <wp:docPr id="16" name="Shap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6" o:spid="_x0000_s1026" o:spt="20" style="position:absolute;left:0pt;margin-left:0pt;margin-top:0.45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Yn7pU0AAAAAIBAAAPAAAAAAAAAAEAIAAA&#10;ACIAAABkcnMvZG93bnJldi54bWxQSwECFAAUAAAACACHTuJA/fjsw6IBAABhAwAADgAAAAAAAAAB&#10;ACAAAAAfAQAAZHJzL2Uyb0RvYy54bWxQSwUGAAAAAAYABgBZAQAAMwUAAAAA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</w:rPr>
        <w:t>ФИО, ученая степень, ученое звание, должность</w:t>
      </w:r>
    </w:p>
    <w:p w14:paraId="0B66ACBA">
      <w:pPr>
        <w:bidi w:val="0"/>
        <w:ind w:left="0" w:right="0" w:firstLine="0"/>
        <w:rPr>
          <w:sz w:val="24"/>
          <w:szCs w:val="24"/>
        </w:rPr>
      </w:pPr>
    </w:p>
    <w:p w14:paraId="6FD09802">
      <w:pPr>
        <w:bidi w:val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Индивидуальный (групповой) руководитель:</w:t>
      </w:r>
    </w:p>
    <w:p w14:paraId="70D94CE0">
      <w:pPr>
        <w:bidi w:val="0"/>
        <w:ind w:left="0" w:right="0"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</w:t>
      </w:r>
      <w:r>
        <w:rPr>
          <w:color w:val="auto"/>
          <w:sz w:val="24"/>
          <w:szCs w:val="24"/>
        </w:rPr>
        <w:t>Парамонов И.В., к.ф.-м.н., доцент (научный руководитель)</w:t>
      </w:r>
    </w:p>
    <w:p w14:paraId="2430D771">
      <w:pPr>
        <w:bidi w:val="0"/>
        <w:ind w:left="1416" w:right="0" w:firstLine="708"/>
        <w:rPr>
          <w:i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5943600" cy="0"/>
                <wp:effectExtent l="5080" t="5080" r="5080" b="5080"/>
                <wp:wrapNone/>
                <wp:docPr id="17" name="Shap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7" o:spid="_x0000_s1026" o:spt="20" style="position:absolute;left:0pt;margin-left:0pt;margin-top:0.45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GJ+6VNAAAAACAQAADwAAAAAAAAABACAA&#10;AAAiAAAAZHJzL2Rvd25yZXYueG1sUEsBAhQAFAAAAAgAh07iQLuVYgKjAQAAYQMAAA4AAAAAAAAA&#10;AQAgAAAAHwEAAGRycy9lMm9Eb2MueG1sUEsFBgAAAAAGAAYAWQEAADQFAAAAAA==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</w:rPr>
        <w:t>Ф.И.О, ученая степень, ученое звание, должность</w:t>
      </w:r>
    </w:p>
    <w:p w14:paraId="5DE7CE85">
      <w:pPr>
        <w:bidi w:val="0"/>
        <w:ind w:left="0" w:right="0" w:firstLine="0"/>
      </w:pPr>
    </w:p>
    <w:p w14:paraId="7DD389D3">
      <w:pPr>
        <w:bidi w:val="0"/>
        <w:ind w:left="0" w:right="0" w:firstLine="0"/>
      </w:pPr>
      <w:r>
        <w:pict>
          <v:line id="Shape17" o:spid="_x0000_s1026" o:spt="20" style="position:absolute;left:0pt;margin-left:-1.3pt;margin-top:11.45pt;height:0pt;width:468pt;z-index:251659264;mso-width-relative:page;mso-height-relative:page;" filled="f" stroked="t" coordsize="21600,21600" o:gfxdata="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GJ+6VNAAAAAC&#10;AQAADwAAAAAAAAABACAAAAAiAAAAZHJzL2Rvd25yZXYueG1sUEsBAhQAFAAAAAgAh07iQIMJr+Cy&#10;AQAAbAMAAA4AAAAAAAAAAQAgAAAAHwEAAGRycy9lMm9Eb2MueG1sUEsFBgAAAAAGAAYAWQEAAEMF&#10;AAAAAA==&#10;">
            <v:path arrowok="t"/>
            <v:fill on="f" focussize="0,0"/>
            <v:stroke weight="0.737007874015748pt" color="#000000" joinstyle="round"/>
            <v:imagedata o:title=""/>
            <o:lock v:ext="edit" aspectratio="f"/>
          </v:line>
        </w:pict>
      </w:r>
      <w:r>
        <w:t xml:space="preserve">Кафедра: </w:t>
      </w:r>
      <w:r>
        <w:tab/>
      </w:r>
      <w:r>
        <w:tab/>
      </w:r>
      <w:r>
        <w:tab/>
      </w:r>
      <w:r>
        <w:t xml:space="preserve">    Компьютерных сетей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Наименование кафедры, которая осуществляет руководство с практикой</w:t>
      </w:r>
    </w:p>
    <w:p w14:paraId="7E6AF6C0">
      <w:pPr>
        <w:bidi w:val="0"/>
        <w:ind w:left="0" w:right="0" w:firstLine="0"/>
        <w:rPr>
          <w:i/>
          <w:sz w:val="18"/>
        </w:rPr>
      </w:pPr>
    </w:p>
    <w:p w14:paraId="36A5038E">
      <w:pPr>
        <w:bidi w:val="0"/>
        <w:ind w:left="0" w:right="0" w:firstLine="0"/>
      </w:pPr>
    </w:p>
    <w:p w14:paraId="15A77B2E">
      <w:pPr>
        <w:bidi w:val="0"/>
        <w:ind w:left="0" w:right="0"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Ярославль 2026</w:t>
      </w:r>
    </w:p>
    <w:p w14:paraId="4CD8358F">
      <w:pPr>
        <w:bidi w:val="0"/>
        <w:ind w:left="0" w:right="0" w:firstLine="0"/>
        <w:jc w:val="center"/>
        <w:rPr>
          <w:sz w:val="24"/>
          <w:szCs w:val="24"/>
        </w:rPr>
      </w:pPr>
    </w:p>
    <w:p w14:paraId="276B8213">
      <w:pPr>
        <w:bidi w:val="0"/>
        <w:ind w:left="0" w:right="0" w:firstLine="0"/>
        <w:jc w:val="center"/>
        <w:rPr>
          <w:sz w:val="24"/>
          <w:szCs w:val="24"/>
        </w:rPr>
      </w:pPr>
    </w:p>
    <w:p w14:paraId="2CA9E674">
      <w:pPr>
        <w:bidi w:val="0"/>
        <w:ind w:left="0" w:right="0" w:firstLine="0"/>
        <w:jc w:val="center"/>
        <w:rPr>
          <w:sz w:val="24"/>
          <w:szCs w:val="24"/>
        </w:rPr>
      </w:pPr>
    </w:p>
    <w:p w14:paraId="6D6704B6">
      <w:pPr>
        <w:bidi w:val="0"/>
        <w:ind w:left="0" w:right="0" w:firstLine="0"/>
        <w:jc w:val="center"/>
        <w:rPr>
          <w:sz w:val="24"/>
          <w:szCs w:val="24"/>
        </w:rPr>
      </w:pPr>
    </w:p>
    <w:p w14:paraId="067691A7">
      <w:pPr>
        <w:bidi w:val="0"/>
        <w:ind w:left="0" w:right="0" w:firstLine="0"/>
        <w:jc w:val="center"/>
        <w:rPr>
          <w:b/>
          <w:sz w:val="24"/>
          <w:szCs w:val="24"/>
        </w:rPr>
      </w:pPr>
    </w:p>
    <w:p w14:paraId="03E18801">
      <w:pPr>
        <w:bidi w:val="0"/>
        <w:ind w:left="0" w:right="0" w:firstLine="0"/>
        <w:jc w:val="center"/>
        <w:rPr>
          <w:b/>
          <w:sz w:val="24"/>
          <w:szCs w:val="24"/>
        </w:rPr>
      </w:pPr>
    </w:p>
    <w:p w14:paraId="3CAAB936">
      <w:pPr>
        <w:bidi w:val="0"/>
        <w:ind w:left="0" w:right="0" w:firstLine="0"/>
        <w:jc w:val="center"/>
        <w:rPr>
          <w:b/>
          <w:sz w:val="24"/>
          <w:szCs w:val="24"/>
        </w:rPr>
      </w:pPr>
    </w:p>
    <w:p w14:paraId="417DBFAF">
      <w:pPr>
        <w:bidi w:val="0"/>
        <w:ind w:left="0" w:righ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Содержание дневника </w:t>
      </w:r>
    </w:p>
    <w:p w14:paraId="784E27CC">
      <w:pPr>
        <w:bidi w:val="0"/>
        <w:ind w:left="0" w:righ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преддипломной практики</w:t>
      </w:r>
    </w:p>
    <w:p w14:paraId="527968E7">
      <w:pPr>
        <w:bidi w:val="0"/>
        <w:ind w:left="0" w:right="0" w:firstLine="0"/>
        <w:jc w:val="center"/>
        <w:rPr>
          <w:b/>
          <w:sz w:val="24"/>
          <w:szCs w:val="24"/>
        </w:rPr>
      </w:pPr>
    </w:p>
    <w:p w14:paraId="2099AF28">
      <w:pPr>
        <w:numPr>
          <w:ilvl w:val="0"/>
          <w:numId w:val="1"/>
        </w:numPr>
        <w:bidi w:val="0"/>
        <w:spacing w:line="360" w:lineRule="auto"/>
        <w:ind w:left="720" w:right="0" w:hanging="360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151765</wp:posOffset>
                </wp:positionV>
                <wp:extent cx="914400" cy="0"/>
                <wp:effectExtent l="5080" t="5080" r="5080" b="5080"/>
                <wp:wrapNone/>
                <wp:docPr id="19" name="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19" o:spid="_x0000_s1026" o:spt="20" style="position:absolute;left:0pt;margin-left:297.65pt;margin-top:11.95pt;height:0pt;width:72pt;z-index:251659264;mso-width-relative:page;mso-height-relative:page;" filled="f" stroked="t" coordsize="21600,21600" o:gfxdata="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8IkFZ1wAAAAkBAAAPAAAAAAAA&#10;AAEAIAAAACIAAABkcnMvZG93bnJldi54bWxQSwECFAAUAAAACACHTuJA8xk99qEBAABgAwAADgAA&#10;AAAAAAABACAAAAAmAQAAZHJzL2Uyb0RvYy54bWxQSwUGAAAAAAYABgBZAQAAOQUAAAAA&#10;">
                <v:fill on="f" focussize="0,0"/>
                <v:stroke weight="0.737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w:t xml:space="preserve">Сведения об инструктаже по ТБ и ОТ. </w:t>
      </w:r>
    </w:p>
    <w:p w14:paraId="283D1826">
      <w:pPr>
        <w:bidi w:val="0"/>
        <w:spacing w:line="360" w:lineRule="auto"/>
        <w:ind w:left="360" w:right="0" w:firstLine="348"/>
        <w:rPr>
          <w:sz w:val="24"/>
          <w:szCs w:val="24"/>
        </w:rPr>
      </w:pPr>
      <w:r>
        <w:rPr>
          <w:sz w:val="24"/>
          <w:szCs w:val="24"/>
        </w:rPr>
        <w:t>Инструктаж пройден 16.05.2026</w:t>
      </w:r>
    </w:p>
    <w:p w14:paraId="24324907">
      <w:pPr>
        <w:numPr>
          <w:ilvl w:val="0"/>
          <w:numId w:val="1"/>
        </w:numPr>
        <w:bidi w:val="0"/>
        <w:spacing w:line="360" w:lineRule="auto"/>
        <w:ind w:left="720" w:right="0" w:hanging="360"/>
        <w:rPr>
          <w:sz w:val="24"/>
          <w:szCs w:val="24"/>
        </w:rPr>
      </w:pPr>
      <w:r>
        <w:rPr>
          <w:sz w:val="24"/>
          <w:szCs w:val="24"/>
        </w:rPr>
        <w:t>Календарно-тематический план-график практики, сведения о выполняемой работе:</w:t>
      </w:r>
    </w:p>
    <w:p w14:paraId="54D4E361">
      <w:pPr>
        <w:bidi w:val="0"/>
        <w:ind w:left="0" w:right="0" w:firstLine="0"/>
        <w:rPr>
          <w:sz w:val="24"/>
          <w:szCs w:val="24"/>
        </w:rPr>
      </w:pPr>
    </w:p>
    <w:tbl>
      <w:tblPr>
        <w:tblStyle w:val="4"/>
        <w:tblW w:w="10260" w:type="dxa"/>
        <w:tblInd w:w="-78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921"/>
        <w:gridCol w:w="1427"/>
        <w:gridCol w:w="1123"/>
        <w:gridCol w:w="1702"/>
        <w:gridCol w:w="1028"/>
        <w:gridCol w:w="1260"/>
        <w:gridCol w:w="1260"/>
      </w:tblGrid>
      <w:tr w14:paraId="7065411E">
        <w:trPr>
          <w:trHeight w:val="279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4EDCA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4062BD26">
            <w:pPr>
              <w:bidi w:val="0"/>
              <w:ind w:left="0" w:right="0" w:firstLine="0"/>
              <w:jc w:val="center"/>
              <w:rPr>
                <w:sz w:val="22"/>
                <w:szCs w:val="22"/>
              </w:rPr>
            </w:pPr>
          </w:p>
          <w:p w14:paraId="43F55CC2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</w:p>
          <w:p w14:paraId="6B475D47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EBB34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1B2E37CC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1CF71DD1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Вид</w:t>
            </w:r>
          </w:p>
          <w:p w14:paraId="47CF1BC8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деятельности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3CC63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Календарный</w:t>
            </w:r>
          </w:p>
          <w:p w14:paraId="1CE92AFE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предпо-</w:t>
            </w:r>
          </w:p>
          <w:p w14:paraId="275DA05E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лагаемого выполнения /</w:t>
            </w:r>
          </w:p>
          <w:p w14:paraId="24ECE54D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 т.ч. кол-во</w:t>
            </w:r>
          </w:p>
          <w:p w14:paraId="12FD8B9D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часов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859E2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278B1549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  <w:p w14:paraId="36FA9586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(число</w:t>
            </w:r>
          </w:p>
          <w:p w14:paraId="4F171BA4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месяц</w:t>
            </w:r>
          </w:p>
          <w:p w14:paraId="321DE8EB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год)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0CE12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0D73B2F1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6A740E51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</w:p>
          <w:p w14:paraId="246EEDF3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работы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22C4E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2AAFE574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</w:t>
            </w:r>
          </w:p>
          <w:p w14:paraId="2CB54720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отработанных</w:t>
            </w:r>
          </w:p>
          <w:p w14:paraId="688BF2C4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часов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E30F0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192212D8">
            <w:pPr>
              <w:bidi w:val="0"/>
              <w:ind w:left="0" w:right="0"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Оценка</w:t>
            </w:r>
          </w:p>
          <w:p w14:paraId="262D3F8C">
            <w:pPr>
              <w:bidi w:val="0"/>
              <w:ind w:left="0" w:right="0"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 итогам</w:t>
            </w:r>
          </w:p>
          <w:p w14:paraId="03F0343F">
            <w:pPr>
              <w:bidi w:val="0"/>
              <w:ind w:left="0" w:right="0" w:firstLine="0"/>
            </w:pPr>
            <w:r>
              <w:rPr>
                <w:b/>
                <w:sz w:val="22"/>
                <w:szCs w:val="22"/>
              </w:rPr>
              <w:t>выполнения работы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F6E35">
            <w:pPr>
              <w:bidi w:val="0"/>
              <w:ind w:left="0" w:righ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</w:t>
            </w:r>
          </w:p>
          <w:p w14:paraId="5007CA02">
            <w:pPr>
              <w:bidi w:val="0"/>
              <w:ind w:left="0" w:right="0" w:firstLine="0"/>
              <w:jc w:val="center"/>
            </w:pPr>
            <w:r>
              <w:rPr>
                <w:b/>
                <w:sz w:val="22"/>
                <w:szCs w:val="22"/>
              </w:rPr>
              <w:t>руководителя практики от организации</w:t>
            </w:r>
          </w:p>
        </w:tc>
      </w:tr>
      <w:tr w14:paraId="7E7E7291">
        <w:trPr>
          <w:trHeight w:val="279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F5F59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EB499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89B1B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72C56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3C5EE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F5D51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67F2D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C84CA">
            <w:pPr>
              <w:bidi w:val="0"/>
              <w:ind w:left="0" w:right="0" w:firstLine="0"/>
              <w:jc w:val="center"/>
            </w:pPr>
            <w:r>
              <w:rPr>
                <w:b/>
                <w:sz w:val="24"/>
                <w:szCs w:val="24"/>
              </w:rPr>
              <w:t>8</w:t>
            </w:r>
          </w:p>
        </w:tc>
      </w:tr>
      <w:tr w14:paraId="0FA919F1">
        <w:trPr>
          <w:trHeight w:val="279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9453C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D11A2">
            <w:pPr>
              <w:bidi w:val="0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Установочная </w:t>
            </w:r>
          </w:p>
          <w:p w14:paraId="0CECE9A3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конференция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99019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 часа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9C793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16.05.2026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8A2C1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Установочная конференция; инструктаж по технике безопасности и охране труда; постановка задач преддипломной практики; согласование с руководителем темы и плана работы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30B6C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74020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DAAE6">
            <w:pPr>
              <w:bidi w:val="0"/>
              <w:ind w:left="0" w:right="0" w:firstLine="0"/>
              <w:jc w:val="center"/>
              <w:rPr>
                <w:b/>
                <w:sz w:val="24"/>
                <w:szCs w:val="24"/>
              </w:rPr>
            </w:pPr>
          </w:p>
        </w:tc>
      </w:tr>
      <w:tr w14:paraId="01F7EC4E">
        <w:trPr>
          <w:trHeight w:val="2201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37426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C14D4">
            <w:pPr>
              <w:bidi w:val="0"/>
              <w:ind w:left="0" w:right="0" w:firstLine="0"/>
            </w:pPr>
            <w:r>
              <w:rPr>
                <w:sz w:val="24"/>
              </w:rPr>
              <w:t>Изучение литературных источников в целях использования при выполнении задания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493AD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нед.</w:t>
            </w:r>
          </w:p>
          <w:p w14:paraId="77F5B40E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46FC061B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(16 часов)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3CE15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16-20</w:t>
            </w:r>
          </w:p>
          <w:p w14:paraId="6016A342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мая.</w:t>
            </w:r>
          </w:p>
          <w:p w14:paraId="4B9B982D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12C35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Подбор и изучение литературы по теме исследования: технология Retrieval-Augmented Generation, архитектуры RAG-приложений, библиотеки LangChain и LangGraph, векторные базы данных, модели векторных представлений, методы автоматического распознавания речи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974D3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C77FE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5D0D5D31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71F2A858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31719042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4B93BA5A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1C8161CA">
            <w:pPr>
              <w:bidi w:val="0"/>
              <w:ind w:left="0" w:right="0" w:firstLine="0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CD6D1">
            <w:pPr>
              <w:bidi w:val="0"/>
              <w:ind w:left="0" w:right="0" w:firstLine="0"/>
              <w:jc w:val="center"/>
              <w:rPr>
                <w:b/>
                <w:sz w:val="24"/>
                <w:szCs w:val="24"/>
              </w:rPr>
            </w:pPr>
          </w:p>
        </w:tc>
      </w:tr>
      <w:tr w14:paraId="672CDAD0">
        <w:trPr>
          <w:trHeight w:val="2806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B8EFF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8386C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Теоретическая часть исследования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E081C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ru-RU"/>
              </w:rPr>
              <w:t>.5</w:t>
            </w:r>
            <w:r>
              <w:rPr>
                <w:sz w:val="24"/>
                <w:szCs w:val="24"/>
              </w:rPr>
              <w:t xml:space="preserve"> нед.</w:t>
            </w:r>
          </w:p>
          <w:p w14:paraId="099E4588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6FFA916C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(24 часа)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C83FF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23-31 </w:t>
            </w:r>
          </w:p>
          <w:p w14:paraId="216D2403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Мая</w:t>
            </w:r>
          </w:p>
          <w:p w14:paraId="3FB24400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2FFEA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Сравнительный анализ векторных баз данных (Qdrant, ChromaDB, Weaviate, Pinecone), стратегий сегментации текста, движков распознавания речи (Whisper, faster-whisper, Vosk, Google STT) и брокеров сообщений (RabbitMQ, Celery, Kafka, Redis Streams); обоснование выбора технологий; проектирование архитектуры системы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AE864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6F5A0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206BCAF5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29C94D1F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51EB18B6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21C27F73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3C450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  <w:tr w14:paraId="55A063B1">
        <w:trPr>
          <w:trHeight w:val="1964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5527F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 xml:space="preserve">4. 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FAE7D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Практическая часть исследования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1158E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  <w:r>
              <w:rPr>
                <w:sz w:val="24"/>
                <w:szCs w:val="24"/>
              </w:rPr>
              <w:t xml:space="preserve"> нед.</w:t>
            </w:r>
          </w:p>
          <w:p w14:paraId="3600522C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6564C08C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</w:t>
            </w:r>
            <w:r>
              <w:rPr>
                <w:rFonts w:hint="default"/>
                <w:sz w:val="24"/>
                <w:szCs w:val="24"/>
                <w:lang w:val="ru-RU"/>
              </w:rPr>
              <w:t>40</w:t>
            </w:r>
            <w:r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  <w:lang w:val="ru-RU"/>
              </w:rPr>
              <w:t>ов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BB4A8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>
              <w:rPr>
                <w:rFonts w:hint="default"/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  <w:p w14:paraId="3DD1F927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июня.</w:t>
            </w:r>
          </w:p>
          <w:p w14:paraId="12F94DBC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FB737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Реализация RAG-конвейера на Qdrant и BAAI/bge-small-en; разработка интеллектуального агента на LangGraph с классификацией намерений; реализация асинхронной обработки задач через RabbitMQ; механизма потоковой доставки токенов через Redis Pub/Sub и Server-Sent Events; модуля распознавания речи на faster-whisper; веб-интерфейса на Gradio и REST API на FastAPI; контейнеризация инфраструктуры через Docker Compose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54823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B9501">
            <w:pPr>
              <w:bidi w:val="0"/>
              <w:ind w:left="0" w:right="0" w:firstLine="0"/>
              <w:rPr>
                <w:i/>
                <w:sz w:val="22"/>
                <w:szCs w:val="22"/>
              </w:rPr>
            </w:pPr>
          </w:p>
          <w:p w14:paraId="25E4B84B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702E6856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35551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  <w:tr w14:paraId="51F6BA58">
        <w:trPr>
          <w:trHeight w:val="295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90B02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655F7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Написание основной части работы (т.е.глав)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18507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ru-RU"/>
              </w:rPr>
              <w:t>.5</w:t>
            </w:r>
            <w:r>
              <w:rPr>
                <w:sz w:val="24"/>
                <w:szCs w:val="24"/>
              </w:rPr>
              <w:t xml:space="preserve"> нед.</w:t>
            </w:r>
          </w:p>
          <w:p w14:paraId="6BE28B89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</w:p>
          <w:p w14:paraId="28EEFBC5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</w:t>
            </w:r>
            <w:r>
              <w:rPr>
                <w:rFonts w:hint="default"/>
                <w:sz w:val="24"/>
                <w:szCs w:val="24"/>
                <w:lang w:val="ru-RU"/>
              </w:rPr>
              <w:t>35</w:t>
            </w:r>
            <w:r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  <w:lang w:val="ru-RU"/>
              </w:rPr>
              <w:t>ов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D2544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rFonts w:hint="default"/>
                <w:sz w:val="24"/>
                <w:szCs w:val="24"/>
                <w:lang w:val="ru-RU"/>
              </w:rPr>
              <w:t>-9</w:t>
            </w:r>
            <w:r>
              <w:rPr>
                <w:sz w:val="24"/>
                <w:szCs w:val="24"/>
              </w:rPr>
              <w:t xml:space="preserve"> </w:t>
            </w:r>
          </w:p>
          <w:p w14:paraId="1056112B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июня.</w:t>
            </w:r>
          </w:p>
          <w:p w14:paraId="49ECEE6B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535CC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Написание глав пояснительной записки: «Постановка задачи» (предметная область, обзор существующих решений, цель, сценарии использования, требования), «Используемые технологии и инструменты», «Реализация системы» (RAG-конвейер, агент, асинхронная обработка, потоковая доставка, мультимодальный ввод, интерфейс, оценка работоспособности), «Конфигурирование и развёртывание системы»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0F322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FEC2F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00C013EC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79C19DF6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D9801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  <w:tr w14:paraId="1867204E">
        <w:trPr>
          <w:trHeight w:val="295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54C67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3FB97C">
            <w:pPr>
              <w:bidi w:val="0"/>
              <w:ind w:left="0" w:right="0" w:firstLine="0"/>
            </w:pPr>
            <w:r>
              <w:rPr>
                <w:sz w:val="24"/>
              </w:rPr>
              <w:t>Оформление реферативной части выпускной работы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BBF3F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дн. </w:t>
            </w:r>
          </w:p>
          <w:p w14:paraId="6AA5EA48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</w:t>
            </w:r>
            <w:r>
              <w:rPr>
                <w:rFonts w:hint="default"/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</w:rPr>
              <w:t xml:space="preserve"> часа)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9678C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июня</w:t>
            </w:r>
          </w:p>
          <w:p w14:paraId="288D7B68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795D1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Написание введения, заключения и аннотации; формирование списка литературы; оформление таблицы трассировки требований и сценариев использования; финальное оформление пояснительной записки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25AD5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5A7AC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10940CE3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2A0376C0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766FBD68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3FC07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  <w:tr w14:paraId="170844B7">
        <w:trPr>
          <w:trHeight w:val="295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AC6CA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5D6DE">
            <w:pPr>
              <w:bidi w:val="0"/>
              <w:ind w:left="0" w:right="0" w:firstLine="0"/>
            </w:pPr>
            <w:r>
              <w:rPr>
                <w:sz w:val="24"/>
              </w:rPr>
              <w:t>Подготовка презентации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5F8F2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дн. </w:t>
            </w:r>
          </w:p>
          <w:p w14:paraId="7D952A6B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(</w:t>
            </w:r>
            <w:r>
              <w:rPr>
                <w:rFonts w:hint="default"/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</w:rPr>
              <w:t xml:space="preserve"> часа)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0C1E2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июня</w:t>
            </w:r>
          </w:p>
          <w:p w14:paraId="2AE39D2C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1CEC1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презентации (13 слайдов) и текста доклада на 5–7 минут для защиты выпускной квалификационной работы; составление списка вероятных вопросов комиссии и ответов на них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1FB94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4B38D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F2D68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  <w:tr w14:paraId="4E533203">
        <w:trPr>
          <w:trHeight w:val="295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59283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69DE6">
            <w:pPr>
              <w:bidi w:val="0"/>
              <w:ind w:left="0" w:right="0" w:firstLine="0"/>
            </w:pPr>
            <w:r>
              <w:rPr>
                <w:sz w:val="24"/>
                <w:szCs w:val="24"/>
              </w:rPr>
              <w:t>Отчётная конференция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F7D4D">
            <w:pPr>
              <w:bidi w:val="0"/>
              <w:ind w:left="0" w:right="0" w:firstLine="0"/>
              <w:jc w:val="center"/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  <w:lang w:val="ru-RU"/>
              </w:rPr>
              <w:t>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63AF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</w:rPr>
              <w:t xml:space="preserve"> июня</w:t>
            </w:r>
          </w:p>
          <w:p w14:paraId="1B61CA2F">
            <w:pPr>
              <w:bidi w:val="0"/>
              <w:ind w:left="0" w:right="0" w:firstLine="0"/>
              <w:jc w:val="center"/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BF21F">
            <w:pPr>
              <w:bidi w:val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Отчётная конференция по итогам преддипломной практики; представление результатов руководителю практики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C85A6">
            <w:pPr>
              <w:bidi w:val="0"/>
              <w:ind w:left="0" w:right="0" w:firstLine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AA8C6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54E132F6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53CAAA90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  <w:p w14:paraId="1464F905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49E80">
            <w:pPr>
              <w:bidi w:val="0"/>
              <w:ind w:left="0" w:right="0" w:firstLine="0"/>
              <w:rPr>
                <w:sz w:val="24"/>
                <w:szCs w:val="24"/>
              </w:rPr>
            </w:pPr>
          </w:p>
        </w:tc>
      </w:tr>
    </w:tbl>
    <w:p w14:paraId="0EDBF0D0">
      <w:pPr>
        <w:bidi w:val="0"/>
        <w:ind w:left="360" w:right="0" w:firstLine="0"/>
        <w:rPr>
          <w:sz w:val="24"/>
          <w:szCs w:val="24"/>
        </w:rPr>
      </w:pPr>
    </w:p>
    <w:p w14:paraId="2CC63B87">
      <w:pPr>
        <w:bidi w:val="0"/>
        <w:ind w:left="0" w:right="0" w:firstLine="0"/>
        <w:rPr>
          <w:sz w:val="24"/>
          <w:szCs w:val="24"/>
        </w:rPr>
      </w:pPr>
    </w:p>
    <w:p w14:paraId="5815E3DB">
      <w:pPr>
        <w:bidi w:val="0"/>
        <w:ind w:left="0" w:right="0" w:firstLine="0"/>
      </w:pPr>
    </w:p>
    <w:p w14:paraId="3F9DA37A">
      <w:pPr>
        <w:bidi w:val="0"/>
        <w:ind w:left="0" w:right="0" w:firstLine="0"/>
      </w:pPr>
    </w:p>
    <w:p w14:paraId="10AFEE57">
      <w:pPr>
        <w:bidi w:val="0"/>
        <w:ind w:left="0" w:right="0" w:firstLine="0"/>
      </w:pPr>
    </w:p>
    <w:p w14:paraId="6ED5C9D1">
      <w:pPr>
        <w:bidi w:val="0"/>
        <w:ind w:left="0" w:right="0" w:firstLine="0"/>
      </w:pPr>
    </w:p>
    <w:p w14:paraId="6C1B7AD3">
      <w:pPr>
        <w:bidi w:val="0"/>
        <w:ind w:left="0" w:right="0" w:firstLine="0"/>
      </w:pPr>
    </w:p>
    <w:p w14:paraId="12F92E5F">
      <w:pPr>
        <w:bidi w:val="0"/>
        <w:ind w:left="0" w:right="0" w:firstLine="0"/>
      </w:pPr>
    </w:p>
    <w:p w14:paraId="417B8622">
      <w:pPr>
        <w:bidi w:val="0"/>
        <w:ind w:left="0" w:right="0" w:firstLine="0"/>
      </w:pPr>
    </w:p>
    <w:p w14:paraId="2983946B">
      <w:pPr>
        <w:bidi w:val="0"/>
        <w:ind w:left="0" w:right="0" w:firstLine="0"/>
      </w:pPr>
    </w:p>
    <w:p w14:paraId="041906CF">
      <w:pPr>
        <w:bidi w:val="0"/>
        <w:ind w:left="0" w:right="0" w:firstLine="0"/>
      </w:pPr>
    </w:p>
    <w:p w14:paraId="2276E57F">
      <w:pPr>
        <w:bidi w:val="0"/>
        <w:ind w:left="0" w:right="0" w:firstLine="0"/>
      </w:pPr>
    </w:p>
    <w:p w14:paraId="3ED93314">
      <w:pPr>
        <w:bidi w:val="0"/>
        <w:ind w:left="0" w:right="0" w:firstLine="0"/>
      </w:pPr>
    </w:p>
    <w:p w14:paraId="4EEEC1A4">
      <w:pPr>
        <w:bidi w:val="0"/>
        <w:ind w:left="0" w:right="0" w:firstLine="0"/>
      </w:pPr>
    </w:p>
    <w:p w14:paraId="7260A977">
      <w:pPr>
        <w:bidi w:val="0"/>
        <w:ind w:left="0" w:right="0" w:firstLine="0"/>
      </w:pPr>
    </w:p>
    <w:p w14:paraId="17BFF8A9">
      <w:pPr>
        <w:bidi w:val="0"/>
        <w:ind w:left="0" w:right="0" w:firstLine="0"/>
      </w:pPr>
    </w:p>
    <w:p w14:paraId="29796824">
      <w:pPr>
        <w:bidi w:val="0"/>
        <w:ind w:left="0" w:right="0" w:firstLine="0"/>
      </w:pPr>
    </w:p>
    <w:p w14:paraId="39E4CB9D">
      <w:pPr>
        <w:bidi w:val="0"/>
        <w:ind w:left="0" w:right="0" w:firstLine="0"/>
      </w:pPr>
    </w:p>
    <w:p w14:paraId="2B1A959F">
      <w:pPr>
        <w:bidi w:val="0"/>
        <w:ind w:left="0" w:right="0" w:firstLine="0"/>
      </w:pPr>
    </w:p>
    <w:p w14:paraId="2719BFD2">
      <w:pPr>
        <w:bidi w:val="0"/>
        <w:ind w:left="0" w:right="0" w:firstLine="0"/>
      </w:pPr>
    </w:p>
    <w:p w14:paraId="741D81CE">
      <w:pPr>
        <w:bidi w:val="0"/>
        <w:ind w:left="0" w:right="0" w:firstLine="0"/>
      </w:pPr>
    </w:p>
    <w:p w14:paraId="71E2FBD0">
      <w:pPr>
        <w:bidi w:val="0"/>
        <w:ind w:left="0" w:right="0" w:firstLine="0"/>
      </w:pPr>
    </w:p>
    <w:p w14:paraId="009A1247">
      <w:pPr>
        <w:bidi w:val="0"/>
        <w:ind w:left="0" w:right="0" w:firstLine="0"/>
      </w:pPr>
    </w:p>
    <w:p w14:paraId="09A89C73">
      <w:pPr>
        <w:bidi w:val="0"/>
        <w:ind w:left="0" w:right="0" w:firstLine="0"/>
      </w:pPr>
    </w:p>
    <w:p w14:paraId="1F294635">
      <w:pPr>
        <w:bidi w:val="0"/>
        <w:ind w:left="0" w:right="0" w:firstLine="0"/>
      </w:pPr>
    </w:p>
    <w:p w14:paraId="3E436E8B">
      <w:pPr>
        <w:bidi w:val="0"/>
        <w:ind w:left="0" w:right="0" w:firstLine="0"/>
      </w:pPr>
    </w:p>
    <w:p w14:paraId="55862191">
      <w:pPr>
        <w:bidi w:val="0"/>
        <w:ind w:left="0" w:right="0" w:firstLine="0"/>
      </w:pPr>
    </w:p>
    <w:p w14:paraId="72ABE650">
      <w:pPr>
        <w:bidi w:val="0"/>
        <w:ind w:left="0" w:right="0" w:firstLine="0"/>
      </w:pPr>
    </w:p>
    <w:p w14:paraId="5E4279DC">
      <w:pPr>
        <w:bidi w:val="0"/>
        <w:ind w:left="0" w:right="0" w:firstLine="0"/>
      </w:pPr>
    </w:p>
    <w:p w14:paraId="35D95CD6">
      <w:pPr>
        <w:bidi w:val="0"/>
        <w:ind w:left="0" w:right="0" w:firstLine="0"/>
      </w:pPr>
    </w:p>
    <w:p w14:paraId="570888F3">
      <w:pPr>
        <w:bidi w:val="0"/>
        <w:ind w:left="0" w:right="0" w:firstLine="0"/>
      </w:pPr>
    </w:p>
    <w:p w14:paraId="24ACA4D9">
      <w:pPr>
        <w:bidi w:val="0"/>
        <w:ind w:left="0" w:right="0" w:firstLine="0"/>
      </w:pPr>
    </w:p>
    <w:p w14:paraId="18D97EE8">
      <w:pPr>
        <w:bidi w:val="0"/>
        <w:ind w:left="0" w:right="0" w:firstLine="0"/>
      </w:pPr>
    </w:p>
    <w:p w14:paraId="581C2562">
      <w:pPr>
        <w:bidi w:val="0"/>
        <w:ind w:left="0" w:right="0" w:firstLine="0"/>
      </w:pPr>
    </w:p>
    <w:p w14:paraId="04234CCC">
      <w:pPr>
        <w:bidi w:val="0"/>
        <w:ind w:left="0" w:right="0" w:firstLine="0"/>
      </w:pPr>
    </w:p>
    <w:p w14:paraId="6E21C8D3">
      <w:pPr>
        <w:bidi w:val="0"/>
        <w:ind w:left="0" w:right="0" w:firstLine="0"/>
      </w:pPr>
    </w:p>
    <w:p w14:paraId="60201D6E">
      <w:pPr>
        <w:bidi w:val="0"/>
        <w:ind w:left="0" w:right="0" w:firstLine="0"/>
      </w:pPr>
    </w:p>
    <w:p w14:paraId="1210C0FE">
      <w:pPr>
        <w:bidi w:val="0"/>
        <w:ind w:left="0" w:right="0" w:firstLine="0"/>
      </w:pPr>
    </w:p>
    <w:p w14:paraId="00E11F6F">
      <w:pPr>
        <w:bidi w:val="0"/>
        <w:ind w:left="0" w:right="0" w:firstLine="0"/>
      </w:pPr>
    </w:p>
    <w:p w14:paraId="4A0364AE">
      <w:pPr>
        <w:bidi w:val="0"/>
        <w:ind w:left="0" w:right="0" w:firstLine="0"/>
      </w:pPr>
    </w:p>
    <w:p w14:paraId="0A8F6200">
      <w:pPr>
        <w:bidi w:val="0"/>
        <w:ind w:left="0" w:right="0" w:firstLine="0"/>
      </w:pPr>
    </w:p>
    <w:p w14:paraId="65FC704C">
      <w:pPr>
        <w:bidi w:val="0"/>
        <w:ind w:left="0" w:right="0" w:firstLine="0"/>
      </w:pPr>
    </w:p>
    <w:p w14:paraId="5389FFE8">
      <w:pPr>
        <w:bidi w:val="0"/>
        <w:ind w:left="0" w:right="0" w:firstLine="0"/>
      </w:pPr>
    </w:p>
    <w:p w14:paraId="73D8A012">
      <w:pPr>
        <w:bidi w:val="0"/>
        <w:ind w:left="0" w:right="0" w:firstLine="0"/>
      </w:pPr>
    </w:p>
    <w:p w14:paraId="459DFBA3">
      <w:pPr>
        <w:bidi w:val="0"/>
        <w:ind w:left="0" w:right="0" w:firstLine="0"/>
      </w:pPr>
    </w:p>
    <w:p w14:paraId="2F1B91E0">
      <w:pPr>
        <w:bidi w:val="0"/>
        <w:ind w:left="0" w:right="0" w:firstLine="0"/>
      </w:pPr>
    </w:p>
    <w:p w14:paraId="333DDB38">
      <w:pPr>
        <w:bidi w:val="0"/>
        <w:ind w:left="0" w:right="0" w:firstLine="0"/>
      </w:pPr>
    </w:p>
    <w:p w14:paraId="19137713">
      <w:pPr>
        <w:bidi w:val="0"/>
        <w:ind w:left="0" w:right="0" w:firstLine="0"/>
      </w:pPr>
    </w:p>
    <w:p w14:paraId="2A603C1F">
      <w:pPr>
        <w:bidi w:val="0"/>
        <w:ind w:left="0" w:right="0" w:firstLine="0"/>
      </w:pPr>
    </w:p>
    <w:p w14:paraId="42865D34">
      <w:pPr>
        <w:bidi w:val="0"/>
        <w:ind w:left="0" w:right="0" w:firstLine="0"/>
      </w:pPr>
    </w:p>
    <w:p w14:paraId="772B9836">
      <w:pPr>
        <w:bidi w:val="0"/>
        <w:ind w:left="0" w:right="0" w:firstLine="0"/>
      </w:pPr>
    </w:p>
    <w:p w14:paraId="7580EC50">
      <w:pPr>
        <w:bidi w:val="0"/>
        <w:ind w:left="0" w:right="0" w:firstLine="0"/>
      </w:pPr>
      <w:bookmarkStart w:id="0" w:name="_GoBack"/>
      <w:bookmarkEnd w:id="0"/>
    </w:p>
    <w:p w14:paraId="7C2A3E29">
      <w:pPr>
        <w:bidi w:val="0"/>
        <w:ind w:left="0" w:right="0" w:firstLine="0"/>
      </w:pPr>
    </w:p>
    <w:p w14:paraId="6D5B37C9">
      <w:pPr>
        <w:bidi w:val="0"/>
        <w:ind w:left="0" w:right="0" w:firstLine="0"/>
      </w:pPr>
    </w:p>
    <w:p w14:paraId="2CF3E2F9">
      <w:pPr>
        <w:bidi w:val="0"/>
        <w:ind w:left="0" w:right="0" w:hanging="360"/>
        <w:rPr>
          <w:sz w:val="24"/>
          <w:szCs w:val="24"/>
        </w:rPr>
      </w:pPr>
      <w:r>
        <w:rPr>
          <w:sz w:val="24"/>
          <w:szCs w:val="24"/>
        </w:rPr>
        <w:t>Доктор физ.-мат., наук, профессор</w:t>
      </w:r>
    </w:p>
    <w:p w14:paraId="2696C8C0">
      <w:pPr>
        <w:bidi w:val="0"/>
        <w:ind w:left="0" w:right="0" w:hanging="360"/>
        <w:jc w:val="both"/>
      </w:pPr>
      <w:r>
        <w:t xml:space="preserve">зав. кафедрой компьютерных сетей ______________________________________________________ </w:t>
      </w:r>
      <w:r>
        <w:rPr>
          <w:lang w:val="ru-RU"/>
        </w:rPr>
        <w:t>Глызин</w:t>
      </w:r>
      <w:r>
        <w:rPr>
          <w:rFonts w:hint="default"/>
          <w:lang w:val="ru-RU"/>
        </w:rPr>
        <w:t xml:space="preserve"> С</w:t>
      </w:r>
      <w:r>
        <w:t>.</w:t>
      </w:r>
      <w:r>
        <w:rPr>
          <w:lang w:val="ru-RU"/>
        </w:rPr>
        <w:t>Д</w:t>
      </w:r>
      <w:r>
        <w:t>.</w:t>
      </w:r>
    </w:p>
    <w:sectPr>
      <w:headerReference r:id="rId5" w:type="first"/>
      <w:headerReference r:id="rId3" w:type="default"/>
      <w:headerReference r:id="rId4" w:type="even"/>
      <w:pgSz w:w="11906" w:h="16838"/>
      <w:pgMar w:top="1134" w:right="850" w:bottom="1134" w:left="1701" w:header="708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804030504040204"/>
    <w:charset w:val="01"/>
    <w:family w:val="roman"/>
    <w:pitch w:val="default"/>
    <w:sig w:usb0="E1002AFF" w:usb1="C000605B" w:usb2="00000029" w:usb3="00000000" w:csb0="200101FF" w:csb1="2028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AD066">
    <w:pPr>
      <w:pStyle w:val="9"/>
      <w:bidi w:val="0"/>
      <w:jc w:val="right"/>
      <w:rPr>
        <w:rFonts w:ascii="Times New Roman" w:hAnsi="Times New Roman"/>
        <w:color w:val="808080"/>
        <w:sz w:val="24"/>
        <w:szCs w:val="24"/>
        <w:lang w:val="en-US"/>
      </w:rPr>
    </w:pPr>
    <w:r>
      <w:rPr>
        <w:color w:val="808080"/>
        <w:sz w:val="24"/>
        <w:szCs w:val="24"/>
      </w:rPr>
      <w:t>ЯрГУ-СК-П-04-2019</w:t>
    </w:r>
  </w:p>
  <w:p w14:paraId="3F508B1E">
    <w:pPr>
      <w:pStyle w:val="9"/>
      <w:bidi w:val="0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99C59">
    <w:pPr>
      <w:pStyle w:val="9"/>
      <w:widowControl w:val="0"/>
      <w:bidi w:val="0"/>
      <w:ind w:left="0" w:right="0" w:firstLine="0"/>
      <w:jc w:val="left"/>
      <w:textAlignment w:val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05E78">
    <w:pPr>
      <w:pStyle w:val="9"/>
      <w:bidi w:val="0"/>
      <w:jc w:val="right"/>
      <w:rPr>
        <w:rFonts w:ascii="Times New Roman" w:hAnsi="Times New Roman"/>
        <w:color w:val="808080"/>
        <w:sz w:val="24"/>
        <w:szCs w:val="24"/>
        <w:lang w:val="en-US"/>
      </w:rPr>
    </w:pPr>
    <w:r>
      <w:rPr>
        <w:color w:val="808080"/>
        <w:sz w:val="24"/>
        <w:szCs w:val="24"/>
      </w:rPr>
      <w:t>ЯрГУ-СК-П-04-2019</w:t>
    </w:r>
  </w:p>
  <w:p w14:paraId="21D1A5BA">
    <w:pPr>
      <w:pStyle w:val="9"/>
      <w:bidi w:val="0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F3AC6"/>
    <w:multiLevelType w:val="multilevel"/>
    <w:tmpl w:val="E73F3A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08"/>
  <w:autoHyphenation/>
  <w:hyphenationZone w:val="36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5E3A61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  <o:rules v:ext="edit">
        <o:r id="V:Rule1" type="connector" idref="#Shape17"/>
        <o:r id="V:Rule2" type="connector" idref="#_x0000_s1027"/>
        <o:r id="V:Rule3" type="connector" idref="#_x0000_s1028"/>
        <o:r id="V:Rule4" type="connector" idref="#_x0000_s102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lef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val="ru-RU" w:eastAsia="ru-RU" w:bidi="ar-SA"/>
    </w:rPr>
  </w:style>
  <w:style w:type="paragraph" w:styleId="2">
    <w:name w:val="heading 4"/>
    <w:basedOn w:val="1"/>
    <w:qFormat/>
    <w:uiPriority w:val="0"/>
    <w:pPr>
      <w:widowControl/>
      <w:spacing w:beforeAutospacing="1" w:afterAutospacing="1"/>
      <w:ind w:left="0" w:right="0" w:firstLine="0"/>
      <w:jc w:val="left"/>
      <w:textAlignment w:val="auto"/>
      <w:outlineLvl w:val="3"/>
    </w:pPr>
    <w:rPr>
      <w:rFonts w:cs="Times New Roman"/>
      <w:b/>
      <w:bCs/>
      <w:sz w:val="24"/>
      <w:szCs w:val="24"/>
      <w:lang w:val="ru-RU" w:eastAsia="ru-RU" w:bidi="ar-SA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widowControl w:val="0"/>
      <w:ind w:left="0" w:right="0" w:firstLine="0"/>
      <w:jc w:val="left"/>
      <w:textAlignment w:val="auto"/>
    </w:pPr>
    <w:rPr>
      <w:rFonts w:ascii="Tahoma" w:hAnsi="Tahoma" w:cs="Tahoma"/>
      <w:sz w:val="16"/>
      <w:szCs w:val="16"/>
      <w:lang w:val="ru-RU" w:eastAsia="ru-RU" w:bidi="ar-SA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8">
    <w:name w:val="footer"/>
    <w:basedOn w:val="1"/>
    <w:uiPriority w:val="0"/>
    <w:pPr>
      <w:widowControl w:val="0"/>
      <w:tabs>
        <w:tab w:val="center" w:pos="4677"/>
        <w:tab w:val="right" w:pos="9355"/>
      </w:tabs>
      <w:ind w:left="0" w:right="0" w:firstLine="0"/>
      <w:jc w:val="lef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9">
    <w:name w:val="header"/>
    <w:basedOn w:val="1"/>
    <w:uiPriority w:val="0"/>
    <w:pPr>
      <w:widowControl w:val="0"/>
      <w:tabs>
        <w:tab w:val="center" w:pos="4677"/>
        <w:tab w:val="right" w:pos="9355"/>
      </w:tabs>
      <w:ind w:left="0" w:right="0" w:firstLine="0"/>
      <w:jc w:val="left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10">
    <w:name w:val="List"/>
    <w:basedOn w:val="6"/>
    <w:uiPriority w:val="0"/>
  </w:style>
  <w:style w:type="character" w:customStyle="1" w:styleId="11">
    <w:name w:val="Заголовок 4 Знак"/>
    <w:basedOn w:val="3"/>
    <w:qFormat/>
    <w:uiPriority w:val="0"/>
    <w:rPr>
      <w:rFonts w:ascii="Times New Roman" w:hAnsi="Times New Roman" w:cs="Times New Roman"/>
      <w:b/>
      <w:bCs/>
      <w:sz w:val="24"/>
      <w:szCs w:val="24"/>
      <w:lang w:val="en-US" w:eastAsia="ru-RU"/>
    </w:rPr>
  </w:style>
  <w:style w:type="character" w:customStyle="1" w:styleId="12">
    <w:name w:val="apple-style-span"/>
    <w:basedOn w:val="3"/>
    <w:qFormat/>
    <w:uiPriority w:val="0"/>
    <w:rPr>
      <w:rFonts w:cs="Times New Roman"/>
    </w:rPr>
  </w:style>
  <w:style w:type="character" w:customStyle="1" w:styleId="13">
    <w:name w:val="Верхний колонтитул Знак"/>
    <w:basedOn w:val="3"/>
    <w:qFormat/>
    <w:uiPriority w:val="0"/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14">
    <w:name w:val="Нижний колонтитул Знак"/>
    <w:basedOn w:val="3"/>
    <w:qFormat/>
    <w:uiPriority w:val="0"/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15">
    <w:name w:val="Текст выноски Знак"/>
    <w:basedOn w:val="3"/>
    <w:qFormat/>
    <w:uiPriority w:val="0"/>
    <w:rPr>
      <w:rFonts w:ascii="Tahoma" w:hAnsi="Tahoma" w:cs="Tahoma"/>
      <w:sz w:val="16"/>
      <w:szCs w:val="16"/>
      <w:lang w:val="en-US" w:eastAsia="ru-RU"/>
    </w:rPr>
  </w:style>
  <w:style w:type="paragraph" w:customStyle="1" w:styleId="16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</w:style>
  <w:style w:type="paragraph" w:customStyle="1" w:styleId="18">
    <w:name w:val="Table Normal1"/>
    <w:qFormat/>
    <w:uiPriority w:val="0"/>
    <w:pPr>
      <w:widowControl/>
      <w:suppressAutoHyphens/>
      <w:bidi w:val="0"/>
      <w:spacing w:before="0" w:after="200" w:line="276" w:lineRule="auto"/>
      <w:jc w:val="left"/>
      <w:textAlignment w:val="auto"/>
    </w:pPr>
    <w:rPr>
      <w:rFonts w:ascii="Calibri" w:hAnsi="Calibri" w:eastAsia="Calibri" w:cs="Calibri"/>
      <w:color w:val="auto"/>
      <w:kern w:val="2"/>
      <w:sz w:val="22"/>
      <w:szCs w:val="22"/>
      <w:lang w:val="ru-RU" w:eastAsia="ru-RU" w:bidi="ar-SA"/>
    </w:rPr>
  </w:style>
  <w:style w:type="paragraph" w:customStyle="1" w:styleId="19">
    <w:name w:val="Header and Footer"/>
    <w:basedOn w:val="1"/>
    <w:qFormat/>
    <w:uiPriority w:val="0"/>
  </w:style>
  <w:style w:type="paragraph" w:customStyle="1" w:styleId="20">
    <w:name w:val="p1"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cs="Times New Roman"/>
      <w:color w:val="00B05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8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6</Pages>
  <Words>471</Words>
  <Characters>3155</Characters>
  <TotalTime>14</TotalTime>
  <ScaleCrop>false</ScaleCrop>
  <LinksUpToDate>false</LinksUpToDate>
  <CharactersWithSpaces>2690</CharactersWithSpaces>
  <Application>WPS Office_6.14.0.8716_F1E327BC-269C-435d-A152-05C5408002CA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2019-06-03T15:17:00Z</dcterms:created>
  <dc:creator>Влад</dc:creator>
  <cp:lastModifiedBy>Богдан Атрошенк�</cp:lastModifiedBy>
  <cp:lastPrinted>2012-03-21T14:09:00Z</cp:lastPrinted>
  <dcterms:modified xsi:type="dcterms:W3CDTF">2026-06-07T10:53:35Z</dcterms:modified>
  <dc:title>Федеральное агентство по образованию (Рособразование)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Andrei Nikolaev</vt:lpwstr>
  </property>
  <property fmtid="{D5CDD505-2E9C-101B-9397-08002B2CF9AE}" pid="3" name="KSOProductBuildVer">
    <vt:lpwstr>1033-6.14.0.8716</vt:lpwstr>
  </property>
  <property fmtid="{D5CDD505-2E9C-101B-9397-08002B2CF9AE}" pid="4" name="ICV">
    <vt:lpwstr>837C9DC6AFA93A417F23256AEB6FE524_42</vt:lpwstr>
  </property>
</Properties>
</file>