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544" w:rsidRDefault="00DC49EE" w:rsidP="00DC49EE">
      <w:pPr>
        <w:pStyle w:val="Titolo1"/>
        <w:rPr>
          <w:b/>
          <w:bCs/>
          <w:color w:val="auto"/>
          <w:lang w:val="en-US"/>
        </w:rPr>
      </w:pPr>
      <w:r w:rsidRPr="00DC49EE">
        <w:rPr>
          <w:b/>
          <w:bCs/>
          <w:color w:val="auto"/>
          <w:lang w:val="en-US"/>
        </w:rPr>
        <w:t>1.Introduzione</w:t>
      </w:r>
    </w:p>
    <w:p w:rsidR="00DC49EE" w:rsidRDefault="00DC49EE" w:rsidP="00DC49EE">
      <w:r w:rsidRPr="00DC49EE">
        <w:t>Il testing di integrazione rappresenta u</w:t>
      </w:r>
      <w:r>
        <w:t>na delle fasi di testing più importanti, in quanto consiste nella verifica delle interazioni tra due o più componenti. Lo scopo del Test Integration Document è quello di identificare la strategia di testing di integrazione per il sistema.</w:t>
      </w:r>
    </w:p>
    <w:p w:rsidR="00DC49EE" w:rsidRDefault="00DC49EE" w:rsidP="00DC49EE">
      <w:r>
        <w:t>Il test di Integrazione rileva bug che non sono stati individuati durante il test di unità, focalizzando l’attenzione su un insieme di componenti che vengono integrate.</w:t>
      </w:r>
    </w:p>
    <w:p w:rsidR="00DC49EE" w:rsidRDefault="00DC49EE" w:rsidP="00DC49EE">
      <w:r>
        <w:t>Due o più componenti vengono integrate e analizzate. Quando vengono rilevati dei bug, possono essere aggiunte nuove componenti per correggerli. In questa fase l’intero sistema è visto come una collezione di sottosistemi indiiduati nelle fasi di System Design e Object Design.</w:t>
      </w:r>
    </w:p>
    <w:p w:rsidR="00DC49EE" w:rsidRDefault="00DC49EE" w:rsidP="00DC49EE">
      <w:r>
        <w:t>L’ordine in cui i sottosistemi vengono selezionati per il testing e per l’integrazione determina la strategia di testing.</w:t>
      </w:r>
    </w:p>
    <w:p w:rsidR="00DC49EE" w:rsidRDefault="00DC49EE" w:rsidP="00DC49EE"/>
    <w:p w:rsidR="00DC49EE" w:rsidRDefault="00DC49EE" w:rsidP="00DC49EE">
      <w:r>
        <w:t>2.Test di integrazione</w:t>
      </w:r>
    </w:p>
    <w:p w:rsidR="00DC49EE" w:rsidRDefault="00DC49EE" w:rsidP="00DC49EE"/>
    <w:p w:rsidR="00DC49EE" w:rsidRDefault="00DC49EE" w:rsidP="00DC49EE">
      <w:r>
        <w:t>2.1Approccio testing di integrazione</w:t>
      </w:r>
    </w:p>
    <w:p w:rsidR="00DC49EE" w:rsidRDefault="00DC49EE" w:rsidP="00DC49EE">
      <w:r>
        <w:t xml:space="preserve">La strategia utilizzata è la strategia Sandwich che consiste nell’individuare un </w:t>
      </w:r>
      <w:r w:rsidRPr="001C6CB9">
        <w:t>top layer</w:t>
      </w:r>
      <w:r>
        <w:t>, un middle layer e un bottom layer. Il testing converge nel middle layer.</w:t>
      </w:r>
    </w:p>
    <w:p w:rsidR="00DC49EE" w:rsidRDefault="00DC49EE" w:rsidP="00DC49EE">
      <w:r>
        <w:t xml:space="preserve">Questa strategia prevede di testare con stategia Bottom.Up il </w:t>
      </w:r>
      <w:r w:rsidRPr="001C6CB9">
        <w:rPr>
          <w:b/>
          <w:bCs/>
        </w:rPr>
        <w:t>Bottom Layer</w:t>
      </w:r>
      <w:r>
        <w:t xml:space="preserve"> con l’utilizzo </w:t>
      </w:r>
      <w:r w:rsidR="00BA363E">
        <w:t xml:space="preserve">di Test Driver e il </w:t>
      </w:r>
      <w:r w:rsidR="00BA363E" w:rsidRPr="001C6CB9">
        <w:rPr>
          <w:b/>
          <w:bCs/>
        </w:rPr>
        <w:t>Top Layer</w:t>
      </w:r>
      <w:r w:rsidR="00BA363E">
        <w:t xml:space="preserve"> con strategia Top-Down e con l’utilizzo di Test Stub.</w:t>
      </w:r>
    </w:p>
    <w:p w:rsidR="001C6CB9" w:rsidRDefault="00BA363E" w:rsidP="00DC49EE">
      <w:r>
        <w:t>Per quanto riguarda il Bottom Layer, la strategia Botto</w:t>
      </w:r>
      <w:r w:rsidR="001C6CB9">
        <w:t>m</w:t>
      </w:r>
      <w:r>
        <w:t>,-Up prevede di testare tutti i sottosistemi del livello inferiore della gerarchia chiamata</w:t>
      </w:r>
      <w:r w:rsidR="001C6CB9">
        <w:t>. Terminato ciò, si testeranno i sottosistemi che chiamano quelli testati e così via.</w:t>
      </w:r>
    </w:p>
    <w:p w:rsidR="001C6CB9" w:rsidRDefault="001C6CB9" w:rsidP="00DC49EE">
      <w:r>
        <w:t>Per quanto riguarda il Top Layer, la strategia Top-down prevede di testare il sottosistema di controllo. Terminato ciò, si combineranno i sottosistemi chiamati da quelli testati e si testerà la risultante collezione di sistemi.</w:t>
      </w:r>
    </w:p>
    <w:p w:rsidR="001C6CB9" w:rsidRPr="00DC49EE" w:rsidRDefault="001C6CB9" w:rsidP="00DC49EE">
      <w:r>
        <w:t>Infine, il testing converge nel Middle Layer. La strategia Sandwich combina quindi la strategia Top-Down w la strategia Bottom-Up.</w:t>
      </w:r>
      <w:bookmarkStart w:id="0" w:name="_GoBack"/>
      <w:bookmarkEnd w:id="0"/>
    </w:p>
    <w:sectPr w:rsidR="001C6CB9" w:rsidRPr="00DC4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EE"/>
    <w:rsid w:val="00187544"/>
    <w:rsid w:val="001C6CB9"/>
    <w:rsid w:val="00BA363E"/>
    <w:rsid w:val="00DC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F94F"/>
  <w15:chartTrackingRefBased/>
  <w15:docId w15:val="{F3B5DEAC-F4C3-4417-8AFA-7BD9570C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4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Raissa Colicino</cp:lastModifiedBy>
  <cp:revision>1</cp:revision>
  <dcterms:created xsi:type="dcterms:W3CDTF">2020-01-05T17:04:00Z</dcterms:created>
  <dcterms:modified xsi:type="dcterms:W3CDTF">2020-01-05T17:36:00Z</dcterms:modified>
</cp:coreProperties>
</file>