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67" w:rsidRDefault="005C1F67" w:rsidP="005C1F67">
      <w:pPr>
        <w:spacing w:before="86"/>
        <w:ind w:left="112"/>
        <w:rPr>
          <w:b/>
        </w:rPr>
      </w:pPr>
      <w:r>
        <w:rPr>
          <w:b/>
        </w:rPr>
        <w:t>Università Degli Studi Di Salerno</w:t>
      </w:r>
    </w:p>
    <w:p w:rsidR="005C1F67" w:rsidRDefault="005C1F67" w:rsidP="005C1F67">
      <w:pPr>
        <w:ind w:left="112"/>
        <w:rPr>
          <w:b/>
        </w:rPr>
      </w:pPr>
      <w:r>
        <w:rPr>
          <w:b/>
        </w:rPr>
        <w:t>Corso di Laurea Triennale in Informatica</w:t>
      </w:r>
    </w:p>
    <w:p w:rsidR="005C1F67" w:rsidRDefault="005C1F67" w:rsidP="005C1F67">
      <w:pPr>
        <w:rPr>
          <w:b/>
        </w:rPr>
      </w:pPr>
    </w:p>
    <w:p w:rsidR="005C1F67" w:rsidRDefault="005C1F67" w:rsidP="005C1F67">
      <w:pPr>
        <w:rPr>
          <w:b/>
        </w:rPr>
      </w:pPr>
    </w:p>
    <w:p w:rsidR="005C1F67" w:rsidRDefault="005C1F67" w:rsidP="005C1F67">
      <w:pPr>
        <w:spacing w:before="1"/>
        <w:rPr>
          <w:b/>
          <w:sz w:val="32"/>
        </w:rPr>
      </w:pPr>
    </w:p>
    <w:p w:rsidR="005C1F67" w:rsidRDefault="005C1F67" w:rsidP="005C1F67">
      <w:pPr>
        <w:ind w:left="2716" w:right="2716"/>
        <w:jc w:val="center"/>
        <w:rPr>
          <w:b/>
          <w:sz w:val="44"/>
        </w:rPr>
      </w:pPr>
      <w:r>
        <w:rPr>
          <w:b/>
          <w:sz w:val="44"/>
        </w:rPr>
        <w:t>Ingegneria Del Software</w:t>
      </w:r>
    </w:p>
    <w:p w:rsidR="005C1F67" w:rsidRDefault="005C1F67" w:rsidP="005C1F67">
      <w:pPr>
        <w:rPr>
          <w:b/>
          <w:sz w:val="44"/>
        </w:rPr>
      </w:pPr>
    </w:p>
    <w:p w:rsidR="005C1F67" w:rsidRDefault="005C1F67" w:rsidP="005C1F67">
      <w:pPr>
        <w:spacing w:before="12"/>
        <w:rPr>
          <w:b/>
          <w:sz w:val="43"/>
        </w:rPr>
      </w:pPr>
    </w:p>
    <w:p w:rsidR="005C1F67" w:rsidRDefault="005C1F67" w:rsidP="005C1F67">
      <w:pPr>
        <w:tabs>
          <w:tab w:val="left" w:pos="5778"/>
        </w:tabs>
        <w:ind w:left="5125" w:right="534" w:hanging="5013"/>
        <w:rPr>
          <w:sz w:val="24"/>
        </w:rPr>
      </w:pPr>
      <w:r>
        <w:rPr>
          <w:b/>
          <w:sz w:val="24"/>
        </w:rPr>
        <w:t>Componenti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gruppo: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Antonio Gambale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 05346 Raissa Francesca Colicino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</w:t>
      </w:r>
      <w:r>
        <w:rPr>
          <w:spacing w:val="-19"/>
          <w:sz w:val="24"/>
        </w:rPr>
        <w:t xml:space="preserve"> </w:t>
      </w:r>
      <w:r>
        <w:rPr>
          <w:sz w:val="24"/>
        </w:rPr>
        <w:t>05341</w:t>
      </w: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spacing w:before="195"/>
        <w:ind w:left="2716" w:right="2716"/>
        <w:jc w:val="center"/>
        <w:rPr>
          <w:sz w:val="48"/>
        </w:rPr>
      </w:pPr>
      <w:r>
        <w:rPr>
          <w:sz w:val="48"/>
        </w:rPr>
        <w:t>Full-Beer</w:t>
      </w: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F65CB6" w:rsidRPr="002C490E" w:rsidRDefault="00635184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lastRenderedPageBreak/>
        <w:t>1.Introduzione</w:t>
      </w:r>
    </w:p>
    <w:p w:rsidR="00635184" w:rsidRDefault="00635184">
      <w:r w:rsidRPr="00635184">
        <w:t>In questo document</w:t>
      </w:r>
      <w:r>
        <w:t>o</w:t>
      </w:r>
      <w:r w:rsidRPr="00635184">
        <w:t xml:space="preserve"> viene specificata l</w:t>
      </w:r>
      <w:r>
        <w:t xml:space="preserve">a pianificazione delle attività di testing del sistema </w:t>
      </w:r>
      <w:proofErr w:type="spellStart"/>
      <w:r>
        <w:t>FullBeer</w:t>
      </w:r>
      <w:proofErr w:type="spellEnd"/>
      <w:r>
        <w:t xml:space="preserve"> al fine di verificare se esistono differenze tra il comportamento atteso e il comportamento osservato.</w:t>
      </w:r>
    </w:p>
    <w:p w:rsidR="00635184" w:rsidRDefault="00635184">
      <w:r>
        <w:t>In questa attività andremo a rilevare gli eventuali errori prodotti all’interno del codice</w:t>
      </w:r>
      <w:r w:rsidR="009D7608">
        <w:t>, per evitare che essi si presentino nel momento in cui il sistema verrà utilizzato dall’utente finale.</w:t>
      </w:r>
    </w:p>
    <w:p w:rsidR="009D7608" w:rsidRDefault="009D7608">
      <w:r>
        <w:t>Le attività di testing sono state pianificate per le seguenti gestioni: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Catalogo;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Carrello;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Ordini;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Account;</w:t>
      </w:r>
    </w:p>
    <w:p w:rsidR="009D7608" w:rsidRDefault="009D7608" w:rsidP="009D7608">
      <w:pPr>
        <w:pStyle w:val="Paragrafoelenco"/>
        <w:numPr>
          <w:ilvl w:val="0"/>
          <w:numId w:val="2"/>
        </w:numPr>
      </w:pPr>
      <w:r>
        <w:t>Gestione Autenticazio</w:t>
      </w:r>
      <w:r w:rsidR="005B432F">
        <w:t>ne</w:t>
      </w:r>
    </w:p>
    <w:p w:rsidR="005B432F" w:rsidRDefault="005B432F" w:rsidP="005B432F"/>
    <w:p w:rsidR="005B432F" w:rsidRPr="002C490E" w:rsidRDefault="005B432F" w:rsidP="005B432F">
      <w:pPr>
        <w:rPr>
          <w:b/>
          <w:bCs/>
          <w:sz w:val="32"/>
          <w:szCs w:val="32"/>
          <w:lang w:val="en-US"/>
        </w:rPr>
      </w:pPr>
      <w:r w:rsidRPr="002C490E">
        <w:rPr>
          <w:b/>
          <w:bCs/>
          <w:sz w:val="32"/>
          <w:szCs w:val="32"/>
          <w:lang w:val="en-US"/>
        </w:rPr>
        <w:t xml:space="preserve">2.Documenti </w:t>
      </w:r>
      <w:proofErr w:type="spellStart"/>
      <w:r w:rsidRPr="002C490E">
        <w:rPr>
          <w:b/>
          <w:bCs/>
          <w:sz w:val="32"/>
          <w:szCs w:val="32"/>
          <w:lang w:val="en-US"/>
        </w:rPr>
        <w:t>correlati</w:t>
      </w:r>
      <w:proofErr w:type="spellEnd"/>
    </w:p>
    <w:p w:rsidR="009565FC" w:rsidRPr="009565FC" w:rsidRDefault="00FE755F" w:rsidP="005B432F">
      <w:r w:rsidRPr="00FE755F">
        <w:t>Il test plan ha una</w:t>
      </w:r>
      <w:r>
        <w:t xml:space="preserve"> stretta relazione con il testo dei documenti che sono stati prodotti precedentemente, poiché prima di passare alla fase di testing </w:t>
      </w:r>
      <w:r w:rsidR="009565FC">
        <w:t xml:space="preserve">abbiamo bisogno di avere gran parte delle funzionalità previste già implementate, queste sono state definite nei precedenti documenti. Di seguito verranno </w:t>
      </w:r>
      <w:proofErr w:type="spellStart"/>
      <w:r w:rsidR="009565FC">
        <w:t>sdescritte</w:t>
      </w:r>
      <w:proofErr w:type="spellEnd"/>
      <w:r w:rsidR="009565FC">
        <w:t xml:space="preserve"> le relazioni che ci sono fra il test Plan e gli altri documenti.</w:t>
      </w:r>
    </w:p>
    <w:p w:rsidR="0063010F" w:rsidRPr="002C490E" w:rsidRDefault="009565FC" w:rsidP="0063010F">
      <w:pPr>
        <w:pStyle w:val="Titolo2"/>
        <w:rPr>
          <w:color w:val="auto"/>
          <w:sz w:val="28"/>
          <w:szCs w:val="28"/>
        </w:rPr>
      </w:pPr>
      <w:r w:rsidRPr="002C490E">
        <w:rPr>
          <w:color w:val="auto"/>
          <w:sz w:val="28"/>
          <w:szCs w:val="28"/>
        </w:rPr>
        <w:t>2.1</w:t>
      </w:r>
      <w:r w:rsidRPr="002C490E">
        <w:rPr>
          <w:sz w:val="28"/>
          <w:szCs w:val="28"/>
        </w:rPr>
        <w:t xml:space="preserve"> </w:t>
      </w:r>
      <w:r w:rsidRPr="002C490E">
        <w:rPr>
          <w:color w:val="auto"/>
          <w:sz w:val="28"/>
          <w:szCs w:val="28"/>
        </w:rPr>
        <w:t xml:space="preserve">Relazioni </w:t>
      </w:r>
      <w:r w:rsidR="0063010F" w:rsidRPr="002C490E">
        <w:rPr>
          <w:color w:val="auto"/>
          <w:sz w:val="28"/>
          <w:szCs w:val="28"/>
        </w:rPr>
        <w:t xml:space="preserve">con il </w:t>
      </w:r>
      <w:proofErr w:type="spellStart"/>
      <w:r w:rsidR="0063010F" w:rsidRPr="002C490E">
        <w:rPr>
          <w:color w:val="auto"/>
          <w:sz w:val="28"/>
          <w:szCs w:val="28"/>
        </w:rPr>
        <w:t>Requirement</w:t>
      </w:r>
      <w:proofErr w:type="spellEnd"/>
      <w:r w:rsidR="0063010F" w:rsidRPr="002C490E">
        <w:rPr>
          <w:color w:val="auto"/>
          <w:sz w:val="28"/>
          <w:szCs w:val="28"/>
        </w:rPr>
        <w:t xml:space="preserve"> Analysis </w:t>
      </w:r>
      <w:proofErr w:type="spellStart"/>
      <w:r w:rsidR="0063010F" w:rsidRPr="002C490E">
        <w:rPr>
          <w:color w:val="auto"/>
          <w:sz w:val="28"/>
          <w:szCs w:val="28"/>
        </w:rPr>
        <w:t>Document</w:t>
      </w:r>
      <w:proofErr w:type="spellEnd"/>
      <w:r w:rsidR="0063010F" w:rsidRPr="002C490E">
        <w:rPr>
          <w:color w:val="auto"/>
          <w:sz w:val="28"/>
          <w:szCs w:val="28"/>
        </w:rPr>
        <w:t xml:space="preserve"> (RAD)</w:t>
      </w:r>
    </w:p>
    <w:p w:rsidR="0063010F" w:rsidRDefault="0063010F" w:rsidP="0063010F">
      <w:r>
        <w:t>La relazione tra Test Plan e RAD riguarda in particolare i requisiti funzionali e non funzionali del sistema poiché i test che saranno eseguiti su ogni funzionalità terranno conto delle specifiche espresse nel RAD.</w:t>
      </w:r>
    </w:p>
    <w:p w:rsidR="0063010F" w:rsidRPr="002C490E" w:rsidRDefault="0063010F" w:rsidP="0063010F">
      <w:pPr>
        <w:pStyle w:val="Titolo2"/>
        <w:rPr>
          <w:color w:val="auto"/>
          <w:sz w:val="28"/>
          <w:szCs w:val="28"/>
        </w:rPr>
      </w:pPr>
      <w:r w:rsidRPr="002C490E">
        <w:rPr>
          <w:color w:val="auto"/>
          <w:sz w:val="28"/>
          <w:szCs w:val="28"/>
        </w:rPr>
        <w:t xml:space="preserve">2.2 Relazioni con il System Design </w:t>
      </w:r>
      <w:proofErr w:type="spellStart"/>
      <w:r w:rsidRPr="002C490E">
        <w:rPr>
          <w:color w:val="auto"/>
          <w:sz w:val="28"/>
          <w:szCs w:val="28"/>
        </w:rPr>
        <w:t>Document</w:t>
      </w:r>
      <w:proofErr w:type="spellEnd"/>
      <w:r w:rsidRPr="002C490E">
        <w:rPr>
          <w:color w:val="auto"/>
          <w:sz w:val="28"/>
          <w:szCs w:val="28"/>
        </w:rPr>
        <w:t xml:space="preserve"> (SSD)</w:t>
      </w:r>
    </w:p>
    <w:p w:rsidR="0063010F" w:rsidRDefault="0063010F" w:rsidP="005B432F">
      <w:r>
        <w:t xml:space="preserve">Nel System Design </w:t>
      </w:r>
      <w:proofErr w:type="spellStart"/>
      <w:r>
        <w:t>Document</w:t>
      </w:r>
      <w:proofErr w:type="spellEnd"/>
      <w:r>
        <w:t xml:space="preserve"> abbiamo suddiviso il nostro sistema in sottosistemi e l’architettura in tre livelli: Presentation Layer, Application Layer e Storage Layer.</w:t>
      </w:r>
      <w:r w:rsidR="00560AEF">
        <w:t xml:space="preserve"> Il test dei vari componenti deve rimanere fedele a queste suddivisioni il più possibile.</w:t>
      </w:r>
    </w:p>
    <w:p w:rsidR="00560AEF" w:rsidRPr="002C490E" w:rsidRDefault="00560AEF" w:rsidP="00560AEF">
      <w:pPr>
        <w:pStyle w:val="Titolo2"/>
        <w:rPr>
          <w:color w:val="auto"/>
          <w:sz w:val="28"/>
          <w:szCs w:val="28"/>
        </w:rPr>
      </w:pPr>
      <w:r w:rsidRPr="002C490E">
        <w:rPr>
          <w:color w:val="auto"/>
          <w:sz w:val="28"/>
          <w:szCs w:val="28"/>
        </w:rPr>
        <w:t xml:space="preserve">2.3 Relazioni con l’Object Design </w:t>
      </w:r>
      <w:proofErr w:type="spellStart"/>
      <w:r w:rsidRPr="002C490E">
        <w:rPr>
          <w:color w:val="auto"/>
          <w:sz w:val="28"/>
          <w:szCs w:val="28"/>
        </w:rPr>
        <w:t>Document</w:t>
      </w:r>
      <w:proofErr w:type="spellEnd"/>
      <w:r w:rsidRPr="002C490E">
        <w:rPr>
          <w:color w:val="auto"/>
          <w:sz w:val="28"/>
          <w:szCs w:val="28"/>
        </w:rPr>
        <w:t xml:space="preserve"> (ODD)</w:t>
      </w:r>
    </w:p>
    <w:p w:rsidR="00560AEF" w:rsidRDefault="00560AEF" w:rsidP="00560AEF">
      <w:r>
        <w:t xml:space="preserve">Il test d’integrazione dovrà far riferimento nel modo più accurato possibile alle interfacce delle classi definite nell’Object Design </w:t>
      </w:r>
      <w:proofErr w:type="spellStart"/>
      <w:r>
        <w:t>Document</w:t>
      </w:r>
      <w:proofErr w:type="spellEnd"/>
    </w:p>
    <w:p w:rsidR="00560AEF" w:rsidRPr="002C490E" w:rsidRDefault="00560AEF" w:rsidP="00560AEF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3.Panoramica</w:t>
      </w:r>
    </w:p>
    <w:p w:rsidR="00560AEF" w:rsidRDefault="00560AEF" w:rsidP="00560AEF">
      <w:r w:rsidRPr="00183951">
        <w:t>Come de</w:t>
      </w:r>
      <w:r w:rsidR="00183951">
        <w:t xml:space="preserve">scritto nel System Design </w:t>
      </w:r>
      <w:proofErr w:type="spellStart"/>
      <w:r w:rsidR="00183951">
        <w:t>Document</w:t>
      </w:r>
      <w:proofErr w:type="spellEnd"/>
      <w:r w:rsidR="00183951">
        <w:t xml:space="preserve"> (SDD) il nostro sistema è costruito da </w:t>
      </w:r>
      <w:proofErr w:type="gramStart"/>
      <w:r w:rsidR="00183951">
        <w:t>un architettura</w:t>
      </w:r>
      <w:proofErr w:type="gramEnd"/>
      <w:r w:rsidR="00183951">
        <w:t xml:space="preserve"> “Three </w:t>
      </w:r>
      <w:proofErr w:type="spellStart"/>
      <w:r w:rsidR="00183951">
        <w:t>Layers</w:t>
      </w:r>
      <w:proofErr w:type="spellEnd"/>
      <w:r w:rsidR="00183951">
        <w:t>” ovvero a tre livelli, al fine di garantire basso accoppiamento e alta coesione fra classi.</w:t>
      </w:r>
    </w:p>
    <w:p w:rsidR="00183951" w:rsidRDefault="00183951" w:rsidP="00560AEF">
      <w:r>
        <w:t>I tre livelli dell’architettura sono Presentation, Application e Storage Layer, i Layer contengono rispettivamente la parte visuale dell’applicazione, la parte applicativa e il database.</w:t>
      </w:r>
    </w:p>
    <w:p w:rsidR="00183951" w:rsidRDefault="00183951" w:rsidP="00560AEF">
      <w:proofErr w:type="spellStart"/>
      <w:r>
        <w:t>FullBeer</w:t>
      </w:r>
      <w:proofErr w:type="spellEnd"/>
      <w:r>
        <w:t xml:space="preserve"> è stato poi suddiviso ulteriormente in sottosistemi più piccoli, in particolare è stato suddiviso per gestioni.</w:t>
      </w:r>
    </w:p>
    <w:p w:rsidR="00183951" w:rsidRDefault="00183951" w:rsidP="00560AEF">
      <w:r>
        <w:t>Le gestioni che abbiamo individuato prevedono principalmente metodi che effettuano operazioni CRUD (</w:t>
      </w:r>
      <w:proofErr w:type="spellStart"/>
      <w:proofErr w:type="gramStart"/>
      <w:r>
        <w:t>create,read</w:t>
      </w:r>
      <w:proofErr w:type="gramEnd"/>
      <w:r>
        <w:t>,update</w:t>
      </w:r>
      <w:proofErr w:type="spellEnd"/>
      <w:r>
        <w:t xml:space="preserve"> e delete) e saranno queste le funzionalità che andranno testate.</w:t>
      </w:r>
    </w:p>
    <w:p w:rsidR="00183951" w:rsidRDefault="00183951" w:rsidP="00560AEF"/>
    <w:p w:rsidR="00183951" w:rsidRPr="002C490E" w:rsidRDefault="00183951" w:rsidP="00183951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lastRenderedPageBreak/>
        <w:t>4.Funzionalità da Testare/non testare</w:t>
      </w:r>
    </w:p>
    <w:p w:rsidR="00183951" w:rsidRDefault="00183951" w:rsidP="00183951">
      <w:r w:rsidRPr="00183951">
        <w:t>Di seguito vengono elencate le funzionalità che saranno testate per ogni gestione</w:t>
      </w:r>
    </w:p>
    <w:p w:rsidR="004F450E" w:rsidRDefault="004F450E" w:rsidP="004F450E">
      <w:pPr>
        <w:pStyle w:val="Paragrafoelenco"/>
        <w:numPr>
          <w:ilvl w:val="0"/>
          <w:numId w:val="3"/>
        </w:numPr>
      </w:pPr>
      <w:r>
        <w:t>Gestione Autenticazione</w:t>
      </w:r>
    </w:p>
    <w:p w:rsidR="00183951" w:rsidRDefault="004F450E" w:rsidP="00560AEF">
      <w:pPr>
        <w:pStyle w:val="Paragrafoelenco"/>
        <w:numPr>
          <w:ilvl w:val="1"/>
          <w:numId w:val="3"/>
        </w:numPr>
      </w:pPr>
      <w:r>
        <w:t>Login</w:t>
      </w:r>
    </w:p>
    <w:p w:rsidR="004F450E" w:rsidRDefault="004F450E" w:rsidP="004F450E">
      <w:pPr>
        <w:pStyle w:val="Paragrafoelenco"/>
        <w:numPr>
          <w:ilvl w:val="0"/>
          <w:numId w:val="3"/>
        </w:numPr>
      </w:pPr>
      <w:r>
        <w:t>Gestione Account</w:t>
      </w:r>
    </w:p>
    <w:p w:rsidR="004F450E" w:rsidRDefault="004F450E" w:rsidP="004F450E">
      <w:pPr>
        <w:pStyle w:val="Paragrafoelenco"/>
        <w:numPr>
          <w:ilvl w:val="1"/>
          <w:numId w:val="3"/>
        </w:numPr>
      </w:pPr>
      <w:r>
        <w:t>Visualizzazione account</w:t>
      </w:r>
    </w:p>
    <w:p w:rsidR="004F450E" w:rsidRDefault="004F450E" w:rsidP="004F450E">
      <w:pPr>
        <w:pStyle w:val="Paragrafoelenco"/>
        <w:numPr>
          <w:ilvl w:val="0"/>
          <w:numId w:val="4"/>
        </w:numPr>
      </w:pPr>
      <w:r>
        <w:t>Gestione Catalogo</w:t>
      </w:r>
    </w:p>
    <w:p w:rsidR="004F450E" w:rsidRDefault="004F450E" w:rsidP="004F450E">
      <w:pPr>
        <w:pStyle w:val="Paragrafoelenco"/>
        <w:numPr>
          <w:ilvl w:val="1"/>
          <w:numId w:val="4"/>
        </w:numPr>
      </w:pPr>
      <w:r>
        <w:t>Visualizzazione Catalogo</w:t>
      </w:r>
    </w:p>
    <w:p w:rsidR="004F450E" w:rsidRDefault="00A13228" w:rsidP="004F450E">
      <w:pPr>
        <w:pStyle w:val="Paragrafoelenco"/>
        <w:numPr>
          <w:ilvl w:val="1"/>
          <w:numId w:val="4"/>
        </w:numPr>
      </w:pPr>
      <w:r>
        <w:t>Visualizzazione Dettagli prodotto</w:t>
      </w:r>
    </w:p>
    <w:p w:rsidR="004F450E" w:rsidRDefault="004F450E" w:rsidP="004F450E">
      <w:pPr>
        <w:pStyle w:val="Paragrafoelenco"/>
        <w:numPr>
          <w:ilvl w:val="0"/>
          <w:numId w:val="4"/>
        </w:numPr>
      </w:pPr>
      <w:r>
        <w:t>Gestione Carrello</w:t>
      </w:r>
    </w:p>
    <w:p w:rsidR="004F450E" w:rsidRDefault="004F450E" w:rsidP="004F450E">
      <w:pPr>
        <w:pStyle w:val="Paragrafoelenco"/>
        <w:numPr>
          <w:ilvl w:val="1"/>
          <w:numId w:val="4"/>
        </w:numPr>
      </w:pPr>
      <w:r>
        <w:t>Aggiunta prodotto al carrello</w:t>
      </w:r>
    </w:p>
    <w:p w:rsidR="00A13228" w:rsidRDefault="004F450E" w:rsidP="00A13228">
      <w:pPr>
        <w:pStyle w:val="Paragrafoelenco"/>
        <w:numPr>
          <w:ilvl w:val="1"/>
          <w:numId w:val="4"/>
        </w:numPr>
      </w:pPr>
      <w:r>
        <w:t>Rimozione prodotto dal carrello</w:t>
      </w:r>
    </w:p>
    <w:p w:rsidR="009B1425" w:rsidRDefault="009B1425" w:rsidP="00A13228">
      <w:pPr>
        <w:pStyle w:val="Paragrafoelenco"/>
        <w:numPr>
          <w:ilvl w:val="1"/>
          <w:numId w:val="4"/>
        </w:numPr>
      </w:pPr>
      <w:r>
        <w:t>Aumentare quantità di un prodotto dal carrello</w:t>
      </w:r>
    </w:p>
    <w:p w:rsidR="009B1425" w:rsidRDefault="009B1425" w:rsidP="009B1425">
      <w:pPr>
        <w:pStyle w:val="Paragrafoelenco"/>
        <w:numPr>
          <w:ilvl w:val="0"/>
          <w:numId w:val="4"/>
        </w:numPr>
      </w:pPr>
      <w:r>
        <w:t>Gestione Ordine</w:t>
      </w:r>
    </w:p>
    <w:p w:rsidR="004F450E" w:rsidRDefault="004F450E" w:rsidP="004F450E">
      <w:pPr>
        <w:pStyle w:val="Paragrafoelenco"/>
        <w:numPr>
          <w:ilvl w:val="1"/>
          <w:numId w:val="5"/>
        </w:numPr>
      </w:pPr>
      <w:r>
        <w:t>Sottomissione ordine</w:t>
      </w:r>
    </w:p>
    <w:p w:rsidR="004F450E" w:rsidRDefault="004F450E" w:rsidP="004F450E">
      <w:pPr>
        <w:pStyle w:val="Paragrafoelenco"/>
        <w:numPr>
          <w:ilvl w:val="1"/>
          <w:numId w:val="5"/>
        </w:numPr>
      </w:pPr>
      <w:r>
        <w:t>Visualizzazione ordini di tutti gli utenti</w:t>
      </w:r>
    </w:p>
    <w:p w:rsidR="004F450E" w:rsidRDefault="004F450E" w:rsidP="004F450E">
      <w:pPr>
        <w:pStyle w:val="Paragrafoelenco"/>
        <w:numPr>
          <w:ilvl w:val="1"/>
          <w:numId w:val="5"/>
        </w:numPr>
      </w:pPr>
      <w:r>
        <w:t>Aggiornamento stato ordine</w:t>
      </w:r>
    </w:p>
    <w:p w:rsidR="00A13228" w:rsidRDefault="00A13228" w:rsidP="004F450E">
      <w:pPr>
        <w:pStyle w:val="Paragrafoelenco"/>
        <w:numPr>
          <w:ilvl w:val="1"/>
          <w:numId w:val="5"/>
        </w:numPr>
      </w:pPr>
      <w:r>
        <w:t xml:space="preserve">Visualizzazione ordini </w:t>
      </w:r>
    </w:p>
    <w:p w:rsidR="006F7E4B" w:rsidRPr="002C490E" w:rsidRDefault="006F7E4B" w:rsidP="006F7E4B">
      <w:pPr>
        <w:ind w:left="360"/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5.Criteri di Testing</w:t>
      </w:r>
    </w:p>
    <w:p w:rsidR="006F7E4B" w:rsidRDefault="006F7E4B" w:rsidP="006F7E4B">
      <w:pPr>
        <w:ind w:left="360"/>
      </w:pPr>
      <w:r>
        <w:t xml:space="preserve">Il testing sarà attuato tramite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>.</w:t>
      </w:r>
    </w:p>
    <w:p w:rsidR="006F7E4B" w:rsidRDefault="006F7E4B" w:rsidP="006F7E4B">
      <w:pPr>
        <w:ind w:left="360"/>
      </w:pPr>
      <w:r>
        <w:t>Per ogni funzionalità saranno considerati i parametri e per ogni parametro saranno individuate delle categorie.</w:t>
      </w:r>
    </w:p>
    <w:p w:rsidR="006F7E4B" w:rsidRDefault="006F7E4B" w:rsidP="006F7E4B">
      <w:pPr>
        <w:ind w:left="360"/>
      </w:pPr>
      <w:r>
        <w:t>Le categorie rappresentano le caratteristiche e le proprietà principali. Le categorie inoltre saranno suddivise in scelte tramite un procedimento analogo al partizionamento d’equivalenza</w:t>
      </w:r>
      <w:r w:rsidR="001118A7">
        <w:t>.</w:t>
      </w:r>
    </w:p>
    <w:p w:rsidR="001118A7" w:rsidRPr="002C490E" w:rsidRDefault="001118A7" w:rsidP="001118A7">
      <w:pPr>
        <w:ind w:left="360"/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6.Approccio di Testing</w:t>
      </w:r>
    </w:p>
    <w:p w:rsidR="001118A7" w:rsidRDefault="001118A7" w:rsidP="001118A7">
      <w:pPr>
        <w:ind w:left="360"/>
      </w:pPr>
      <w:r>
        <w:t>La fase di testing sarà suddivisa in tre fasi:</w:t>
      </w:r>
    </w:p>
    <w:p w:rsidR="001118A7" w:rsidRDefault="001118A7" w:rsidP="001118A7">
      <w:pPr>
        <w:ind w:left="360"/>
      </w:pPr>
      <w:r>
        <w:rPr>
          <w:b/>
          <w:bCs/>
        </w:rPr>
        <w:t>1.Testing di unità:</w:t>
      </w:r>
      <w:r>
        <w:t xml:space="preserve"> sarà testato il corretto funzionamento delle singole componenti</w:t>
      </w:r>
    </w:p>
    <w:p w:rsidR="001118A7" w:rsidRDefault="001118A7" w:rsidP="001118A7">
      <w:pPr>
        <w:ind w:left="360"/>
      </w:pPr>
      <w:r>
        <w:rPr>
          <w:b/>
          <w:bCs/>
        </w:rPr>
        <w:t>2.</w:t>
      </w:r>
      <w:r w:rsidRPr="001118A7">
        <w:rPr>
          <w:b/>
          <w:bCs/>
        </w:rPr>
        <w:t>Testing d’integrazione:</w:t>
      </w:r>
      <w:r>
        <w:rPr>
          <w:b/>
          <w:bCs/>
        </w:rPr>
        <w:t xml:space="preserve"> </w:t>
      </w:r>
      <w:r>
        <w:t>saranno testate le componenti dopo l’integrazione</w:t>
      </w:r>
    </w:p>
    <w:p w:rsidR="001118A7" w:rsidRDefault="001118A7" w:rsidP="001118A7">
      <w:pPr>
        <w:ind w:left="360"/>
      </w:pPr>
      <w:r>
        <w:rPr>
          <w:b/>
          <w:bCs/>
        </w:rPr>
        <w:t xml:space="preserve">3.Testing di sistema: </w:t>
      </w:r>
      <w:r>
        <w:t>sarà effettuato un testing complessivo dell’intero sistema per assicurare che tutti i requisiti individuati durante la fase di analisi dei requisiti siano rispettati.</w:t>
      </w:r>
    </w:p>
    <w:p w:rsidR="00C43DE5" w:rsidRPr="002C490E" w:rsidRDefault="001118A7" w:rsidP="00C43DE5">
      <w:pPr>
        <w:pStyle w:val="Titolo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</w:rPr>
        <w:t xml:space="preserve">    </w:t>
      </w:r>
      <w:r w:rsidRPr="002C490E">
        <w:rPr>
          <w:b/>
          <w:bCs/>
          <w:color w:val="auto"/>
          <w:sz w:val="28"/>
          <w:szCs w:val="28"/>
        </w:rPr>
        <w:t>6.1 Testing di unità</w:t>
      </w:r>
    </w:p>
    <w:p w:rsidR="00C43DE5" w:rsidRPr="00C43DE5" w:rsidRDefault="001118A7" w:rsidP="00C43DE5">
      <w:pPr>
        <w:rPr>
          <w:b/>
          <w:bCs/>
        </w:rPr>
      </w:pPr>
      <w:r>
        <w:t xml:space="preserve"> In questa fase saranno ricercate le condizioni di fallimento del sistema, isolando i componenti. La                                                                 strategia usata per il Testing è la tecnica Black-Box, che si concentra sul comportamento Input/Output ignorando la struttura interna della componente</w:t>
      </w:r>
      <w:r w:rsidR="00C43DE5">
        <w:t xml:space="preserve">, e diminuendo il numero di test </w:t>
      </w:r>
      <w:proofErr w:type="spellStart"/>
      <w:r w:rsidR="00C43DE5">
        <w:t>cases</w:t>
      </w:r>
      <w:proofErr w:type="spellEnd"/>
      <w:r w:rsidR="00C43DE5">
        <w:t>.</w:t>
      </w:r>
    </w:p>
    <w:p w:rsidR="00C43DE5" w:rsidRPr="002C490E" w:rsidRDefault="001118A7" w:rsidP="00C43DE5">
      <w:pPr>
        <w:pStyle w:val="Titolo2"/>
        <w:rPr>
          <w:b/>
          <w:bCs/>
          <w:color w:val="auto"/>
          <w:sz w:val="28"/>
          <w:szCs w:val="28"/>
        </w:rPr>
      </w:pPr>
      <w:r>
        <w:t xml:space="preserve"> </w:t>
      </w:r>
      <w:r w:rsidR="00C43DE5" w:rsidRPr="002C490E">
        <w:rPr>
          <w:b/>
          <w:bCs/>
          <w:color w:val="auto"/>
          <w:sz w:val="28"/>
          <w:szCs w:val="28"/>
        </w:rPr>
        <w:t xml:space="preserve"> 6.2 Testing d’integrazione</w:t>
      </w:r>
    </w:p>
    <w:p w:rsidR="001118A7" w:rsidRDefault="00C43DE5" w:rsidP="001118A7">
      <w:r>
        <w:t>In questa fase saranno integrate tutte le componenti di una funzionalità al fine di testarle nel complesso utilizzando una strategia Sandwich.</w:t>
      </w:r>
    </w:p>
    <w:p w:rsidR="00C43DE5" w:rsidRPr="006F7E4B" w:rsidRDefault="00C43DE5" w:rsidP="001118A7">
      <w:r>
        <w:t xml:space="preserve">Con la strategia Sandwich verranno prima testate le componenti del Data Layer, secondo la strategia </w:t>
      </w:r>
      <w:proofErr w:type="spellStart"/>
      <w:r>
        <w:t>Buttom</w:t>
      </w:r>
      <w:proofErr w:type="spellEnd"/>
      <w:r>
        <w:t>-up, e le componenti di Application Layer e Presentation Layer secondo la strategia Top Down.</w:t>
      </w:r>
    </w:p>
    <w:p w:rsidR="00C43DE5" w:rsidRPr="002C490E" w:rsidRDefault="00C43DE5" w:rsidP="00C43DE5">
      <w:pPr>
        <w:pStyle w:val="Titolo2"/>
        <w:rPr>
          <w:b/>
          <w:bCs/>
          <w:color w:val="auto"/>
          <w:sz w:val="28"/>
          <w:szCs w:val="28"/>
        </w:rPr>
      </w:pPr>
      <w:r w:rsidRPr="002C490E">
        <w:rPr>
          <w:b/>
          <w:bCs/>
          <w:color w:val="auto"/>
          <w:sz w:val="28"/>
          <w:szCs w:val="28"/>
        </w:rPr>
        <w:lastRenderedPageBreak/>
        <w:t>6.3Testing di Sistema</w:t>
      </w:r>
    </w:p>
    <w:p w:rsidR="00C43DE5" w:rsidRDefault="00C43DE5" w:rsidP="00C43DE5">
      <w:r>
        <w:t>L’obiettivo di questa fase di testing è quello di dimostrare che il sistema rispetta i requisiti individuati durante la fase di analisi.</w:t>
      </w:r>
    </w:p>
    <w:p w:rsidR="00340147" w:rsidRPr="002C490E" w:rsidRDefault="00340147" w:rsidP="00340147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7.Sospensione e ripresa</w:t>
      </w:r>
    </w:p>
    <w:p w:rsidR="00340147" w:rsidRPr="002C490E" w:rsidRDefault="00340147" w:rsidP="00340147">
      <w:pPr>
        <w:pStyle w:val="Titolo2"/>
        <w:rPr>
          <w:b/>
          <w:bCs/>
          <w:color w:val="auto"/>
          <w:sz w:val="28"/>
          <w:szCs w:val="28"/>
        </w:rPr>
      </w:pPr>
      <w:r w:rsidRPr="002C490E">
        <w:rPr>
          <w:b/>
          <w:bCs/>
          <w:color w:val="auto"/>
          <w:sz w:val="28"/>
          <w:szCs w:val="28"/>
        </w:rPr>
        <w:t>7.1Criteri di sospensione</w:t>
      </w:r>
    </w:p>
    <w:p w:rsidR="00340147" w:rsidRDefault="00340147" w:rsidP="00340147">
      <w:r>
        <w:t>La fase di testing verrà sospesa una volta raggiunto un giusto compromesso fra qualità del prodotto e costi dell’attività di testing. Il testing verrà portato avanti per quanto più tempo possibile senza rischiare di ritardare eccessivamente la consegna finale del progetto.</w:t>
      </w:r>
    </w:p>
    <w:p w:rsidR="00340147" w:rsidRPr="002C490E" w:rsidRDefault="00340147" w:rsidP="00340147">
      <w:pPr>
        <w:pStyle w:val="Titolo2"/>
        <w:rPr>
          <w:b/>
          <w:bCs/>
          <w:color w:val="auto"/>
          <w:sz w:val="28"/>
          <w:szCs w:val="28"/>
        </w:rPr>
      </w:pPr>
      <w:r w:rsidRPr="002C490E">
        <w:rPr>
          <w:b/>
          <w:bCs/>
          <w:color w:val="auto"/>
          <w:sz w:val="28"/>
          <w:szCs w:val="28"/>
        </w:rPr>
        <w:t>7.2Criteri di ripresa</w:t>
      </w:r>
    </w:p>
    <w:p w:rsidR="00340147" w:rsidRDefault="00340147" w:rsidP="00340147">
      <w:r>
        <w:t>In seguito alle modifiche o alle correzioni delle componenti che introdurranno errori o fallimenti, i test case verranno di nuovo sottoposti al sistema in modo da assicurarsi che la modifica o la correzione sia servita effettivamente per risolvere errori o fallimenti</w:t>
      </w:r>
    </w:p>
    <w:p w:rsidR="00340147" w:rsidRPr="002C490E" w:rsidRDefault="00340147" w:rsidP="00340147">
      <w:pPr>
        <w:rPr>
          <w:sz w:val="32"/>
          <w:szCs w:val="32"/>
        </w:rPr>
      </w:pPr>
      <w:r w:rsidRPr="002C490E">
        <w:rPr>
          <w:b/>
          <w:bCs/>
          <w:sz w:val="32"/>
          <w:szCs w:val="32"/>
        </w:rPr>
        <w:t>8.Materiale per il Testing</w:t>
      </w:r>
    </w:p>
    <w:p w:rsidR="00340147" w:rsidRDefault="00340147" w:rsidP="00340147">
      <w:pPr>
        <w:rPr>
          <w:b/>
          <w:bCs/>
          <w:sz w:val="28"/>
          <w:szCs w:val="28"/>
        </w:rPr>
      </w:pPr>
      <w:r>
        <w:t xml:space="preserve">Componente Hardware necessaria all’attività di testing è un </w:t>
      </w:r>
      <w:r w:rsidR="007758C5">
        <w:t>computer.</w:t>
      </w:r>
    </w:p>
    <w:p w:rsidR="00183951" w:rsidRPr="00560AEF" w:rsidRDefault="002C490E" w:rsidP="00560AEF">
      <w:r>
        <w:rPr>
          <w:b/>
          <w:bCs/>
          <w:sz w:val="32"/>
          <w:szCs w:val="32"/>
        </w:rPr>
        <w:t>9</w:t>
      </w:r>
      <w:r w:rsidRPr="002C490E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Test Cases</w:t>
      </w:r>
    </w:p>
    <w:p w:rsidR="00560AEF" w:rsidRDefault="00A13228" w:rsidP="00A13228">
      <w:pPr>
        <w:pStyle w:val="Titolo2"/>
        <w:rPr>
          <w:color w:val="auto"/>
        </w:rPr>
      </w:pPr>
      <w:r w:rsidRPr="00A13228">
        <w:rPr>
          <w:color w:val="auto"/>
        </w:rPr>
        <w:t>9.1 Login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A1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</w:p>
          <w:p w:rsidR="005E6048" w:rsidRDefault="005E6048" w:rsidP="00A13228"/>
        </w:tc>
        <w:tc>
          <w:tcPr>
            <w:tcW w:w="4814" w:type="dxa"/>
          </w:tcPr>
          <w:p w:rsidR="00A13228" w:rsidRDefault="00A1322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13228" w:rsidTr="00A1322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Username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Presenza</w:t>
            </w: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13228" w:rsidTr="00A13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Corrispondenza</w:t>
            </w:r>
          </w:p>
        </w:tc>
      </w:tr>
    </w:tbl>
    <w:p w:rsidR="00A13228" w:rsidRDefault="00A13228" w:rsidP="00A13228"/>
    <w:p w:rsidR="00A13228" w:rsidRDefault="00A13228" w:rsidP="00A13228">
      <w:pPr>
        <w:rPr>
          <w:b/>
          <w:bCs/>
        </w:rPr>
      </w:pPr>
      <w:r>
        <w:rPr>
          <w:b/>
          <w:bCs/>
        </w:rPr>
        <w:t>Username: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A1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13228" w:rsidRDefault="00A1322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A13228" w:rsidRP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A13228" w:rsidTr="00A13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A13228" w:rsidRP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1.Presenza</w:t>
            </w:r>
          </w:p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2.Assenza</w:t>
            </w:r>
          </w:p>
        </w:tc>
      </w:tr>
    </w:tbl>
    <w:p w:rsidR="00A13228" w:rsidRDefault="00A13228" w:rsidP="00A13228">
      <w:pPr>
        <w:rPr>
          <w:b/>
          <w:bCs/>
        </w:rPr>
      </w:pPr>
      <w:r>
        <w:rPr>
          <w:b/>
          <w:bCs/>
        </w:rPr>
        <w:t>Password: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13228" w:rsidRPr="005E6048" w:rsidRDefault="00A1322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48">
              <w:t>Scelte</w:t>
            </w:r>
          </w:p>
        </w:tc>
      </w:tr>
      <w:tr w:rsidR="00A1322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Corrispondenza [C]</w:t>
            </w:r>
          </w:p>
        </w:tc>
        <w:tc>
          <w:tcPr>
            <w:tcW w:w="4814" w:type="dxa"/>
          </w:tcPr>
          <w:p w:rsidR="00A13228" w:rsidRPr="00A13228" w:rsidRDefault="00A1322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Corrisponde</w:t>
            </w:r>
          </w:p>
          <w:p w:rsidR="00A13228" w:rsidRDefault="00A1322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corrisponde</w:t>
            </w:r>
          </w:p>
        </w:tc>
      </w:tr>
    </w:tbl>
    <w:p w:rsidR="00A13228" w:rsidRDefault="00A13228" w:rsidP="00A13228">
      <w:pPr>
        <w:rPr>
          <w:b/>
          <w:bCs/>
        </w:rPr>
      </w:pPr>
    </w:p>
    <w:p w:rsidR="005E6048" w:rsidRPr="00A13228" w:rsidRDefault="005E6048" w:rsidP="00A1322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5E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5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9.1.1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5E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9.1.2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proofErr w:type="gramStart"/>
            <w:r>
              <w:rPr>
                <w:b/>
                <w:bCs/>
              </w:rPr>
              <w:t>1,C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5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9.1.3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proofErr w:type="gramStart"/>
            <w:r>
              <w:rPr>
                <w:b/>
                <w:bCs/>
              </w:rPr>
              <w:t>1,C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Default="005E6048" w:rsidP="005E6048">
      <w:pPr>
        <w:pStyle w:val="Titolo2"/>
        <w:rPr>
          <w:color w:val="auto"/>
        </w:rPr>
      </w:pPr>
      <w:r w:rsidRPr="00A13228">
        <w:rPr>
          <w:color w:val="auto"/>
        </w:rPr>
        <w:lastRenderedPageBreak/>
        <w:t>9.</w:t>
      </w:r>
      <w:r>
        <w:rPr>
          <w:color w:val="auto"/>
        </w:rPr>
        <w:t>2</w:t>
      </w:r>
      <w:r w:rsidRPr="00A13228">
        <w:rPr>
          <w:color w:val="auto"/>
        </w:rPr>
        <w:t xml:space="preserve"> </w:t>
      </w:r>
      <w:r>
        <w:rPr>
          <w:color w:val="auto"/>
        </w:rPr>
        <w:t>Visualizzazione Account</w:t>
      </w:r>
    </w:p>
    <w:p w:rsidR="005E6048" w:rsidRPr="005E6048" w:rsidRDefault="005E6048" w:rsidP="005E6048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5E604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5E6048" w:rsidRDefault="005E6048" w:rsidP="005E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5E6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5E6048" w:rsidRDefault="005E6048" w:rsidP="005E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Autenticazione (Login)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Default="005E6048" w:rsidP="00A13228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Autenticato</w:t>
            </w:r>
          </w:p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autenticato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Pr="00A13228" w:rsidRDefault="005E6048" w:rsidP="005E604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9.2.1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9.2.2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Default="005E6048" w:rsidP="005E6048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3</w:t>
      </w:r>
      <w:r w:rsidRPr="00A13228">
        <w:rPr>
          <w:color w:val="auto"/>
        </w:rPr>
        <w:t xml:space="preserve"> </w:t>
      </w:r>
      <w:r>
        <w:rPr>
          <w:color w:val="auto"/>
        </w:rPr>
        <w:t>Visualizzazione catalogo</w:t>
      </w:r>
    </w:p>
    <w:p w:rsidR="005E6048" w:rsidRPr="005E6048" w:rsidRDefault="005E6048" w:rsidP="005E6048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Catalogo</w:t>
            </w:r>
          </w:p>
        </w:tc>
        <w:tc>
          <w:tcPr>
            <w:tcW w:w="4814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Dimensione </w:t>
            </w:r>
          </w:p>
        </w:tc>
      </w:tr>
    </w:tbl>
    <w:p w:rsidR="005E6048" w:rsidRDefault="005E6048" w:rsidP="005E6048">
      <w:pPr>
        <w:rPr>
          <w:b/>
          <w:bCs/>
        </w:rPr>
      </w:pPr>
    </w:p>
    <w:p w:rsidR="005E6048" w:rsidRDefault="004A48F8" w:rsidP="005E6048">
      <w:pPr>
        <w:rPr>
          <w:b/>
          <w:bCs/>
        </w:rPr>
      </w:pPr>
      <w:r>
        <w:rPr>
          <w:b/>
          <w:bCs/>
        </w:rPr>
        <w:t>Catalogo</w:t>
      </w:r>
      <w:r w:rsidR="005E6048">
        <w:rPr>
          <w:b/>
          <w:bCs/>
        </w:rPr>
        <w:t>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bookmarkStart w:id="0" w:name="_GoBack"/>
            <w:bookmarkEnd w:id="0"/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Dimensione [D]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&gt;=1</w:t>
            </w:r>
          </w:p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&lt;1</w:t>
            </w:r>
          </w:p>
        </w:tc>
      </w:tr>
    </w:tbl>
    <w:p w:rsidR="005E6048" w:rsidRDefault="005E6048" w:rsidP="005E6048">
      <w:pPr>
        <w:rPr>
          <w:b/>
          <w:bCs/>
        </w:rPr>
      </w:pPr>
    </w:p>
    <w:p w:rsidR="005E6048" w:rsidRPr="00A13228" w:rsidRDefault="005E6048" w:rsidP="005E604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9.3.1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9.3.2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E54372" w:rsidRDefault="00E54372" w:rsidP="00E54372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4</w:t>
      </w:r>
      <w:r w:rsidRPr="00A13228">
        <w:rPr>
          <w:color w:val="auto"/>
        </w:rPr>
        <w:t xml:space="preserve"> </w:t>
      </w:r>
      <w:r>
        <w:rPr>
          <w:color w:val="auto"/>
        </w:rPr>
        <w:t>Visualizzazione Dettagli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8F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Presenza </w:t>
            </w:r>
          </w:p>
        </w:tc>
      </w:tr>
    </w:tbl>
    <w:p w:rsidR="004A48F8" w:rsidRDefault="004A48F8" w:rsidP="004A48F8">
      <w:pPr>
        <w:rPr>
          <w:b/>
          <w:bCs/>
        </w:rPr>
      </w:pPr>
    </w:p>
    <w:p w:rsidR="004A48F8" w:rsidRDefault="004A48F8" w:rsidP="004A48F8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4A48F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Categoria</w:t>
            </w:r>
          </w:p>
        </w:tc>
        <w:tc>
          <w:tcPr>
            <w:tcW w:w="4814" w:type="dxa"/>
          </w:tcPr>
          <w:p w:rsidR="004A48F8" w:rsidRPr="00A1322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4A48F8" w:rsidRPr="00A1322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Presente</w:t>
            </w:r>
          </w:p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Assente</w:t>
            </w:r>
          </w:p>
        </w:tc>
      </w:tr>
    </w:tbl>
    <w:p w:rsidR="004A48F8" w:rsidRDefault="004A48F8" w:rsidP="004A48F8">
      <w:pPr>
        <w:rPr>
          <w:b/>
          <w:bCs/>
        </w:rPr>
      </w:pPr>
    </w:p>
    <w:p w:rsidR="004A48F8" w:rsidRPr="00A13228" w:rsidRDefault="004A48F8" w:rsidP="004A48F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4A48F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9.4.1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9.4.2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54372" w:rsidRPr="00E54372" w:rsidRDefault="00E54372" w:rsidP="00E54372"/>
    <w:p w:rsidR="009B1425" w:rsidRPr="009B1425" w:rsidRDefault="009B1425" w:rsidP="009B1425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5 Aggiunta prodotto al carrello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  <w:p w:rsidR="009B1425" w:rsidRDefault="009B1425" w:rsidP="002A74EE"/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9B1425" w:rsidTr="002A74E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Carrello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</w:t>
            </w:r>
          </w:p>
        </w:tc>
      </w:tr>
    </w:tbl>
    <w:p w:rsidR="009B1425" w:rsidRDefault="009B1425" w:rsidP="009B1425"/>
    <w:p w:rsidR="009B1425" w:rsidRDefault="009B1425" w:rsidP="009B1425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Quantità [Q]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&gt;=1</w:t>
            </w:r>
          </w:p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&lt;1</w:t>
            </w:r>
          </w:p>
        </w:tc>
      </w:tr>
    </w:tbl>
    <w:p w:rsidR="009B1425" w:rsidRDefault="009B1425" w:rsidP="009B1425">
      <w:pPr>
        <w:rPr>
          <w:b/>
          <w:bCs/>
        </w:rPr>
      </w:pPr>
      <w:r>
        <w:rPr>
          <w:b/>
          <w:bCs/>
        </w:rPr>
        <w:t>Carrello: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Pr="005E6048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9B1425" w:rsidRPr="005E6048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48">
              <w:t>Scelte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Dimensione [D]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Aumentata</w:t>
            </w:r>
          </w:p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aumentata</w:t>
            </w:r>
          </w:p>
        </w:tc>
      </w:tr>
    </w:tbl>
    <w:p w:rsidR="009B1425" w:rsidRDefault="009B1425" w:rsidP="009B1425">
      <w:pPr>
        <w:rPr>
          <w:b/>
          <w:bCs/>
        </w:rPr>
      </w:pPr>
    </w:p>
    <w:p w:rsidR="009B1425" w:rsidRPr="00A13228" w:rsidRDefault="009B1425" w:rsidP="009B1425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9.5.1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9.5.2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proofErr w:type="gramStart"/>
            <w:r>
              <w:rPr>
                <w:b/>
                <w:bCs/>
              </w:rPr>
              <w:t>1,D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9.5.3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proofErr w:type="gramStart"/>
            <w:r>
              <w:rPr>
                <w:b/>
                <w:bCs/>
              </w:rPr>
              <w:t>1,D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54372" w:rsidRDefault="00E54372" w:rsidP="00A13228">
      <w:pPr>
        <w:rPr>
          <w:b/>
          <w:bCs/>
        </w:rPr>
      </w:pPr>
    </w:p>
    <w:p w:rsidR="009B1425" w:rsidRDefault="009B1425" w:rsidP="009B1425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6 Rimozione prodotto dal carrello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Carrello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Dimensione </w:t>
            </w:r>
          </w:p>
        </w:tc>
      </w:tr>
    </w:tbl>
    <w:p w:rsidR="009B1425" w:rsidRDefault="009B1425" w:rsidP="009B1425">
      <w:pPr>
        <w:rPr>
          <w:b/>
          <w:bCs/>
        </w:rPr>
      </w:pPr>
    </w:p>
    <w:p w:rsidR="009B1425" w:rsidRDefault="009B1425" w:rsidP="009B1425">
      <w:pPr>
        <w:rPr>
          <w:b/>
          <w:bCs/>
        </w:rPr>
      </w:pPr>
      <w:r>
        <w:rPr>
          <w:b/>
          <w:bCs/>
        </w:rPr>
        <w:t>Carrello: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B1425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Diensione</w:t>
            </w:r>
            <w:proofErr w:type="spellEnd"/>
            <w:r>
              <w:rPr>
                <w:b w:val="0"/>
                <w:bCs w:val="0"/>
              </w:rPr>
              <w:t xml:space="preserve"> [D]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Diminuita</w:t>
            </w:r>
          </w:p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lastRenderedPageBreak/>
              <w:t>2</w:t>
            </w:r>
            <w:r>
              <w:t>. Non diminuita</w:t>
            </w:r>
          </w:p>
        </w:tc>
      </w:tr>
    </w:tbl>
    <w:p w:rsidR="009B1425" w:rsidRDefault="009B1425" w:rsidP="009B1425">
      <w:pPr>
        <w:rPr>
          <w:b/>
          <w:bCs/>
        </w:rPr>
      </w:pPr>
    </w:p>
    <w:p w:rsidR="009B1425" w:rsidRPr="00A13228" w:rsidRDefault="009B1425" w:rsidP="009B1425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9.6.1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9.6.2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9B1425" w:rsidRPr="009B1425" w:rsidRDefault="009B1425" w:rsidP="009B1425"/>
    <w:p w:rsidR="009B1425" w:rsidRDefault="009B1425" w:rsidP="009B1425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7 Aumentare quantità di un prodotto dal carrello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E3659E" w:rsidRDefault="00E3659E" w:rsidP="00E3659E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3659E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E3659E" w:rsidRPr="00A13228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Quantità [Q]</w:t>
            </w:r>
          </w:p>
        </w:tc>
        <w:tc>
          <w:tcPr>
            <w:tcW w:w="4814" w:type="dxa"/>
          </w:tcPr>
          <w:p w:rsidR="00E3659E" w:rsidRPr="00A13228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Aumentata</w:t>
            </w:r>
          </w:p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aumentata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E3659E" w:rsidRPr="00A13228" w:rsidRDefault="00E3659E" w:rsidP="00E3659E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9.7.1</w:t>
            </w:r>
          </w:p>
        </w:tc>
        <w:tc>
          <w:tcPr>
            <w:tcW w:w="3209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9.7.2</w:t>
            </w:r>
          </w:p>
        </w:tc>
        <w:tc>
          <w:tcPr>
            <w:tcW w:w="3209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9B1425" w:rsidRDefault="009B1425" w:rsidP="00A13228">
      <w:pPr>
        <w:rPr>
          <w:b/>
          <w:bCs/>
        </w:rPr>
      </w:pPr>
    </w:p>
    <w:p w:rsidR="00E3659E" w:rsidRDefault="00E3659E" w:rsidP="00A13228">
      <w:pPr>
        <w:rPr>
          <w:b/>
          <w:bCs/>
        </w:rPr>
      </w:pPr>
    </w:p>
    <w:p w:rsidR="00E3659E" w:rsidRDefault="00E3659E" w:rsidP="00E3659E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8 Sottomissione Ordine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Ordine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Corrispondenza totale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EA3300" w:rsidRDefault="00EA3300" w:rsidP="00EA3300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3300" w:rsidTr="00CD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A3300" w:rsidRDefault="00EA3300" w:rsidP="00CD2F3B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A3300" w:rsidRDefault="00EA3300" w:rsidP="00CD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A3300" w:rsidRPr="00A13228" w:rsidTr="00CD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A3300" w:rsidRDefault="00EA3300" w:rsidP="00CD2F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EA3300" w:rsidRPr="00A13228" w:rsidRDefault="00EA3300" w:rsidP="00CD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EA3300" w:rsidTr="00CD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A3300" w:rsidRDefault="00EA3300" w:rsidP="00CD2F3B">
            <w:r>
              <w:rPr>
                <w:b w:val="0"/>
                <w:bCs w:val="0"/>
              </w:rPr>
              <w:t>Autenticazione [A]</w:t>
            </w:r>
          </w:p>
          <w:p w:rsidR="00EA3300" w:rsidRDefault="00EA3300" w:rsidP="00CD2F3B"/>
          <w:p w:rsidR="00EA3300" w:rsidRDefault="00EA3300" w:rsidP="00CD2F3B"/>
          <w:p w:rsidR="00EA3300" w:rsidRDefault="00EA3300" w:rsidP="00CD2F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Corrispondenza [C]</w:t>
            </w:r>
          </w:p>
        </w:tc>
        <w:tc>
          <w:tcPr>
            <w:tcW w:w="4814" w:type="dxa"/>
          </w:tcPr>
          <w:p w:rsidR="00EA3300" w:rsidRPr="00A13228" w:rsidRDefault="00EA3300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EA3300" w:rsidRDefault="00EA3300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2</w:t>
            </w:r>
            <w:r>
              <w:t>. Non autenticato</w:t>
            </w:r>
          </w:p>
          <w:p w:rsidR="00EA3300" w:rsidRPr="00EA3300" w:rsidRDefault="00EA3300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3300" w:rsidRPr="00EA3300" w:rsidRDefault="00EA3300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300">
              <w:t>1.Corrisponde</w:t>
            </w:r>
          </w:p>
          <w:p w:rsidR="00EA3300" w:rsidRDefault="00EA3300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A3300">
              <w:t>2. Non corrisponde</w:t>
            </w:r>
          </w:p>
        </w:tc>
      </w:tr>
    </w:tbl>
    <w:p w:rsidR="00EA3300" w:rsidRDefault="00EA3300" w:rsidP="00E3659E">
      <w:pPr>
        <w:rPr>
          <w:b/>
          <w:bCs/>
        </w:rPr>
      </w:pPr>
    </w:p>
    <w:p w:rsidR="00EA3300" w:rsidRDefault="00EA3300" w:rsidP="00E3659E">
      <w:pPr>
        <w:rPr>
          <w:b/>
          <w:bCs/>
        </w:rPr>
      </w:pPr>
    </w:p>
    <w:p w:rsidR="00EA3300" w:rsidRPr="00A13228" w:rsidRDefault="00EA3300" w:rsidP="00EA3300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300" w:rsidTr="00CD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Default="00EA3300" w:rsidP="00CD2F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3209" w:type="dxa"/>
          </w:tcPr>
          <w:p w:rsidR="00EA3300" w:rsidRDefault="00EA3300" w:rsidP="00CD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EA3300" w:rsidRDefault="00EA3300" w:rsidP="00CD2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EA3300" w:rsidTr="00CD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Default="00EA3300" w:rsidP="00CD2F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</w:t>
            </w:r>
            <w:r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3209" w:type="dxa"/>
          </w:tcPr>
          <w:p w:rsidR="00EA3300" w:rsidRDefault="00EA3300" w:rsidP="00CD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EA3300" w:rsidRDefault="00EA3300" w:rsidP="00CD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EA3300" w:rsidTr="00CD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Default="00EA3300" w:rsidP="00CD2F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</w:t>
            </w:r>
            <w:r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3209" w:type="dxa"/>
          </w:tcPr>
          <w:p w:rsidR="00EA3300" w:rsidRDefault="00EA3300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,C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EA3300" w:rsidRDefault="00EA3300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EA3300" w:rsidTr="00CD2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A3300" w:rsidRPr="00EA3300" w:rsidRDefault="00EA3300" w:rsidP="00CD2F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9.8.3</w:t>
            </w:r>
          </w:p>
        </w:tc>
        <w:tc>
          <w:tcPr>
            <w:tcW w:w="3209" w:type="dxa"/>
          </w:tcPr>
          <w:p w:rsidR="00EA3300" w:rsidRDefault="00EA3300" w:rsidP="00CD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2,C</w:t>
            </w:r>
            <w:proofErr w:type="gramEnd"/>
            <w:r>
              <w:rPr>
                <w:b/>
                <w:bCs/>
              </w:rPr>
              <w:t xml:space="preserve">1 </w:t>
            </w:r>
          </w:p>
        </w:tc>
        <w:tc>
          <w:tcPr>
            <w:tcW w:w="3210" w:type="dxa"/>
          </w:tcPr>
          <w:p w:rsidR="00EA3300" w:rsidRDefault="00EA3300" w:rsidP="00CD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</w:t>
            </w:r>
            <w:r w:rsidR="00692D2C">
              <w:rPr>
                <w:b/>
                <w:bCs/>
              </w:rPr>
              <w:t>A</w:t>
            </w:r>
            <w:r>
              <w:rPr>
                <w:b/>
                <w:bCs/>
              </w:rPr>
              <w:t>TO</w:t>
            </w:r>
          </w:p>
        </w:tc>
      </w:tr>
      <w:tr w:rsidR="00692D2C" w:rsidTr="00CD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92D2C" w:rsidRPr="00692D2C" w:rsidRDefault="00692D2C" w:rsidP="00CD2F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9.8.4</w:t>
            </w:r>
          </w:p>
        </w:tc>
        <w:tc>
          <w:tcPr>
            <w:tcW w:w="3209" w:type="dxa"/>
          </w:tcPr>
          <w:p w:rsidR="00692D2C" w:rsidRDefault="00692D2C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1,C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692D2C" w:rsidRDefault="00692D2C" w:rsidP="00CD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A3300" w:rsidRDefault="00EA3300" w:rsidP="00E3659E">
      <w:pPr>
        <w:rPr>
          <w:b/>
          <w:bCs/>
        </w:rPr>
      </w:pPr>
    </w:p>
    <w:p w:rsidR="00BC2334" w:rsidRDefault="00BC2334" w:rsidP="00BC2334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9 Visualizzazione Ordini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  <w:p w:rsidR="00EA3300" w:rsidRDefault="00EA3300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Ordini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Default="00BC2334" w:rsidP="00BC2334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C2334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Pr="00A13228" w:rsidRDefault="00BC2334" w:rsidP="00BC2334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9.9.1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9.9.2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BC2334" w:rsidRPr="00BC2334" w:rsidRDefault="00BC2334" w:rsidP="00BC2334"/>
    <w:p w:rsidR="00BC2334" w:rsidRDefault="00BC2334" w:rsidP="00BC2334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10 Visualizzazione Ordini di tutti gli utenti</w:t>
      </w:r>
    </w:p>
    <w:p w:rsidR="00BC2334" w:rsidRPr="00BC2334" w:rsidRDefault="00BC2334" w:rsidP="00BC2334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Ruolo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Default="00BC2334" w:rsidP="00BC2334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C2334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Ruolo [R]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1.Autorizzato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Non autorizzato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Pr="00A13228" w:rsidRDefault="00BC2334" w:rsidP="00BC2334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9.10.1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9.10.2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2,R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 9.10.3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1,R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3659E" w:rsidRDefault="00E3659E" w:rsidP="00A13228">
      <w:pPr>
        <w:rPr>
          <w:b/>
          <w:bCs/>
        </w:rPr>
      </w:pPr>
    </w:p>
    <w:p w:rsidR="002A74EE" w:rsidRDefault="002A74EE" w:rsidP="002A74EE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11 Aggiornamento Stato Ordine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74E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2A74EE" w:rsidRDefault="002A74E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4E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2A74E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  <w:p w:rsidR="00EA3300" w:rsidRDefault="00EA3300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Ruolo</w:t>
            </w:r>
          </w:p>
        </w:tc>
      </w:tr>
    </w:tbl>
    <w:p w:rsidR="002A74EE" w:rsidRDefault="002A74EE" w:rsidP="00A13228">
      <w:pPr>
        <w:rPr>
          <w:b/>
          <w:bCs/>
        </w:rPr>
      </w:pPr>
    </w:p>
    <w:p w:rsidR="00037273" w:rsidRPr="00A13228" w:rsidRDefault="00580F27" w:rsidP="00037273">
      <w:pPr>
        <w:rPr>
          <w:b/>
          <w:bCs/>
        </w:rPr>
      </w:pPr>
      <w:r>
        <w:rPr>
          <w:b/>
          <w:bCs/>
        </w:rPr>
        <w:t>Ut</w:t>
      </w:r>
      <w:r w:rsidR="00037273">
        <w:rPr>
          <w:b/>
          <w:bCs/>
        </w:rPr>
        <w:t>ente:</w:t>
      </w:r>
    </w:p>
    <w:p w:rsidR="00580F27" w:rsidRDefault="00580F27" w:rsidP="00A13228">
      <w:pPr>
        <w:rPr>
          <w:b/>
          <w:bCs/>
        </w:rPr>
      </w:pP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0F27" w:rsidTr="0077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80F27" w:rsidRDefault="00580F27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80F27" w:rsidRPr="00A13228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80F27" w:rsidRPr="00A13228" w:rsidRDefault="00580F27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80F27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580F27" w:rsidRPr="00A13228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580F27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  <w:tr w:rsidR="00580F27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80F27" w:rsidRPr="00A13228" w:rsidRDefault="00580F27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580F27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Ruolo [R]</w:t>
            </w:r>
          </w:p>
        </w:tc>
        <w:tc>
          <w:tcPr>
            <w:tcW w:w="4814" w:type="dxa"/>
          </w:tcPr>
          <w:p w:rsidR="00580F27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1.Autorizzato</w:t>
            </w:r>
          </w:p>
          <w:p w:rsidR="00580F27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Non autorizzato</w:t>
            </w:r>
          </w:p>
        </w:tc>
      </w:tr>
    </w:tbl>
    <w:p w:rsidR="00037273" w:rsidRDefault="00037273" w:rsidP="00037273">
      <w:pPr>
        <w:rPr>
          <w:b/>
          <w:bCs/>
        </w:rPr>
      </w:pPr>
    </w:p>
    <w:p w:rsidR="00037273" w:rsidRDefault="00037273" w:rsidP="00037273">
      <w:pPr>
        <w:rPr>
          <w:b/>
          <w:bCs/>
        </w:rPr>
      </w:pPr>
    </w:p>
    <w:p w:rsidR="00037273" w:rsidRPr="00A13228" w:rsidRDefault="00037273" w:rsidP="00037273">
      <w:pPr>
        <w:rPr>
          <w:b/>
          <w:bCs/>
        </w:rPr>
      </w:pPr>
      <w:r>
        <w:rPr>
          <w:b/>
          <w:bCs/>
        </w:rPr>
        <w:t xml:space="preserve"> 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7273" w:rsidTr="0077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037273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9.11.1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9.11.2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2,R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9.11.3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1,R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037273" w:rsidRDefault="00EA3300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80F27" w:rsidRPr="00A13228" w:rsidRDefault="00580F27" w:rsidP="00580F27">
      <w:pPr>
        <w:rPr>
          <w:b/>
          <w:bCs/>
        </w:rPr>
      </w:pPr>
    </w:p>
    <w:sectPr w:rsidR="00580F27" w:rsidRPr="00A132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E33"/>
    <w:multiLevelType w:val="hybridMultilevel"/>
    <w:tmpl w:val="7CF8B8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683177"/>
    <w:multiLevelType w:val="hybridMultilevel"/>
    <w:tmpl w:val="ABCC3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AB4"/>
    <w:multiLevelType w:val="hybridMultilevel"/>
    <w:tmpl w:val="B914A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C3B7F"/>
    <w:multiLevelType w:val="hybridMultilevel"/>
    <w:tmpl w:val="50AC6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357"/>
    <w:multiLevelType w:val="hybridMultilevel"/>
    <w:tmpl w:val="AC6E8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4"/>
    <w:rsid w:val="00037273"/>
    <w:rsid w:val="001118A7"/>
    <w:rsid w:val="00183951"/>
    <w:rsid w:val="002A74EE"/>
    <w:rsid w:val="002C490E"/>
    <w:rsid w:val="00340147"/>
    <w:rsid w:val="004A48F8"/>
    <w:rsid w:val="004B1467"/>
    <w:rsid w:val="004F450E"/>
    <w:rsid w:val="00560AEF"/>
    <w:rsid w:val="00580F27"/>
    <w:rsid w:val="005B432F"/>
    <w:rsid w:val="005C1F67"/>
    <w:rsid w:val="005E6048"/>
    <w:rsid w:val="0063010F"/>
    <w:rsid w:val="00635184"/>
    <w:rsid w:val="00692D2C"/>
    <w:rsid w:val="006F7E4B"/>
    <w:rsid w:val="007758C5"/>
    <w:rsid w:val="009565FC"/>
    <w:rsid w:val="009B1425"/>
    <w:rsid w:val="009D7608"/>
    <w:rsid w:val="00A13228"/>
    <w:rsid w:val="00BC2334"/>
    <w:rsid w:val="00C43DE5"/>
    <w:rsid w:val="00E3659E"/>
    <w:rsid w:val="00E54372"/>
    <w:rsid w:val="00EA3300"/>
    <w:rsid w:val="00F65CB6"/>
    <w:rsid w:val="00F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69BD"/>
  <w15:chartTrackingRefBased/>
  <w15:docId w15:val="{1A90B332-2498-4378-9E79-FDC80768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35184"/>
  </w:style>
  <w:style w:type="paragraph" w:styleId="Titolo1">
    <w:name w:val="heading 1"/>
    <w:basedOn w:val="Normale"/>
    <w:next w:val="Normale"/>
    <w:link w:val="Titolo1Carattere"/>
    <w:uiPriority w:val="9"/>
    <w:qFormat/>
    <w:rsid w:val="006351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51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351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5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5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5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5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5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5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51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35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51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51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51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51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51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51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35184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351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6351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35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35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635184"/>
    <w:rPr>
      <w:b/>
      <w:bCs/>
    </w:rPr>
  </w:style>
  <w:style w:type="character" w:styleId="Enfasicorsivo">
    <w:name w:val="Emphasis"/>
    <w:basedOn w:val="Carpredefinitoparagrafo"/>
    <w:uiPriority w:val="20"/>
    <w:qFormat/>
    <w:rsid w:val="00635184"/>
    <w:rPr>
      <w:i/>
      <w:iCs/>
    </w:rPr>
  </w:style>
  <w:style w:type="paragraph" w:styleId="Nessunaspaziatura">
    <w:name w:val="No Spacing"/>
    <w:uiPriority w:val="1"/>
    <w:qFormat/>
    <w:rsid w:val="0063518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351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35184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351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351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63518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63518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351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635184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635184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35184"/>
    <w:pPr>
      <w:outlineLvl w:val="9"/>
    </w:pPr>
  </w:style>
  <w:style w:type="paragraph" w:styleId="Paragrafoelenco">
    <w:name w:val="List Paragraph"/>
    <w:basedOn w:val="Normale"/>
    <w:uiPriority w:val="34"/>
    <w:qFormat/>
    <w:rsid w:val="009D76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1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A132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3">
    <w:name w:val="Grid Table 4 Accent 3"/>
    <w:basedOn w:val="Tabellanormale"/>
    <w:uiPriority w:val="49"/>
    <w:rsid w:val="005E60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Colicino</dc:creator>
  <cp:keywords/>
  <dc:description/>
  <cp:lastModifiedBy>Raissa Colicino</cp:lastModifiedBy>
  <cp:revision>2</cp:revision>
  <dcterms:created xsi:type="dcterms:W3CDTF">2020-01-17T10:34:00Z</dcterms:created>
  <dcterms:modified xsi:type="dcterms:W3CDTF">2020-01-17T10:34:00Z</dcterms:modified>
</cp:coreProperties>
</file>