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D39" w:rsidRPr="00E604D3" w:rsidRDefault="00694C8B" w:rsidP="00694C8B">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1.Introduzione</w:t>
      </w:r>
    </w:p>
    <w:p w:rsidR="00694C8B" w:rsidRPr="004E79D8" w:rsidRDefault="00694C8B" w:rsidP="00066D89">
      <w:pPr>
        <w:pStyle w:val="Titolo2"/>
        <w:ind w:firstLine="708"/>
        <w:rPr>
          <w:b/>
          <w:bCs/>
          <w:color w:val="000000" w:themeColor="text1"/>
        </w:rPr>
      </w:pPr>
      <w:r w:rsidRPr="004E79D8">
        <w:rPr>
          <w:b/>
          <w:bCs/>
          <w:color w:val="000000" w:themeColor="text1"/>
        </w:rPr>
        <w:t>1.1 Scopo de</w:t>
      </w:r>
      <w:r w:rsidR="00066D89" w:rsidRPr="004E79D8">
        <w:rPr>
          <w:b/>
          <w:bCs/>
          <w:color w:val="000000" w:themeColor="text1"/>
        </w:rPr>
        <w:t>l Sistema</w:t>
      </w:r>
    </w:p>
    <w:p w:rsidR="00A247F2" w:rsidRDefault="00E604D3" w:rsidP="00E604D3">
      <w:pPr>
        <w:ind w:left="708"/>
      </w:pPr>
      <w:r>
        <w:t>Attualmente la tecnologia sta avanzando a dismisura e le piccole aziende sono costrette ad aggiornare i propri sistemi di vendita utilizzando strumenti all’avanguardia. L’obiettivo del sistema è quello di fornire un miglioramento ed efficientamento delle modalità di vendita per l’azienda con l’innesto di un software web, fornendo inoltre un beneficio per quanto riguarda i costi di gestione (risparmiando sulla mole di lavoro degli operai)</w:t>
      </w:r>
      <w:r w:rsidR="00A247F2">
        <w:t xml:space="preserve"> e un ampliamento della clientela.</w:t>
      </w:r>
    </w:p>
    <w:p w:rsidR="007D3B3B" w:rsidRDefault="007D3B3B" w:rsidP="00E604D3">
      <w:pPr>
        <w:ind w:left="708"/>
      </w:pPr>
    </w:p>
    <w:p w:rsidR="00A247F2" w:rsidRPr="004E79D8" w:rsidRDefault="00A247F2" w:rsidP="00A247F2">
      <w:pPr>
        <w:pStyle w:val="Titolo2"/>
        <w:ind w:firstLine="708"/>
        <w:rPr>
          <w:b/>
          <w:bCs/>
          <w:color w:val="000000" w:themeColor="text1"/>
        </w:rPr>
      </w:pPr>
      <w:r w:rsidRPr="004E79D8">
        <w:rPr>
          <w:b/>
          <w:bCs/>
          <w:color w:val="000000" w:themeColor="text1"/>
        </w:rPr>
        <w:t>1.2 Obiettivi di design</w:t>
      </w:r>
    </w:p>
    <w:p w:rsidR="00E604D3" w:rsidRDefault="00A247F2" w:rsidP="00A247F2">
      <w:pPr>
        <w:ind w:left="708"/>
      </w:pPr>
      <w:r>
        <w:t>Il sistema FullBeer punterà ad essere il più efficiente e intuitivo possibile. Tale efficienza sarà garantita da rapidi tempi di risposta del sistema e inoltre avrà una struttura grafica chiara con bottoni, icone e immagini che guideranno l’utente</w:t>
      </w:r>
      <w:r w:rsidR="00104DFA">
        <w:t xml:space="preserve"> durante l’utilizzo del sistema evitando di inserire dati sbagliati o commettere errori durante l’utilizzo dell’applicazione.</w:t>
      </w:r>
      <w:r>
        <w:t xml:space="preserve"> </w:t>
      </w:r>
    </w:p>
    <w:p w:rsidR="004E79D8" w:rsidRDefault="004E79D8" w:rsidP="00A247F2">
      <w:pPr>
        <w:ind w:left="708"/>
      </w:pPr>
      <w:r>
        <w:t>Il sistema proposto rispetterà i seguenti criteri di design:</w:t>
      </w:r>
    </w:p>
    <w:p w:rsidR="004E79D8" w:rsidRDefault="004E79D8" w:rsidP="004E79D8">
      <w:pPr>
        <w:pStyle w:val="Titolo3"/>
        <w:rPr>
          <w:b/>
          <w:bCs/>
          <w:color w:val="000000" w:themeColor="text1"/>
        </w:rPr>
      </w:pPr>
      <w:r>
        <w:tab/>
      </w:r>
      <w:r>
        <w:tab/>
      </w:r>
      <w:r w:rsidRPr="004E79D8">
        <w:rPr>
          <w:b/>
          <w:bCs/>
          <w:color w:val="000000" w:themeColor="text1"/>
        </w:rPr>
        <w:t xml:space="preserve">1.2.1 Criteri di Performance </w:t>
      </w:r>
    </w:p>
    <w:p w:rsidR="004E79D8" w:rsidRDefault="004E79D8" w:rsidP="004E79D8">
      <w:pPr>
        <w:pStyle w:val="Paragrafoelenco"/>
        <w:numPr>
          <w:ilvl w:val="0"/>
          <w:numId w:val="1"/>
        </w:numPr>
      </w:pPr>
      <w:r w:rsidRPr="004E79D8">
        <w:rPr>
          <w:b/>
          <w:bCs/>
        </w:rPr>
        <w:t>Tempi di risposta:</w:t>
      </w:r>
      <w:r>
        <w:t xml:space="preserve"> Il sistema d</w:t>
      </w:r>
      <w:r w:rsidR="00FF05C8">
        <w:t>ovrà</w:t>
      </w:r>
      <w:r>
        <w:t xml:space="preserve"> garantire tempi di risposta brevi per ogni funzionalità, mediamente una richiesta dell’utente sarà gestita in circa 5 secondi.</w:t>
      </w:r>
    </w:p>
    <w:p w:rsidR="004E79D8" w:rsidRPr="004E79D8" w:rsidRDefault="004E79D8" w:rsidP="004E79D8">
      <w:pPr>
        <w:pStyle w:val="Paragrafoelenco"/>
        <w:ind w:left="2132"/>
        <w:rPr>
          <w:b/>
          <w:bCs/>
        </w:rPr>
      </w:pPr>
      <w:r>
        <w:t>I tempi di risposta potranno variare in base alla velocità della connessione utilizzata.</w:t>
      </w:r>
    </w:p>
    <w:p w:rsidR="004E79D8" w:rsidRPr="00CB3F22" w:rsidRDefault="004E79D8" w:rsidP="004E79D8">
      <w:pPr>
        <w:pStyle w:val="Paragrafoelenco"/>
        <w:numPr>
          <w:ilvl w:val="0"/>
          <w:numId w:val="1"/>
        </w:numPr>
        <w:rPr>
          <w:b/>
          <w:bCs/>
        </w:rPr>
      </w:pPr>
      <w:r w:rsidRPr="004E79D8">
        <w:rPr>
          <w:b/>
          <w:bCs/>
        </w:rPr>
        <w:t>Throughput:</w:t>
      </w:r>
      <w:r>
        <w:rPr>
          <w:b/>
          <w:bCs/>
        </w:rPr>
        <w:t xml:space="preserve"> </w:t>
      </w:r>
      <w:r>
        <w:t xml:space="preserve">Il sistema sarà capace di gestire contemporaneamente diversi utenti, non è possibile avere una stima certa del carico ma mediamente sarà gestito un carico di circa 200 utenti, </w:t>
      </w:r>
      <w:r w:rsidR="00CB3F22">
        <w:t>che potranno</w:t>
      </w:r>
      <w:r>
        <w:t xml:space="preserve"> effettuare tutte le operazion</w:t>
      </w:r>
      <w:r w:rsidR="00CB3F22">
        <w:t>i</w:t>
      </w:r>
      <w:r>
        <w:t xml:space="preserve"> senza alcun rallentamento</w:t>
      </w:r>
      <w:r w:rsidR="00CB3F22">
        <w:t>.</w:t>
      </w:r>
    </w:p>
    <w:p w:rsidR="00CB3F22" w:rsidRDefault="00CB3F22" w:rsidP="00CB3F22">
      <w:pPr>
        <w:pStyle w:val="Paragrafoelenco"/>
        <w:ind w:left="2132"/>
      </w:pPr>
      <w:r>
        <w:t>Questo sarà possibile grazie alla capacità di elaborazione del server che è dotato di una struttura scalabile e nel caso in cui il carico di utenti aumentasse sarà capace di gestirli.</w:t>
      </w:r>
    </w:p>
    <w:p w:rsidR="00CB3F22" w:rsidRPr="00CB3F22" w:rsidRDefault="00CB3F22" w:rsidP="00CB3F22">
      <w:pPr>
        <w:pStyle w:val="Paragrafoelenco"/>
        <w:numPr>
          <w:ilvl w:val="0"/>
          <w:numId w:val="1"/>
        </w:numPr>
      </w:pPr>
      <w:r>
        <w:rPr>
          <w:b/>
          <w:bCs/>
        </w:rPr>
        <w:t xml:space="preserve">Dati persistenti: </w:t>
      </w:r>
      <w:r>
        <w:t>Il sistema utilizzerà un Database relazionale per memorizzare tutte le informazioni relative agli utenti registrati e ai prodotti venduti, non può essere stimato la quantità di memoria richiesta</w:t>
      </w:r>
    </w:p>
    <w:p w:rsidR="00CB3F22" w:rsidRDefault="00CB3F22" w:rsidP="00AF7F79">
      <w:pPr>
        <w:pStyle w:val="Titolo3"/>
        <w:ind w:left="708" w:firstLine="708"/>
        <w:rPr>
          <w:b/>
          <w:bCs/>
          <w:color w:val="000000" w:themeColor="text1"/>
        </w:rPr>
      </w:pPr>
      <w:r w:rsidRPr="00CB3F22">
        <w:rPr>
          <w:b/>
          <w:bCs/>
          <w:color w:val="000000" w:themeColor="text1"/>
        </w:rPr>
        <w:t xml:space="preserve">1.2.2 Criteri di </w:t>
      </w:r>
      <w:r>
        <w:rPr>
          <w:b/>
          <w:bCs/>
          <w:color w:val="000000" w:themeColor="text1"/>
        </w:rPr>
        <w:t>Affidabilità</w:t>
      </w:r>
    </w:p>
    <w:p w:rsidR="00CB3F22" w:rsidRDefault="00CB3F22" w:rsidP="00CB3F22">
      <w:pPr>
        <w:pStyle w:val="Paragrafoelenco"/>
        <w:numPr>
          <w:ilvl w:val="0"/>
          <w:numId w:val="1"/>
        </w:numPr>
      </w:pPr>
      <w:r>
        <w:rPr>
          <w:b/>
          <w:bCs/>
        </w:rPr>
        <w:t>Robustezza:</w:t>
      </w:r>
      <w:r w:rsidR="00FF05C8">
        <w:rPr>
          <w:b/>
          <w:bCs/>
        </w:rPr>
        <w:t xml:space="preserve"> </w:t>
      </w:r>
      <w:r w:rsidR="00FF05C8">
        <w:t>Il sistema dovrà gestire eventuali input errati o mancanti, senza interrompere il funzionamento dell’intero sistema, attraverso delle notifiche di errore.</w:t>
      </w:r>
    </w:p>
    <w:p w:rsidR="00FF05C8" w:rsidRDefault="00FF05C8" w:rsidP="00FF05C8">
      <w:pPr>
        <w:pStyle w:val="Paragrafoelenco"/>
        <w:numPr>
          <w:ilvl w:val="0"/>
          <w:numId w:val="1"/>
        </w:numPr>
      </w:pPr>
      <w:r>
        <w:rPr>
          <w:b/>
          <w:bCs/>
        </w:rPr>
        <w:t>Tolleranza all’errore:</w:t>
      </w:r>
      <w:r>
        <w:t xml:space="preserve"> Il sistema dovrà garantire il corretto svolgimento di tutte le funzionalità evitando errori indesiderati, nel caso in cui si verifichino errori indesiderati il sistema dovrà essere in grado di operare durante le condizioni di errore, quindi l’errore in un sottosistema non dovrà compromettere le funzionalità di un altro.</w:t>
      </w:r>
    </w:p>
    <w:p w:rsidR="00FF05C8" w:rsidRDefault="00FF05C8" w:rsidP="00FF05C8">
      <w:pPr>
        <w:pStyle w:val="Paragrafoelenco"/>
        <w:numPr>
          <w:ilvl w:val="0"/>
          <w:numId w:val="1"/>
        </w:numPr>
      </w:pPr>
      <w:r>
        <w:rPr>
          <w:b/>
          <w:bCs/>
        </w:rPr>
        <w:t>Disponibilità:</w:t>
      </w:r>
      <w:r w:rsidRPr="00FF05C8">
        <w:t xml:space="preserve"> Il sistema dovrà essere</w:t>
      </w:r>
      <w:r>
        <w:t xml:space="preserve"> sempre disponibile agli utenti,24 ore su 24, grazie ad un server sempre attivo.</w:t>
      </w:r>
    </w:p>
    <w:p w:rsidR="00822762" w:rsidRDefault="00FF05C8" w:rsidP="00822762">
      <w:pPr>
        <w:pStyle w:val="Paragrafoelenco"/>
        <w:ind w:left="2132"/>
      </w:pPr>
      <w:r>
        <w:t xml:space="preserve">Non sono previsti periodi di chiusura del sistema se non </w:t>
      </w:r>
      <w:r w:rsidR="00822762">
        <w:t>quelli per motivi di manutenzione.</w:t>
      </w:r>
    </w:p>
    <w:p w:rsidR="00822762" w:rsidRDefault="00822762" w:rsidP="00822762">
      <w:pPr>
        <w:pStyle w:val="Paragrafoelenco"/>
        <w:numPr>
          <w:ilvl w:val="0"/>
          <w:numId w:val="1"/>
        </w:numPr>
      </w:pPr>
      <w:r>
        <w:rPr>
          <w:b/>
          <w:bCs/>
        </w:rPr>
        <w:t xml:space="preserve">Sicurezza: </w:t>
      </w:r>
      <w:r>
        <w:t>Il sistema attraverso username e password, riuscirà ad individuare il tipo di utente permettendo l’accesso solo a parti del sistema autorizzate per quelle credenziali.</w:t>
      </w:r>
    </w:p>
    <w:p w:rsidR="00B6460C" w:rsidRDefault="00B6460C" w:rsidP="00AF7F79">
      <w:pPr>
        <w:pStyle w:val="Titolo3"/>
        <w:ind w:left="708" w:firstLine="708"/>
        <w:rPr>
          <w:b/>
          <w:bCs/>
          <w:color w:val="000000" w:themeColor="text1"/>
        </w:rPr>
      </w:pPr>
      <w:r w:rsidRPr="00CB3F22">
        <w:rPr>
          <w:b/>
          <w:bCs/>
          <w:color w:val="000000" w:themeColor="text1"/>
        </w:rPr>
        <w:lastRenderedPageBreak/>
        <w:t>1.2.</w:t>
      </w:r>
      <w:r>
        <w:rPr>
          <w:b/>
          <w:bCs/>
          <w:color w:val="000000" w:themeColor="text1"/>
        </w:rPr>
        <w:t xml:space="preserve">3 </w:t>
      </w:r>
      <w:r w:rsidRPr="00CB3F22">
        <w:rPr>
          <w:b/>
          <w:bCs/>
          <w:color w:val="000000" w:themeColor="text1"/>
        </w:rPr>
        <w:t xml:space="preserve">Criteri di </w:t>
      </w:r>
      <w:r>
        <w:rPr>
          <w:b/>
          <w:bCs/>
          <w:color w:val="000000" w:themeColor="text1"/>
        </w:rPr>
        <w:t>Manutenzione</w:t>
      </w:r>
    </w:p>
    <w:p w:rsidR="00B6460C" w:rsidRDefault="00B6460C" w:rsidP="00B6460C">
      <w:pPr>
        <w:pStyle w:val="Paragrafoelenco"/>
        <w:numPr>
          <w:ilvl w:val="0"/>
          <w:numId w:val="1"/>
        </w:numPr>
      </w:pPr>
      <w:r>
        <w:rPr>
          <w:b/>
          <w:bCs/>
        </w:rPr>
        <w:t>Estendibilità:</w:t>
      </w:r>
      <w:r>
        <w:t xml:space="preserve"> Il sistema dovrà essere propenso all’inserimento di nuove funzionalità.</w:t>
      </w:r>
    </w:p>
    <w:p w:rsidR="00B6460C" w:rsidRDefault="00B6460C" w:rsidP="00B6460C">
      <w:pPr>
        <w:pStyle w:val="Paragrafoelenco"/>
        <w:numPr>
          <w:ilvl w:val="0"/>
          <w:numId w:val="1"/>
        </w:numPr>
      </w:pPr>
      <w:r>
        <w:rPr>
          <w:b/>
          <w:bCs/>
        </w:rPr>
        <w:t xml:space="preserve">Modificabilità: </w:t>
      </w:r>
      <w:r>
        <w:t>Il sistema dovrà permettere di apportare modifiche alle funzionalità già implementate senza modificare i sottosistemi.</w:t>
      </w:r>
    </w:p>
    <w:p w:rsidR="00B6460C" w:rsidRDefault="00B6460C" w:rsidP="00B6460C">
      <w:pPr>
        <w:pStyle w:val="Paragrafoelenco"/>
        <w:numPr>
          <w:ilvl w:val="0"/>
          <w:numId w:val="1"/>
        </w:numPr>
      </w:pPr>
      <w:r>
        <w:rPr>
          <w:b/>
          <w:bCs/>
        </w:rPr>
        <w:t>Leggibilità:</w:t>
      </w:r>
      <w:r>
        <w:t xml:space="preserve"> </w:t>
      </w:r>
      <w:r w:rsidRPr="00B6460C">
        <w:t>Il codice dovrà essere facile da leggere grazie ad una buona indentazione</w:t>
      </w:r>
      <w:r>
        <w:t xml:space="preserve"> e all’inserimento di opportuni commenti.</w:t>
      </w:r>
    </w:p>
    <w:p w:rsidR="00B6460C" w:rsidRPr="00B6460C" w:rsidRDefault="00B6460C" w:rsidP="00B6460C">
      <w:pPr>
        <w:pStyle w:val="Paragrafoelenco"/>
        <w:numPr>
          <w:ilvl w:val="0"/>
          <w:numId w:val="1"/>
        </w:numPr>
      </w:pPr>
      <w:r>
        <w:rPr>
          <w:b/>
          <w:bCs/>
        </w:rPr>
        <w:t xml:space="preserve">Tracciabilità dei requisiti: </w:t>
      </w:r>
      <w:r>
        <w:t xml:space="preserve">Grazie alla tracciabilità dei requisiti sarà possibile apportare le giuste modifiche al codice valutando costi e rischi. </w:t>
      </w:r>
    </w:p>
    <w:p w:rsidR="00AF7F79" w:rsidRDefault="00B6460C" w:rsidP="00AF7F79">
      <w:pPr>
        <w:pStyle w:val="Titolo3"/>
        <w:numPr>
          <w:ilvl w:val="2"/>
          <w:numId w:val="3"/>
        </w:numPr>
        <w:rPr>
          <w:b/>
          <w:bCs/>
          <w:color w:val="000000" w:themeColor="text1"/>
        </w:rPr>
      </w:pPr>
      <w:r w:rsidRPr="00CB3F22">
        <w:rPr>
          <w:b/>
          <w:bCs/>
          <w:color w:val="000000" w:themeColor="text1"/>
        </w:rPr>
        <w:t xml:space="preserve">Criteri </w:t>
      </w:r>
      <w:r w:rsidR="00AF7F79">
        <w:rPr>
          <w:b/>
          <w:bCs/>
          <w:color w:val="000000" w:themeColor="text1"/>
        </w:rPr>
        <w:t>per l’utente</w:t>
      </w:r>
    </w:p>
    <w:p w:rsidR="00AF7F79" w:rsidRDefault="00AF7F79" w:rsidP="00AF7F79">
      <w:pPr>
        <w:pStyle w:val="Paragrafoelenco"/>
        <w:numPr>
          <w:ilvl w:val="0"/>
          <w:numId w:val="4"/>
        </w:numPr>
      </w:pPr>
      <w:r>
        <w:rPr>
          <w:b/>
          <w:bCs/>
        </w:rPr>
        <w:t>Usabilità:</w:t>
      </w:r>
      <w:r>
        <w:t xml:space="preserve"> Il sistema dovrà rendere ogni funzionalità semplice, garantendo una buona esperienza all’utente grazie ad interfacce grafiche intuitive.</w:t>
      </w:r>
    </w:p>
    <w:p w:rsidR="007D3B3B" w:rsidRDefault="007D3B3B" w:rsidP="007D3B3B">
      <w:pPr>
        <w:pStyle w:val="Paragrafoelenco"/>
        <w:ind w:left="2138"/>
        <w:rPr>
          <w:b/>
          <w:bCs/>
        </w:rPr>
      </w:pPr>
    </w:p>
    <w:p w:rsidR="007D3B3B" w:rsidRDefault="007D3B3B" w:rsidP="007D3B3B">
      <w:pPr>
        <w:pStyle w:val="Paragrafoelenco"/>
        <w:ind w:left="2138"/>
      </w:pPr>
    </w:p>
    <w:p w:rsidR="00AF7F79" w:rsidRDefault="00376443" w:rsidP="00376443">
      <w:pPr>
        <w:pStyle w:val="Titolo2"/>
        <w:numPr>
          <w:ilvl w:val="1"/>
          <w:numId w:val="3"/>
        </w:numPr>
        <w:rPr>
          <w:color w:val="000000" w:themeColor="text1"/>
        </w:rPr>
      </w:pPr>
      <w:r w:rsidRPr="00376443">
        <w:rPr>
          <w:color w:val="000000" w:themeColor="text1"/>
        </w:rPr>
        <w:t>Definizioni, Acronimi e Abbreviazioni</w:t>
      </w:r>
    </w:p>
    <w:p w:rsidR="00376443" w:rsidRDefault="00376443" w:rsidP="005335EB">
      <w:pPr>
        <w:pStyle w:val="Paragrafoelenco"/>
        <w:ind w:firstLine="492"/>
      </w:pPr>
      <w:r>
        <w:t xml:space="preserve"> </w:t>
      </w:r>
      <w:r w:rsidRPr="00376443">
        <w:rPr>
          <w:b/>
          <w:bCs/>
        </w:rPr>
        <w:t>FullBeer</w:t>
      </w:r>
      <w:r>
        <w:t>: Nome del sistema che verrà sviluppato</w:t>
      </w:r>
    </w:p>
    <w:p w:rsidR="00376443" w:rsidRPr="00BA3F0D" w:rsidRDefault="00376443" w:rsidP="005335EB">
      <w:pPr>
        <w:pStyle w:val="Paragrafoelenco"/>
        <w:ind w:firstLine="492"/>
        <w:rPr>
          <w:lang w:val="en-US"/>
        </w:rPr>
      </w:pPr>
      <w:r w:rsidRPr="00BA3F0D">
        <w:rPr>
          <w:b/>
          <w:bCs/>
          <w:lang w:val="en-US"/>
        </w:rPr>
        <w:t>RAD</w:t>
      </w:r>
      <w:r w:rsidRPr="00BA3F0D">
        <w:rPr>
          <w:lang w:val="en-US"/>
        </w:rPr>
        <w:t>: Requirements Analysis Document</w:t>
      </w:r>
    </w:p>
    <w:p w:rsidR="00376443" w:rsidRPr="00376443" w:rsidRDefault="00376443" w:rsidP="005335EB">
      <w:pPr>
        <w:pStyle w:val="Paragrafoelenco"/>
        <w:ind w:firstLine="492"/>
        <w:rPr>
          <w:lang w:val="en-US"/>
        </w:rPr>
      </w:pPr>
      <w:r w:rsidRPr="00376443">
        <w:rPr>
          <w:b/>
          <w:bCs/>
          <w:lang w:val="en-US"/>
        </w:rPr>
        <w:t>DBMS</w:t>
      </w:r>
      <w:r w:rsidRPr="00376443">
        <w:rPr>
          <w:lang w:val="en-US"/>
        </w:rPr>
        <w:t>: Database Management System</w:t>
      </w:r>
    </w:p>
    <w:p w:rsidR="00376443" w:rsidRDefault="00376443" w:rsidP="005335EB">
      <w:pPr>
        <w:pStyle w:val="Paragrafoelenco"/>
        <w:ind w:firstLine="492"/>
        <w:rPr>
          <w:lang w:val="en-US"/>
        </w:rPr>
      </w:pPr>
      <w:r w:rsidRPr="00376443">
        <w:rPr>
          <w:b/>
          <w:bCs/>
          <w:lang w:val="en-US"/>
        </w:rPr>
        <w:t>JDBC</w:t>
      </w:r>
      <w:r>
        <w:rPr>
          <w:lang w:val="en-US"/>
        </w:rPr>
        <w:t>: Java DataBase Connectivity</w:t>
      </w:r>
    </w:p>
    <w:p w:rsidR="00376443" w:rsidRDefault="00376443" w:rsidP="005335EB">
      <w:pPr>
        <w:pStyle w:val="Paragrafoelenco"/>
        <w:ind w:firstLine="492"/>
        <w:rPr>
          <w:lang w:val="en-US"/>
        </w:rPr>
      </w:pPr>
      <w:r w:rsidRPr="00376443">
        <w:rPr>
          <w:b/>
          <w:bCs/>
          <w:lang w:val="en-US"/>
        </w:rPr>
        <w:t>HTTP</w:t>
      </w:r>
      <w:r>
        <w:rPr>
          <w:lang w:val="en-US"/>
        </w:rPr>
        <w:t>: HyperText Transfer Protocol</w:t>
      </w:r>
    </w:p>
    <w:p w:rsidR="007D3B3B" w:rsidRPr="00376443" w:rsidRDefault="007D3B3B" w:rsidP="005335EB">
      <w:pPr>
        <w:pStyle w:val="Paragrafoelenco"/>
        <w:ind w:firstLine="492"/>
        <w:rPr>
          <w:lang w:val="en-US"/>
        </w:rPr>
      </w:pPr>
    </w:p>
    <w:p w:rsidR="00822762" w:rsidRDefault="00376443" w:rsidP="00376443">
      <w:pPr>
        <w:pStyle w:val="Titolo2"/>
        <w:numPr>
          <w:ilvl w:val="1"/>
          <w:numId w:val="3"/>
        </w:numPr>
        <w:rPr>
          <w:color w:val="000000" w:themeColor="text1"/>
          <w:lang w:val="en-US"/>
        </w:rPr>
      </w:pPr>
      <w:r w:rsidRPr="00376443">
        <w:rPr>
          <w:color w:val="000000" w:themeColor="text1"/>
          <w:lang w:val="en-US"/>
        </w:rPr>
        <w:t>Riferimenti</w:t>
      </w:r>
    </w:p>
    <w:p w:rsidR="00376443" w:rsidRDefault="00376443" w:rsidP="00376443">
      <w:pPr>
        <w:pStyle w:val="Paragrafoelenco"/>
        <w:numPr>
          <w:ilvl w:val="0"/>
          <w:numId w:val="5"/>
        </w:numPr>
        <w:rPr>
          <w:lang w:val="en-US"/>
        </w:rPr>
      </w:pPr>
      <w:r>
        <w:rPr>
          <w:lang w:val="en-US"/>
        </w:rPr>
        <w:t>RAD FullBeer</w:t>
      </w:r>
    </w:p>
    <w:p w:rsidR="00376443" w:rsidRDefault="00376443" w:rsidP="00376443">
      <w:pPr>
        <w:pStyle w:val="Paragrafoelenco"/>
        <w:numPr>
          <w:ilvl w:val="0"/>
          <w:numId w:val="5"/>
        </w:numPr>
        <w:rPr>
          <w:lang w:val="en-US"/>
        </w:rPr>
      </w:pPr>
      <w:r w:rsidRPr="00376443">
        <w:rPr>
          <w:lang w:val="en-US"/>
        </w:rPr>
        <w:t>Object-Oriented Software Engineering Using UML, Patterns, and JavaTM</w:t>
      </w:r>
      <w:r>
        <w:rPr>
          <w:lang w:val="en-US"/>
        </w:rPr>
        <w:t xml:space="preserve"> </w:t>
      </w:r>
      <w:r w:rsidRPr="00376443">
        <w:rPr>
          <w:lang w:val="en-US"/>
        </w:rPr>
        <w:t>Third Edition</w:t>
      </w:r>
    </w:p>
    <w:p w:rsidR="007D3B3B" w:rsidRDefault="007D3B3B" w:rsidP="007D3B3B">
      <w:pPr>
        <w:pStyle w:val="Paragrafoelenco"/>
        <w:ind w:left="1932"/>
        <w:rPr>
          <w:lang w:val="en-US"/>
        </w:rPr>
      </w:pPr>
    </w:p>
    <w:p w:rsidR="007D3B3B" w:rsidRPr="00376443" w:rsidRDefault="007D3B3B" w:rsidP="007D3B3B">
      <w:pPr>
        <w:pStyle w:val="Paragrafoelenco"/>
        <w:ind w:left="1932"/>
        <w:rPr>
          <w:lang w:val="en-US"/>
        </w:rPr>
      </w:pPr>
    </w:p>
    <w:p w:rsidR="004A3B66" w:rsidRPr="004A3B66" w:rsidRDefault="00376443" w:rsidP="004A3B66">
      <w:pPr>
        <w:pStyle w:val="Titolo2"/>
        <w:numPr>
          <w:ilvl w:val="1"/>
          <w:numId w:val="3"/>
        </w:numPr>
        <w:rPr>
          <w:color w:val="000000" w:themeColor="text1"/>
        </w:rPr>
      </w:pPr>
      <w:r w:rsidRPr="00376443">
        <w:rPr>
          <w:color w:val="000000" w:themeColor="text1"/>
        </w:rPr>
        <w:t>Panoramic</w:t>
      </w:r>
      <w:r w:rsidR="007D3B3B">
        <w:rPr>
          <w:color w:val="000000" w:themeColor="text1"/>
        </w:rPr>
        <w:t>a</w:t>
      </w:r>
    </w:p>
    <w:p w:rsidR="005335EB" w:rsidRDefault="005335EB" w:rsidP="005335EB">
      <w:pPr>
        <w:pStyle w:val="Paragrafoelenco"/>
        <w:ind w:left="1212"/>
      </w:pPr>
      <w:r>
        <w:t>Il documento di System Design si compone di 3 parti:</w:t>
      </w:r>
    </w:p>
    <w:p w:rsidR="007D3B3B" w:rsidRDefault="007D3B3B" w:rsidP="007D3B3B">
      <w:pPr>
        <w:ind w:left="708"/>
      </w:pPr>
      <w:r w:rsidRPr="007D3B3B">
        <w:rPr>
          <w:b/>
          <w:bCs/>
        </w:rPr>
        <w:t xml:space="preserve">1.Introduzione: </w:t>
      </w:r>
      <w:r>
        <w:t>In questa parte del documento sono illustrati gli obiettivi del sistema proposto e sono descritte le varie funzionalità messe a disposizione per gli utenti di FullBeer e in modo particolare i criteri che il sistema dovrà rispettare.</w:t>
      </w:r>
    </w:p>
    <w:p w:rsidR="007D3B3B" w:rsidRDefault="007D3B3B" w:rsidP="004A3B66">
      <w:pPr>
        <w:ind w:left="708"/>
      </w:pPr>
      <w:r>
        <w:rPr>
          <w:b/>
          <w:bCs/>
        </w:rPr>
        <w:t>2.</w:t>
      </w:r>
      <w:r w:rsidRPr="007D3B3B">
        <w:rPr>
          <w:b/>
          <w:bCs/>
        </w:rPr>
        <w:t>Architettura del sistema proposto:</w:t>
      </w:r>
      <w:r>
        <w:rPr>
          <w:b/>
          <w:bCs/>
        </w:rPr>
        <w:t xml:space="preserve"> </w:t>
      </w:r>
      <w:r>
        <w:t>In questa sezione v</w:t>
      </w:r>
      <w:r w:rsidR="004A3B66">
        <w:t>iene</w:t>
      </w:r>
      <w:r>
        <w:t xml:space="preserve"> elaborata </w:t>
      </w:r>
      <w:r w:rsidR="004A3B66">
        <w:t xml:space="preserve">una </w:t>
      </w:r>
      <w:r w:rsidR="009B3C00">
        <w:t>decomposizione</w:t>
      </w:r>
      <w:r w:rsidR="004A3B66">
        <w:t xml:space="preserve"> del sistema </w:t>
      </w:r>
      <w:r>
        <w:t xml:space="preserve">in </w:t>
      </w:r>
      <w:r w:rsidR="004A3B66">
        <w:t>sottosistemi, la gestione dei dati persistenti, il mapping hardware/software del sistema, il controllo degli accessi, sicurezza e condizioni Boundary.</w:t>
      </w:r>
    </w:p>
    <w:p w:rsidR="004A3B66" w:rsidRDefault="004A3B66" w:rsidP="004A3B66">
      <w:pPr>
        <w:ind w:left="708"/>
      </w:pPr>
      <w:r>
        <w:rPr>
          <w:b/>
          <w:bCs/>
        </w:rPr>
        <w:t>3.</w:t>
      </w:r>
      <w:r w:rsidRPr="004A3B66">
        <w:rPr>
          <w:b/>
          <w:bCs/>
        </w:rPr>
        <w:t>Servizi dei sottosistemi e glossario</w:t>
      </w:r>
      <w:r>
        <w:rPr>
          <w:b/>
          <w:bCs/>
        </w:rPr>
        <w:t>:</w:t>
      </w:r>
      <w:r>
        <w:t xml:space="preserve"> In questa sezione si trova la descrizione di ogni servizio fornito del sottosistema e un glossario contenente una raccolta dei termini contenuti nel sistema proposto. </w:t>
      </w:r>
    </w:p>
    <w:p w:rsidR="009B3C00" w:rsidRDefault="003F4525" w:rsidP="009B3C00">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3C00"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3C00">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Architettura del software proposto</w:t>
      </w:r>
    </w:p>
    <w:p w:rsidR="009B3C00" w:rsidRDefault="003F4525" w:rsidP="007A615B">
      <w:pPr>
        <w:pStyle w:val="Titolo2"/>
      </w:pPr>
      <w:r>
        <w:rPr>
          <w:color w:val="000000" w:themeColor="text1"/>
        </w:rPr>
        <w:t>2</w:t>
      </w:r>
      <w:r w:rsidR="009B3C00" w:rsidRPr="007A615B">
        <w:rPr>
          <w:color w:val="000000" w:themeColor="text1"/>
        </w:rPr>
        <w:t>.1 Panoramica</w:t>
      </w:r>
    </w:p>
    <w:p w:rsidR="009B3C00" w:rsidRDefault="009B3C00" w:rsidP="00D70861">
      <w:r>
        <w:t>L’architettura del sistema FullBeer dovrà utilizzare un’architettura ibrida tra Client-Server e Model-  View-Controller.</w:t>
      </w:r>
    </w:p>
    <w:p w:rsidR="009B3C00" w:rsidRDefault="009B3C00" w:rsidP="00D70861">
      <w:r>
        <w:t>Il lato client dovrà occuparsi delle pagine di presentazione del sistema</w:t>
      </w:r>
      <w:r w:rsidR="00026B9C">
        <w:t>(View);</w:t>
      </w:r>
    </w:p>
    <w:p w:rsidR="00026B9C" w:rsidRDefault="00026B9C" w:rsidP="00D70861">
      <w:r>
        <w:lastRenderedPageBreak/>
        <w:t>Il lato Server invece dovrà occuparsi della logica applicativa e di controllo (Model e Controller)</w:t>
      </w:r>
    </w:p>
    <w:p w:rsidR="00D70861" w:rsidRPr="00BA3F0D" w:rsidRDefault="00D70861" w:rsidP="00D70861">
      <w:pPr>
        <w:autoSpaceDE w:val="0"/>
        <w:autoSpaceDN w:val="0"/>
        <w:adjustRightInd w:val="0"/>
        <w:spacing w:after="0" w:line="240" w:lineRule="auto"/>
        <w:rPr>
          <w:rFonts w:eastAsia="ArialMT" w:cstheme="minorHAnsi"/>
        </w:rPr>
      </w:pPr>
      <w:r>
        <w:rPr>
          <w:rFonts w:eastAsia="ArialMT" w:cstheme="minorHAnsi"/>
        </w:rPr>
        <w:t xml:space="preserve"> </w:t>
      </w:r>
      <w:r w:rsidRPr="00BA3F0D">
        <w:rPr>
          <w:rFonts w:eastAsia="ArialMT" w:cstheme="minorHAnsi"/>
        </w:rPr>
        <w:t>L’applicazione è strutturata su 3 livelli (three-tier):</w:t>
      </w:r>
    </w:p>
    <w:p w:rsidR="00D70861" w:rsidRPr="00BA3F0D" w:rsidRDefault="00D70861" w:rsidP="00D70861">
      <w:pPr>
        <w:pStyle w:val="Paragrafoelenco"/>
        <w:numPr>
          <w:ilvl w:val="0"/>
          <w:numId w:val="12"/>
        </w:numPr>
        <w:autoSpaceDE w:val="0"/>
        <w:autoSpaceDN w:val="0"/>
        <w:adjustRightInd w:val="0"/>
        <w:spacing w:after="0" w:line="240" w:lineRule="auto"/>
        <w:rPr>
          <w:rFonts w:eastAsia="ArialMT" w:cstheme="minorHAnsi"/>
          <w:lang w:val="en-US"/>
        </w:rPr>
      </w:pPr>
      <w:r w:rsidRPr="00BA3F0D">
        <w:rPr>
          <w:rFonts w:eastAsia="ArialMT" w:cstheme="minorHAnsi"/>
          <w:lang w:val="en-US"/>
        </w:rPr>
        <w:t>Interface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Application Logic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Data layer</w:t>
      </w:r>
    </w:p>
    <w:p w:rsidR="00D70861" w:rsidRDefault="00D70861" w:rsidP="00D70861">
      <w:pPr>
        <w:autoSpaceDE w:val="0"/>
        <w:autoSpaceDN w:val="0"/>
        <w:adjustRightInd w:val="0"/>
        <w:spacing w:after="0" w:line="240" w:lineRule="auto"/>
        <w:rPr>
          <w:rFonts w:eastAsia="ArialMT" w:cstheme="minorHAnsi"/>
          <w:lang w:val="en-US"/>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Interface layer</w:t>
      </w:r>
      <w:r>
        <w:rPr>
          <w:rFonts w:eastAsia="ArialMT" w:cstheme="minorHAnsi"/>
          <w:b/>
          <w:bCs/>
        </w:rPr>
        <w:t>:</w:t>
      </w:r>
      <w:r w:rsidRPr="00BA3F0D">
        <w:rPr>
          <w:rFonts w:eastAsia="ArialMT" w:cstheme="minorHAnsi"/>
        </w:rPr>
        <w:t xml:space="preserve"> rappresenta l’interfaccia che permette all’utente di interagire con il sistema,</w:t>
      </w:r>
    </w:p>
    <w:p w:rsidR="00D70861" w:rsidRDefault="00D70861" w:rsidP="00D70861">
      <w:pPr>
        <w:autoSpaceDE w:val="0"/>
        <w:autoSpaceDN w:val="0"/>
        <w:adjustRightInd w:val="0"/>
        <w:spacing w:after="0" w:line="240" w:lineRule="auto"/>
        <w:rPr>
          <w:rFonts w:eastAsia="ArialMT" w:cstheme="minorHAnsi"/>
        </w:rPr>
      </w:pPr>
      <w:r w:rsidRPr="00BA3F0D">
        <w:rPr>
          <w:rFonts w:eastAsia="ArialMT" w:cstheme="minorHAnsi"/>
        </w:rPr>
        <w:t xml:space="preserve">ricoprendo il ruolo di client </w:t>
      </w:r>
      <w:r>
        <w:rPr>
          <w:rFonts w:eastAsia="ArialMT" w:cstheme="minorHAnsi"/>
        </w:rPr>
        <w:t xml:space="preserve">poiché si </w:t>
      </w:r>
      <w:r w:rsidRPr="00BA3F0D">
        <w:rPr>
          <w:rFonts w:eastAsia="ArialMT" w:cstheme="minorHAnsi"/>
        </w:rPr>
        <w:t>utilizza un browser per richiedere pagine web al server.</w:t>
      </w:r>
    </w:p>
    <w:p w:rsidR="00D70861" w:rsidRPr="00BA3F0D" w:rsidRDefault="00D70861" w:rsidP="00D70861">
      <w:pPr>
        <w:autoSpaceDE w:val="0"/>
        <w:autoSpaceDN w:val="0"/>
        <w:adjustRightInd w:val="0"/>
        <w:spacing w:after="0" w:line="240" w:lineRule="auto"/>
        <w:rPr>
          <w:rFonts w:eastAsia="ArialMT"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Application Logic layer</w:t>
      </w:r>
      <w:r>
        <w:rPr>
          <w:rFonts w:eastAsia="ArialMT" w:cstheme="minorHAnsi"/>
        </w:rPr>
        <w:t>:</w:t>
      </w:r>
      <w:r w:rsidRPr="00BA3F0D">
        <w:rPr>
          <w:rFonts w:eastAsia="ArialMT" w:cstheme="minorHAnsi"/>
        </w:rPr>
        <w:t xml:space="preserve"> ha il compito di elaborare i dati da inviare al client. Spesso interroga il</w:t>
      </w: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rPr>
        <w:t>database, tramite lo Storage Layer, per accedere ai dati persistenti.</w:t>
      </w:r>
    </w:p>
    <w:p w:rsidR="00D70861" w:rsidRDefault="00D70861" w:rsidP="00D70861">
      <w:pPr>
        <w:autoSpaceDE w:val="0"/>
        <w:autoSpaceDN w:val="0"/>
        <w:adjustRightInd w:val="0"/>
        <w:spacing w:after="0" w:line="240" w:lineRule="auto"/>
        <w:rPr>
          <w:rFonts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Data layer</w:t>
      </w:r>
      <w:r w:rsidRPr="00BA3F0D">
        <w:rPr>
          <w:rFonts w:eastAsia="ArialMT" w:cstheme="minorHAnsi"/>
        </w:rPr>
        <w:t xml:space="preserve"> ha il compito di memorizzare i dati sensibili del sistema, utilizzando un DBMS,</w:t>
      </w:r>
    </w:p>
    <w:p w:rsidR="00D70861" w:rsidRDefault="00D70861" w:rsidP="00D70861">
      <w:pPr>
        <w:autoSpaceDE w:val="0"/>
        <w:autoSpaceDN w:val="0"/>
        <w:adjustRightInd w:val="0"/>
        <w:spacing w:after="0" w:line="240" w:lineRule="auto"/>
        <w:rPr>
          <w:noProof/>
        </w:rPr>
      </w:pPr>
      <w:r w:rsidRPr="00BA3F0D">
        <w:rPr>
          <w:rFonts w:eastAsia="ArialMT" w:cstheme="minorHAnsi"/>
        </w:rPr>
        <w:t>inoltre riceve le varie richieste dall’ Application Logic layer inoltrandole al DBMS e restituendo</w:t>
      </w:r>
      <w:r>
        <w:rPr>
          <w:rFonts w:eastAsia="ArialMT" w:cstheme="minorHAnsi"/>
        </w:rPr>
        <w:t xml:space="preserve"> </w:t>
      </w:r>
      <w:r w:rsidRPr="00BA3F0D">
        <w:rPr>
          <w:rFonts w:eastAsia="ArialMT" w:cstheme="minorHAnsi"/>
        </w:rPr>
        <w:t>i dati richiesti.</w:t>
      </w:r>
      <w:r w:rsidRPr="004D4A62">
        <w:rPr>
          <w:noProof/>
        </w:rPr>
        <w:t xml:space="preserve"> </w:t>
      </w:r>
      <w:r>
        <w:rPr>
          <w:noProof/>
        </w:rPr>
        <w:t xml:space="preserve"> </w:t>
      </w:r>
    </w:p>
    <w:p w:rsidR="00D70861" w:rsidRPr="006B77D9" w:rsidRDefault="00D70861" w:rsidP="00D70861">
      <w:pPr>
        <w:autoSpaceDE w:val="0"/>
        <w:autoSpaceDN w:val="0"/>
        <w:adjustRightInd w:val="0"/>
        <w:spacing w:after="0" w:line="240" w:lineRule="auto"/>
        <w:rPr>
          <w:noProof/>
        </w:rPr>
      </w:pPr>
    </w:p>
    <w:p w:rsidR="00D70861" w:rsidRPr="00BA3F0D" w:rsidRDefault="00D70861" w:rsidP="00D70861">
      <w:pPr>
        <w:rPr>
          <w:rFonts w:cstheme="minorHAnsi"/>
        </w:rPr>
      </w:pPr>
      <w:r>
        <w:rPr>
          <w:rFonts w:cstheme="minorHAnsi"/>
        </w:rPr>
        <w:t xml:space="preserve">                                                                     </w:t>
      </w:r>
      <w:r>
        <w:rPr>
          <w:noProof/>
        </w:rPr>
        <w:drawing>
          <wp:inline distT="0" distB="0" distL="0" distR="0" wp14:anchorId="3195A7EF" wp14:editId="55584CD2">
            <wp:extent cx="1233055" cy="2686762"/>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6199" cy="2933296"/>
                    </a:xfrm>
                    <a:prstGeom prst="rect">
                      <a:avLst/>
                    </a:prstGeom>
                  </pic:spPr>
                </pic:pic>
              </a:graphicData>
            </a:graphic>
          </wp:inline>
        </w:drawing>
      </w:r>
    </w:p>
    <w:p w:rsidR="00D70861" w:rsidRPr="009B3C00" w:rsidRDefault="00D70861" w:rsidP="009B3C00">
      <w:pPr>
        <w:ind w:left="708"/>
      </w:pPr>
    </w:p>
    <w:p w:rsidR="00D70861" w:rsidRDefault="00D70861" w:rsidP="00026B9C">
      <w:pPr>
        <w:pStyle w:val="Titolo1"/>
        <w:ind w:firstLine="708"/>
        <w:rPr>
          <w:color w:val="000000" w:themeColor="text1"/>
        </w:rPr>
      </w:pPr>
    </w:p>
    <w:p w:rsidR="00D70861" w:rsidRDefault="00D70861" w:rsidP="00026B9C">
      <w:pPr>
        <w:pStyle w:val="Titolo1"/>
        <w:ind w:firstLine="708"/>
        <w:rPr>
          <w:color w:val="000000" w:themeColor="text1"/>
        </w:rPr>
      </w:pPr>
    </w:p>
    <w:p w:rsidR="00026B9C" w:rsidRPr="00D70861" w:rsidRDefault="003F4525" w:rsidP="00D70861">
      <w:pPr>
        <w:pStyle w:val="Titolo2"/>
        <w:rPr>
          <w:color w:val="000000" w:themeColor="text1"/>
        </w:rPr>
      </w:pPr>
      <w:r>
        <w:rPr>
          <w:color w:val="000000" w:themeColor="text1"/>
        </w:rPr>
        <w:t>2</w:t>
      </w:r>
      <w:r w:rsidR="00026B9C" w:rsidRPr="00D70861">
        <w:rPr>
          <w:color w:val="000000" w:themeColor="text1"/>
        </w:rPr>
        <w:t>.2 Decomposizione in sottosistemi</w:t>
      </w:r>
    </w:p>
    <w:p w:rsidR="00026B9C" w:rsidRDefault="00026B9C" w:rsidP="00026B9C">
      <w:r>
        <w:tab/>
        <w:t>La decomposizione divide il sistema nei seguenti sottosistemi:</w:t>
      </w:r>
      <w:r w:rsidR="00A36A09">
        <w:t xml:space="preserve"> </w:t>
      </w:r>
    </w:p>
    <w:p w:rsidR="00A36A09" w:rsidRDefault="00A36A09" w:rsidP="00A36A09">
      <w:pPr>
        <w:pStyle w:val="Paragrafoelenco"/>
        <w:numPr>
          <w:ilvl w:val="0"/>
          <w:numId w:val="9"/>
        </w:numPr>
      </w:pPr>
      <w:r>
        <w:t>Gestione Catalogo;</w:t>
      </w:r>
    </w:p>
    <w:p w:rsidR="00A36A09" w:rsidRDefault="00A36A09" w:rsidP="00A36A09">
      <w:pPr>
        <w:pStyle w:val="Paragrafoelenco"/>
        <w:numPr>
          <w:ilvl w:val="0"/>
          <w:numId w:val="9"/>
        </w:numPr>
      </w:pPr>
      <w:r>
        <w:t>Gestione Carrello;</w:t>
      </w:r>
    </w:p>
    <w:p w:rsidR="00A36A09" w:rsidRDefault="00A36A09" w:rsidP="00A36A09">
      <w:pPr>
        <w:pStyle w:val="Paragrafoelenco"/>
        <w:numPr>
          <w:ilvl w:val="0"/>
          <w:numId w:val="9"/>
        </w:numPr>
      </w:pPr>
      <w:r>
        <w:t>Gestione Ordini;</w:t>
      </w:r>
    </w:p>
    <w:p w:rsidR="00A36A09" w:rsidRDefault="00A36A09" w:rsidP="00A36A09">
      <w:pPr>
        <w:pStyle w:val="Paragrafoelenco"/>
        <w:numPr>
          <w:ilvl w:val="0"/>
          <w:numId w:val="9"/>
        </w:numPr>
      </w:pPr>
      <w:r>
        <w:t>Gestione Account;</w:t>
      </w:r>
    </w:p>
    <w:p w:rsidR="00BA3F0D" w:rsidRDefault="00BA3F0D" w:rsidP="00A36A09">
      <w:pPr>
        <w:pStyle w:val="Paragrafoelenco"/>
        <w:numPr>
          <w:ilvl w:val="0"/>
          <w:numId w:val="9"/>
        </w:numPr>
      </w:pPr>
      <w:r>
        <w:t>Gestione Autenticazione</w:t>
      </w:r>
    </w:p>
    <w:p w:rsidR="00A36A09" w:rsidRPr="00BA3F0D" w:rsidRDefault="00A36A09" w:rsidP="00A36A09">
      <w:pPr>
        <w:ind w:firstLine="708"/>
      </w:pPr>
    </w:p>
    <w:p w:rsidR="009B3C00" w:rsidRPr="00BA3F0D" w:rsidRDefault="009B3C00" w:rsidP="009B3C00"/>
    <w:p w:rsidR="00E128B0" w:rsidRDefault="006B77D9" w:rsidP="006B77D9">
      <w:pPr>
        <w:rPr>
          <w:noProof/>
        </w:rPr>
      </w:pPr>
      <w:r>
        <w:lastRenderedPageBreak/>
        <w:t>Di seguito è mostrato il diagramma in cui vengono evidenziate le relazioni di dipendenza tra i package di ogni sottosistema e tra i diversi sottosistemi.</w:t>
      </w:r>
      <w:r w:rsidR="00013DE7" w:rsidRPr="00013DE7">
        <w:rPr>
          <w:noProof/>
        </w:rPr>
        <w:t xml:space="preserve"> </w:t>
      </w:r>
    </w:p>
    <w:p w:rsidR="00E128B0" w:rsidRDefault="00E128B0" w:rsidP="006B77D9">
      <w:pPr>
        <w:rPr>
          <w:noProof/>
        </w:rPr>
      </w:pPr>
      <w:r>
        <w:rPr>
          <w:noProof/>
        </w:rPr>
        <w:t xml:space="preserve">                                   </w:t>
      </w:r>
      <w:r>
        <w:rPr>
          <w:noProof/>
        </w:rPr>
        <w:drawing>
          <wp:inline distT="0" distB="0" distL="0" distR="0" wp14:anchorId="3FE75EBB" wp14:editId="00C88D0F">
            <wp:extent cx="3684905" cy="38169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887" cy="3923599"/>
                    </a:xfrm>
                    <a:prstGeom prst="rect">
                      <a:avLst/>
                    </a:prstGeom>
                  </pic:spPr>
                </pic:pic>
              </a:graphicData>
            </a:graphic>
          </wp:inline>
        </w:drawing>
      </w:r>
    </w:p>
    <w:p w:rsidR="00D70861" w:rsidRDefault="003F4525" w:rsidP="007A615B">
      <w:pPr>
        <w:pStyle w:val="Titolo3"/>
        <w:rPr>
          <w:color w:val="000000" w:themeColor="text1"/>
        </w:rPr>
      </w:pPr>
      <w:r>
        <w:rPr>
          <w:color w:val="000000" w:themeColor="text1"/>
        </w:rPr>
        <w:t>2</w:t>
      </w:r>
      <w:r w:rsidR="007A615B" w:rsidRPr="007A615B">
        <w:rPr>
          <w:color w:val="000000" w:themeColor="text1"/>
        </w:rPr>
        <w:t>.2.1 Gestione Catalogo</w:t>
      </w:r>
    </w:p>
    <w:p w:rsidR="007A615B" w:rsidRDefault="007A615B" w:rsidP="007A615B">
      <w:r>
        <w:t xml:space="preserve"> </w:t>
      </w:r>
      <w:r w:rsidR="000902C9">
        <w:t xml:space="preserve"> Questo sottosistema si occupa della gestione del Catalogo, in particolare fornisce funzioni di:</w:t>
      </w:r>
    </w:p>
    <w:p w:rsidR="000902C9" w:rsidRDefault="000902C9" w:rsidP="000902C9">
      <w:pPr>
        <w:pStyle w:val="Paragrafoelenco"/>
        <w:numPr>
          <w:ilvl w:val="0"/>
          <w:numId w:val="13"/>
        </w:numPr>
      </w:pPr>
      <w:r>
        <w:t>Visualizzazione del catalogo</w:t>
      </w:r>
    </w:p>
    <w:p w:rsidR="000902C9" w:rsidRDefault="000902C9" w:rsidP="000902C9">
      <w:pPr>
        <w:pStyle w:val="Paragrafoelenco"/>
        <w:numPr>
          <w:ilvl w:val="0"/>
          <w:numId w:val="13"/>
        </w:numPr>
      </w:pPr>
      <w:r>
        <w:t>Ricercare un prodot</w:t>
      </w:r>
      <w:r w:rsidR="00305367">
        <w:t>t</w:t>
      </w:r>
      <w:r>
        <w:t>o</w:t>
      </w:r>
      <w:r w:rsidR="00305367">
        <w:t xml:space="preserve"> </w:t>
      </w:r>
      <w:r>
        <w:t>d</w:t>
      </w:r>
      <w:r w:rsidR="00305367">
        <w:t>a</w:t>
      </w:r>
      <w:r>
        <w:t>l catalogo</w:t>
      </w:r>
    </w:p>
    <w:p w:rsidR="000902C9" w:rsidRDefault="00305367" w:rsidP="000902C9">
      <w:pPr>
        <w:pStyle w:val="Paragrafoelenco"/>
        <w:numPr>
          <w:ilvl w:val="0"/>
          <w:numId w:val="13"/>
        </w:numPr>
      </w:pPr>
      <w:r>
        <w:t>Inserire un prodotto all’interno del catalogo</w:t>
      </w:r>
    </w:p>
    <w:p w:rsidR="00305367" w:rsidRDefault="00305367" w:rsidP="00305367">
      <w:pPr>
        <w:pStyle w:val="Paragrafoelenco"/>
        <w:numPr>
          <w:ilvl w:val="0"/>
          <w:numId w:val="13"/>
        </w:numPr>
      </w:pPr>
      <w:r>
        <w:t>Rimuovere un prodotto dal catalogo</w:t>
      </w:r>
    </w:p>
    <w:p w:rsidR="00305367" w:rsidRDefault="00305367" w:rsidP="00305367">
      <w:pPr>
        <w:pStyle w:val="Paragrafoelenco"/>
        <w:numPr>
          <w:ilvl w:val="0"/>
          <w:numId w:val="13"/>
        </w:numPr>
      </w:pPr>
      <w:r>
        <w:t>Modificare un prodotto del catalogo</w:t>
      </w:r>
    </w:p>
    <w:p w:rsidR="00305367" w:rsidRDefault="00524FF1" w:rsidP="00305367">
      <w:pPr>
        <w:ind w:left="360"/>
      </w:pPr>
      <w:r>
        <w:lastRenderedPageBreak/>
        <w:t xml:space="preserve">              </w:t>
      </w:r>
      <w:r w:rsidR="00A616C4">
        <w:t xml:space="preserve"> </w:t>
      </w:r>
      <w:r w:rsidR="009F1FBC">
        <w:rPr>
          <w:noProof/>
        </w:rPr>
        <w:drawing>
          <wp:inline distT="0" distB="0" distL="0" distR="0">
            <wp:extent cx="4182060" cy="3463089"/>
            <wp:effectExtent l="0" t="0" r="9525" b="4445"/>
            <wp:docPr id="8" name="Immagine 8"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png"/>
                    <pic:cNvPicPr/>
                  </pic:nvPicPr>
                  <pic:blipFill>
                    <a:blip r:embed="rId8">
                      <a:extLst>
                        <a:ext uri="{28A0092B-C50C-407E-A947-70E740481C1C}">
                          <a14:useLocalDpi xmlns:a14="http://schemas.microsoft.com/office/drawing/2010/main" val="0"/>
                        </a:ext>
                      </a:extLst>
                    </a:blip>
                    <a:stretch>
                      <a:fillRect/>
                    </a:stretch>
                  </pic:blipFill>
                  <pic:spPr>
                    <a:xfrm>
                      <a:off x="0" y="0"/>
                      <a:ext cx="4254158" cy="3522792"/>
                    </a:xfrm>
                    <a:prstGeom prst="rect">
                      <a:avLst/>
                    </a:prstGeom>
                  </pic:spPr>
                </pic:pic>
              </a:graphicData>
            </a:graphic>
          </wp:inline>
        </w:drawing>
      </w:r>
    </w:p>
    <w:p w:rsidR="002F7810" w:rsidRDefault="002F7810" w:rsidP="00305367">
      <w:pPr>
        <w:ind w:left="360"/>
        <w:rPr>
          <w:b/>
          <w:bCs/>
        </w:rPr>
      </w:pPr>
      <w:r>
        <w:rPr>
          <w:b/>
          <w:bCs/>
        </w:rPr>
        <w:t>Gestione Catalogo Interface Layer</w:t>
      </w:r>
    </w:p>
    <w:p w:rsidR="002F7810" w:rsidRDefault="002F7810" w:rsidP="00305367">
      <w:pPr>
        <w:ind w:left="360"/>
      </w:pPr>
      <w:bookmarkStart w:id="0" w:name="_Hlk26264409"/>
      <w:r>
        <w:t>Include tutti gli elementi dell’interfaccia grafica che offrono funzionalità riguardanti la gestione del Catalogo.</w:t>
      </w:r>
    </w:p>
    <w:bookmarkEnd w:id="0"/>
    <w:p w:rsidR="002F7810" w:rsidRDefault="002F7810" w:rsidP="00305367">
      <w:pPr>
        <w:ind w:left="360"/>
      </w:pPr>
      <w:r>
        <w:t>VisualizzaCatalogo: comprende l’interfaccia che consentono all’utente di visualizzare il catalogo che contiene tutti i prodotti.</w:t>
      </w:r>
    </w:p>
    <w:p w:rsidR="002F7810" w:rsidRDefault="002F7810" w:rsidP="00305367">
      <w:pPr>
        <w:ind w:left="360"/>
      </w:pPr>
      <w:r>
        <w:t>RicercaProdotto: comprende l’interfaccia che permette all’utente di ricercare uno specifico prodotto all’interno del catalogo</w:t>
      </w:r>
    </w:p>
    <w:p w:rsidR="002F7810" w:rsidRDefault="002F7810" w:rsidP="00305367">
      <w:pPr>
        <w:ind w:left="360"/>
      </w:pPr>
      <w:r>
        <w:t xml:space="preserve">InserisciProdotto: comprende le interfacce che permettono al gestore del catalogo di inserire nuovi prodotti all’interno del catalogo </w:t>
      </w:r>
    </w:p>
    <w:p w:rsidR="002F7810" w:rsidRDefault="002F7810" w:rsidP="00305367">
      <w:pPr>
        <w:ind w:left="360"/>
      </w:pPr>
      <w:r>
        <w:t>ModificaProdotto: comprende le interfacce che permettono al gestore del catalogo di Modificare un prodotto che si trova nel catalogo</w:t>
      </w:r>
    </w:p>
    <w:p w:rsidR="002F7810" w:rsidRDefault="002F7810" w:rsidP="002F7810">
      <w:pPr>
        <w:ind w:left="360"/>
      </w:pPr>
      <w:r>
        <w:t>RimuoviProdotto: comprende l’interfaccia che consente al gestore del catalogo di rimuovere un ìo specifico prodotto dal catalogo</w:t>
      </w:r>
    </w:p>
    <w:p w:rsidR="002F7810" w:rsidRDefault="002F7810" w:rsidP="002F7810">
      <w:pPr>
        <w:ind w:left="360"/>
        <w:rPr>
          <w:b/>
          <w:bCs/>
        </w:rPr>
      </w:pPr>
      <w:r>
        <w:rPr>
          <w:b/>
          <w:bCs/>
        </w:rPr>
        <w:t>Gestione Catalogo Application Logic Layer</w:t>
      </w:r>
    </w:p>
    <w:p w:rsidR="002F7810" w:rsidRDefault="002F7810" w:rsidP="002F7810">
      <w:pPr>
        <w:ind w:left="360"/>
      </w:pPr>
      <w:r>
        <w:t xml:space="preserve">VisualizzaCatalogo(): </w:t>
      </w:r>
      <w:r w:rsidR="00FA6BE5">
        <w:t>O</w:t>
      </w:r>
      <w:r>
        <w:t>perazioni per visualizzare il catalogo</w:t>
      </w:r>
    </w:p>
    <w:p w:rsidR="002F7810" w:rsidRDefault="002F7810" w:rsidP="002F7810">
      <w:pPr>
        <w:ind w:left="360"/>
      </w:pPr>
      <w:r>
        <w:t xml:space="preserve">RicercaProdotto(): </w:t>
      </w:r>
      <w:r w:rsidR="00FA6BE5">
        <w:t>O</w:t>
      </w:r>
      <w:r>
        <w:t>perazioni per ricercare un prodotto del catalogo</w:t>
      </w:r>
    </w:p>
    <w:p w:rsidR="002F7810" w:rsidRDefault="002F7810" w:rsidP="002F7810">
      <w:pPr>
        <w:ind w:left="360"/>
      </w:pPr>
      <w:r>
        <w:t>InserisciProdotto():Operazion</w:t>
      </w:r>
      <w:r w:rsidR="00FA6BE5">
        <w:t>i</w:t>
      </w:r>
      <w:r>
        <w:t xml:space="preserve"> per inserire un nuovo prodotto nel </w:t>
      </w:r>
      <w:r w:rsidR="00FA6BE5">
        <w:t>c</w:t>
      </w:r>
      <w:r>
        <w:t>atalogo</w:t>
      </w:r>
    </w:p>
    <w:p w:rsidR="002F7810" w:rsidRDefault="002F7810" w:rsidP="002F7810">
      <w:pPr>
        <w:ind w:left="360"/>
      </w:pPr>
      <w:r>
        <w:t>ModificaProdotto(): Operazion</w:t>
      </w:r>
      <w:r w:rsidR="00FA6BE5">
        <w:t>i</w:t>
      </w:r>
      <w:r>
        <w:t xml:space="preserve"> per modificare un prodotto del catalogo</w:t>
      </w:r>
    </w:p>
    <w:p w:rsidR="00FA6BE5" w:rsidRDefault="00FA6BE5" w:rsidP="002F7810">
      <w:pPr>
        <w:ind w:left="360"/>
      </w:pPr>
      <w:r>
        <w:t xml:space="preserve">RimuoviProdotto(): Operazioni per rimuovere un prodotto dal catalogo </w:t>
      </w:r>
    </w:p>
    <w:p w:rsidR="00FA6BE5" w:rsidRDefault="00FA6BE5" w:rsidP="002F7810">
      <w:pPr>
        <w:ind w:left="360"/>
        <w:rPr>
          <w:b/>
          <w:bCs/>
        </w:rPr>
      </w:pPr>
      <w:r>
        <w:rPr>
          <w:b/>
          <w:bCs/>
        </w:rPr>
        <w:t>Gestione Catalogo Data Layer</w:t>
      </w:r>
    </w:p>
    <w:p w:rsidR="00FA6BE5" w:rsidRDefault="00FA6BE5" w:rsidP="00FA6BE5">
      <w:r>
        <w:t>Si occupa di rendere reperibili i dati, che si trovano all’interno di un DataBase, relativi al catalogo.</w:t>
      </w:r>
    </w:p>
    <w:p w:rsidR="00FA6BE5" w:rsidRDefault="003F4525" w:rsidP="00FA6BE5">
      <w:pPr>
        <w:pStyle w:val="Titolo3"/>
        <w:rPr>
          <w:color w:val="000000" w:themeColor="text1"/>
        </w:rPr>
      </w:pPr>
      <w:r>
        <w:rPr>
          <w:color w:val="000000" w:themeColor="text1"/>
        </w:rPr>
        <w:lastRenderedPageBreak/>
        <w:t>2</w:t>
      </w:r>
      <w:r w:rsidR="00FA6BE5" w:rsidRPr="007A615B">
        <w:rPr>
          <w:color w:val="000000" w:themeColor="text1"/>
        </w:rPr>
        <w:t>.2.</w:t>
      </w:r>
      <w:r w:rsidR="00E06C20">
        <w:rPr>
          <w:color w:val="000000" w:themeColor="text1"/>
        </w:rPr>
        <w:t>2</w:t>
      </w:r>
      <w:r w:rsidR="00FA6BE5" w:rsidRPr="007A615B">
        <w:rPr>
          <w:color w:val="000000" w:themeColor="text1"/>
        </w:rPr>
        <w:t xml:space="preserve"> Gestione Ca</w:t>
      </w:r>
      <w:r w:rsidR="00FA6BE5">
        <w:rPr>
          <w:color w:val="000000" w:themeColor="text1"/>
        </w:rPr>
        <w:t>rrello</w:t>
      </w:r>
    </w:p>
    <w:p w:rsidR="009F1FBC" w:rsidRDefault="009F1FBC" w:rsidP="009F1FBC">
      <w:r>
        <w:t>Questo sottosistema si occupa della gestione del Carrello, in particolare fornisce funzioni di:</w:t>
      </w:r>
    </w:p>
    <w:p w:rsidR="009F1FBC" w:rsidRDefault="009F1FBC" w:rsidP="009F1FBC">
      <w:pPr>
        <w:pStyle w:val="Paragrafoelenco"/>
        <w:numPr>
          <w:ilvl w:val="0"/>
          <w:numId w:val="14"/>
        </w:numPr>
      </w:pPr>
      <w:r>
        <w:t>Visualizzazione del Carrello</w:t>
      </w:r>
    </w:p>
    <w:p w:rsidR="009F1FBC" w:rsidRDefault="009F1FBC" w:rsidP="009F1FBC">
      <w:pPr>
        <w:pStyle w:val="Paragrafoelenco"/>
        <w:numPr>
          <w:ilvl w:val="0"/>
          <w:numId w:val="14"/>
        </w:numPr>
      </w:pPr>
      <w:r>
        <w:t>Aggiunta di un prodotto al Carrello</w:t>
      </w:r>
    </w:p>
    <w:p w:rsidR="009F1FBC" w:rsidRDefault="009F1FBC" w:rsidP="009F1FBC">
      <w:pPr>
        <w:pStyle w:val="Paragrafoelenco"/>
        <w:numPr>
          <w:ilvl w:val="0"/>
          <w:numId w:val="14"/>
        </w:numPr>
      </w:pPr>
      <w:r>
        <w:t>Rimozione di un prodotto dal Carrello</w:t>
      </w:r>
    </w:p>
    <w:p w:rsidR="003D44B9" w:rsidRDefault="003D44B9" w:rsidP="009F1FBC">
      <w:pPr>
        <w:pStyle w:val="Paragrafoelenco"/>
        <w:numPr>
          <w:ilvl w:val="0"/>
          <w:numId w:val="14"/>
        </w:numPr>
      </w:pPr>
      <w:r>
        <w:t>Rimozione di tutti i prodotti nel carrello</w:t>
      </w:r>
    </w:p>
    <w:p w:rsidR="00E63B54" w:rsidRDefault="00E63B54" w:rsidP="009F1FBC">
      <w:pPr>
        <w:ind w:left="360"/>
        <w:rPr>
          <w:noProof/>
        </w:rPr>
      </w:pPr>
    </w:p>
    <w:p w:rsidR="009F1FBC" w:rsidRDefault="00E63B54" w:rsidP="009F1FBC">
      <w:pPr>
        <w:ind w:left="360"/>
        <w:rPr>
          <w:noProof/>
        </w:rPr>
      </w:pPr>
      <w:r>
        <w:rPr>
          <w:noProof/>
        </w:rPr>
        <w:drawing>
          <wp:inline distT="0" distB="0" distL="0" distR="0">
            <wp:extent cx="5276542" cy="406717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797" cy="4083559"/>
                    </a:xfrm>
                    <a:prstGeom prst="rect">
                      <a:avLst/>
                    </a:prstGeom>
                    <a:noFill/>
                    <a:ln>
                      <a:noFill/>
                    </a:ln>
                  </pic:spPr>
                </pic:pic>
              </a:graphicData>
            </a:graphic>
          </wp:inline>
        </w:drawing>
      </w:r>
    </w:p>
    <w:p w:rsidR="009F1FBC" w:rsidRDefault="009F1FBC" w:rsidP="009F1FBC">
      <w:pPr>
        <w:rPr>
          <w:b/>
          <w:bCs/>
        </w:rPr>
      </w:pPr>
      <w:r>
        <w:rPr>
          <w:b/>
          <w:bCs/>
        </w:rPr>
        <w:t xml:space="preserve">Gestione </w:t>
      </w:r>
      <w:r w:rsidR="00935DEF">
        <w:rPr>
          <w:b/>
          <w:bCs/>
        </w:rPr>
        <w:t>Carrello</w:t>
      </w:r>
      <w:r>
        <w:rPr>
          <w:b/>
          <w:bCs/>
        </w:rPr>
        <w:t xml:space="preserve"> Interface Layer</w:t>
      </w:r>
    </w:p>
    <w:p w:rsidR="009F1FBC" w:rsidRDefault="009F1FBC" w:rsidP="009F1FBC">
      <w:r>
        <w:t>Include tutti gli elementi dell’interfaccia grafica che offrono funzionalità riguardanti la gestione del Carrello.</w:t>
      </w:r>
    </w:p>
    <w:p w:rsidR="00FA6BE5" w:rsidRDefault="00E06C20" w:rsidP="00FA6BE5">
      <w:r>
        <w:t>VisualizzaCarrello: comprende l’interfaccia che consente all’utente di visualizzare il carello</w:t>
      </w:r>
    </w:p>
    <w:p w:rsidR="00E06C20" w:rsidRDefault="00E06C20" w:rsidP="00FA6BE5">
      <w:r>
        <w:t>AggiungiProdotto: comprende l’interfaccia che consente all’utente di aggiungere un prodotto che si intende acquistare all’interno del carrello</w:t>
      </w:r>
    </w:p>
    <w:p w:rsidR="00E06C20" w:rsidRDefault="00E06C20" w:rsidP="00FA6BE5">
      <w:r>
        <w:t>RimuoviProdotto: comprende l’interfaccia che permette all’utente di rimuovere un prodotto precedentemente inserito nel carrello.</w:t>
      </w:r>
    </w:p>
    <w:p w:rsidR="003D44B9" w:rsidRDefault="003D44B9" w:rsidP="00FA6BE5">
      <w:r>
        <w:t>SvuotaCarrello: comprende l’interfaccia che permette all’utente di svuotare il carrello e rimuovere tutti i prodotti in esso contenuti</w:t>
      </w:r>
    </w:p>
    <w:p w:rsidR="00E06C20" w:rsidRDefault="00E06C20" w:rsidP="00E06C20">
      <w:pPr>
        <w:rPr>
          <w:b/>
          <w:bCs/>
        </w:rPr>
      </w:pPr>
      <w:r>
        <w:rPr>
          <w:b/>
          <w:bCs/>
        </w:rPr>
        <w:t xml:space="preserve">Gestione </w:t>
      </w:r>
      <w:r w:rsidR="00935DEF">
        <w:rPr>
          <w:b/>
          <w:bCs/>
        </w:rPr>
        <w:t>Carrello</w:t>
      </w:r>
      <w:r>
        <w:rPr>
          <w:b/>
          <w:bCs/>
        </w:rPr>
        <w:t xml:space="preserve"> Application Logic Layer</w:t>
      </w:r>
    </w:p>
    <w:p w:rsidR="00E06C20" w:rsidRDefault="00E06C20" w:rsidP="00FA6BE5">
      <w:r>
        <w:t>VisualizzaCarrello(): Operazioni per visualizzare il carello</w:t>
      </w:r>
    </w:p>
    <w:p w:rsidR="00E06C20" w:rsidRDefault="00E06C20" w:rsidP="00FA6BE5">
      <w:r>
        <w:t>AggiungiProdotto(): Operazioni per aggiungere un prodotto al carrello</w:t>
      </w:r>
    </w:p>
    <w:p w:rsidR="00E06C20" w:rsidRDefault="00E06C20" w:rsidP="00E06C20">
      <w:r>
        <w:lastRenderedPageBreak/>
        <w:t>RimuoviProdotto(): Operazioni per rimuovere un prodotto dal carrello</w:t>
      </w:r>
    </w:p>
    <w:p w:rsidR="003D44B9" w:rsidRDefault="003D44B9" w:rsidP="00E06C20">
      <w:r>
        <w:t>SvuotaCarrello(): Operazioni per rimuovere tutti i prodotti dal carrello</w:t>
      </w:r>
    </w:p>
    <w:p w:rsidR="00E06C20" w:rsidRPr="00E06C20" w:rsidRDefault="00E06C20" w:rsidP="00E06C20">
      <w:r>
        <w:rPr>
          <w:b/>
          <w:bCs/>
        </w:rPr>
        <w:t xml:space="preserve">Gestione </w:t>
      </w:r>
      <w:r w:rsidR="00935DEF">
        <w:rPr>
          <w:b/>
          <w:bCs/>
        </w:rPr>
        <w:t>Carrello</w:t>
      </w:r>
      <w:r>
        <w:rPr>
          <w:b/>
          <w:bCs/>
        </w:rPr>
        <w:t xml:space="preserve"> Data Layer</w:t>
      </w:r>
    </w:p>
    <w:p w:rsidR="00E06C20" w:rsidRDefault="00E06C20" w:rsidP="00FA6BE5">
      <w:r>
        <w:t>Si occupa di rendere reperibili i dati, che si trovano all’interno di un DataBase, relativi al carrello.</w:t>
      </w:r>
    </w:p>
    <w:p w:rsidR="00E06C20" w:rsidRPr="00E00B7F" w:rsidRDefault="003F4525" w:rsidP="00E00B7F">
      <w:pPr>
        <w:pStyle w:val="Titolo3"/>
        <w:rPr>
          <w:color w:val="000000" w:themeColor="text1"/>
        </w:rPr>
      </w:pPr>
      <w:r>
        <w:rPr>
          <w:color w:val="000000" w:themeColor="text1"/>
        </w:rPr>
        <w:t>2</w:t>
      </w:r>
      <w:r w:rsidR="00E06C20" w:rsidRPr="00E00B7F">
        <w:rPr>
          <w:color w:val="000000" w:themeColor="text1"/>
        </w:rPr>
        <w:t>.2.3 Gestione Ordini</w:t>
      </w:r>
    </w:p>
    <w:p w:rsidR="00E06C20" w:rsidRDefault="00E06C20" w:rsidP="00E06C20">
      <w:r>
        <w:t>Questo sottosistema si occupa della gestione degli Ordini, in particolare fornisce funzioni di:</w:t>
      </w:r>
    </w:p>
    <w:p w:rsidR="00E06C20" w:rsidRDefault="00E06C20" w:rsidP="00E06C20">
      <w:pPr>
        <w:pStyle w:val="Paragrafoelenco"/>
        <w:numPr>
          <w:ilvl w:val="0"/>
          <w:numId w:val="15"/>
        </w:numPr>
      </w:pPr>
      <w:r>
        <w:t>Riepilogo Ordine</w:t>
      </w:r>
    </w:p>
    <w:p w:rsidR="00E06C20" w:rsidRDefault="00E06C20" w:rsidP="00E06C20">
      <w:pPr>
        <w:pStyle w:val="Paragrafoelenco"/>
        <w:numPr>
          <w:ilvl w:val="0"/>
          <w:numId w:val="15"/>
        </w:numPr>
      </w:pPr>
      <w:r>
        <w:t>Sottomissione Ordine</w:t>
      </w:r>
    </w:p>
    <w:p w:rsidR="00E06C20" w:rsidRDefault="00D83F70" w:rsidP="00E06C20">
      <w:pPr>
        <w:pStyle w:val="Paragrafoelenco"/>
        <w:numPr>
          <w:ilvl w:val="0"/>
          <w:numId w:val="15"/>
        </w:numPr>
      </w:pPr>
      <w:r>
        <w:t>Modifica Stato Ordine</w:t>
      </w:r>
    </w:p>
    <w:p w:rsidR="00D83F70" w:rsidRDefault="00D83F70" w:rsidP="00E06C20">
      <w:pPr>
        <w:pStyle w:val="Paragrafoelenco"/>
        <w:numPr>
          <w:ilvl w:val="0"/>
          <w:numId w:val="15"/>
        </w:numPr>
      </w:pPr>
      <w:r>
        <w:t>Ordini Complessivi</w:t>
      </w:r>
    </w:p>
    <w:p w:rsidR="00D83F70" w:rsidRDefault="0090216E" w:rsidP="00D83F70">
      <w:pPr>
        <w:ind w:left="360"/>
      </w:pPr>
      <w:r>
        <w:t xml:space="preserve">       </w:t>
      </w:r>
      <w:r>
        <w:rPr>
          <w:noProof/>
        </w:rPr>
        <w:drawing>
          <wp:inline distT="0" distB="0" distL="0" distR="0" wp14:anchorId="32C2EC22" wp14:editId="42ED53F6">
            <wp:extent cx="4806462" cy="44808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287" cy="4513276"/>
                    </a:xfrm>
                    <a:prstGeom prst="rect">
                      <a:avLst/>
                    </a:prstGeom>
                  </pic:spPr>
                </pic:pic>
              </a:graphicData>
            </a:graphic>
          </wp:inline>
        </w:drawing>
      </w:r>
    </w:p>
    <w:p w:rsidR="00935DEF" w:rsidRDefault="00935DEF" w:rsidP="00935DEF">
      <w:pPr>
        <w:rPr>
          <w:b/>
          <w:bCs/>
        </w:rPr>
      </w:pPr>
      <w:r>
        <w:rPr>
          <w:b/>
          <w:bCs/>
        </w:rPr>
        <w:t xml:space="preserve">Gestione </w:t>
      </w:r>
      <w:r w:rsidR="00471FC5">
        <w:rPr>
          <w:b/>
          <w:bCs/>
        </w:rPr>
        <w:t>Ordini</w:t>
      </w:r>
      <w:r>
        <w:rPr>
          <w:b/>
          <w:bCs/>
        </w:rPr>
        <w:t xml:space="preserve"> Interface Layer</w:t>
      </w:r>
    </w:p>
    <w:p w:rsidR="00471FC5" w:rsidRPr="00471FC5" w:rsidRDefault="00471FC5" w:rsidP="00935DEF">
      <w:r>
        <w:t>Include tutti gli elementi dell’interfaccia grafica che offrono funzionalità riguardanti la gestione degli Ordini.</w:t>
      </w:r>
    </w:p>
    <w:p w:rsidR="00935DEF" w:rsidRDefault="00935DEF" w:rsidP="00935DEF">
      <w:r w:rsidRPr="00935DEF">
        <w:t>RiepilogoOrdine</w:t>
      </w:r>
      <w:r>
        <w:t xml:space="preserve">: Comprende l’interfaccia </w:t>
      </w:r>
      <w:r w:rsidR="00CD68AF">
        <w:t>che permette al cliente di visualizzare eventuali ordini effettuati precedentemente.</w:t>
      </w:r>
    </w:p>
    <w:p w:rsidR="00CD68AF" w:rsidRDefault="00935DEF" w:rsidP="00935DEF">
      <w:r>
        <w:t>OrdiniComplessivi:</w:t>
      </w:r>
      <w:r w:rsidR="00CD68AF">
        <w:t xml:space="preserve"> Comprende l’interfaccia che permette al gestore degli ordini di visualizzare tutti gli ordini  effettuati dai clienti di FullBeer</w:t>
      </w:r>
    </w:p>
    <w:p w:rsidR="00935DEF" w:rsidRDefault="00935DEF" w:rsidP="00935DEF">
      <w:r>
        <w:t>SottomissioneOrdine:</w:t>
      </w:r>
      <w:r w:rsidR="00CD68AF">
        <w:t xml:space="preserve"> Comprende l’interfaccia che permette al cliente di effettuare un ordine e quindi acquistare i prodotti </w:t>
      </w:r>
    </w:p>
    <w:p w:rsidR="00935DEF" w:rsidRPr="00935DEF" w:rsidRDefault="00935DEF" w:rsidP="00935DEF">
      <w:r>
        <w:lastRenderedPageBreak/>
        <w:t>ModificaStatoOrdine:</w:t>
      </w:r>
      <w:r w:rsidR="00CD68AF">
        <w:t xml:space="preserve"> Comprende l’interfaccia che permette al gestore del catalogo di modificare lo stato dell’ordine quando questo viene elaborato</w:t>
      </w:r>
    </w:p>
    <w:p w:rsidR="00935DEF" w:rsidRDefault="00935DEF" w:rsidP="00935DEF">
      <w:pPr>
        <w:rPr>
          <w:b/>
          <w:bCs/>
        </w:rPr>
      </w:pPr>
      <w:r>
        <w:rPr>
          <w:b/>
          <w:bCs/>
        </w:rPr>
        <w:t xml:space="preserve">Gestione </w:t>
      </w:r>
      <w:r w:rsidR="00471FC5">
        <w:rPr>
          <w:b/>
          <w:bCs/>
        </w:rPr>
        <w:t>Ordini</w:t>
      </w:r>
      <w:r>
        <w:rPr>
          <w:b/>
          <w:bCs/>
        </w:rPr>
        <w:t xml:space="preserve"> Application Logic Layer</w:t>
      </w:r>
    </w:p>
    <w:p w:rsidR="00CD68AF" w:rsidRDefault="00CD68AF" w:rsidP="00935DEF">
      <w:r w:rsidRPr="00CD68AF">
        <w:t>RiepilogoOrdine():</w:t>
      </w:r>
      <w:r>
        <w:t xml:space="preserve"> </w:t>
      </w:r>
      <w:r w:rsidR="00471FC5">
        <w:t>operazione per visualizzare gli ordini effettuati da un cliente</w:t>
      </w:r>
    </w:p>
    <w:p w:rsidR="00471FC5" w:rsidRDefault="00471FC5" w:rsidP="00935DEF">
      <w:r>
        <w:t xml:space="preserve">OrdiniComplessivi(): Operazione per visualizzare tutti gli ordini </w:t>
      </w:r>
    </w:p>
    <w:p w:rsidR="00471FC5" w:rsidRDefault="00471FC5" w:rsidP="00935DEF">
      <w:r>
        <w:t>SottomissioneOrdine(): Operazione per sottomettere un ordine ed effettuare un acquisto</w:t>
      </w:r>
    </w:p>
    <w:p w:rsidR="00471FC5" w:rsidRPr="00CD68AF" w:rsidRDefault="00471FC5" w:rsidP="00935DEF">
      <w:r>
        <w:t>ModificaStatoOrdine(): Operazione per modificare lo stato dell’ordine</w:t>
      </w:r>
    </w:p>
    <w:p w:rsidR="00935DEF" w:rsidRPr="00E06C20" w:rsidRDefault="00935DEF" w:rsidP="00524FF1">
      <w:r w:rsidRPr="00524FF1">
        <w:rPr>
          <w:b/>
          <w:bCs/>
        </w:rPr>
        <w:t xml:space="preserve">Gestione </w:t>
      </w:r>
      <w:r w:rsidR="00471FC5" w:rsidRPr="00524FF1">
        <w:rPr>
          <w:b/>
          <w:bCs/>
        </w:rPr>
        <w:t>Ordini</w:t>
      </w:r>
      <w:r w:rsidRPr="00524FF1">
        <w:rPr>
          <w:b/>
          <w:bCs/>
        </w:rPr>
        <w:t xml:space="preserve"> Data Layer</w:t>
      </w:r>
    </w:p>
    <w:p w:rsidR="00471FC5" w:rsidRDefault="00471FC5" w:rsidP="00471FC5">
      <w:r>
        <w:t>Si occupa di rendere reperibili i dati, che si trovano all’interno di un DataBase, relativi agli ordini.</w:t>
      </w:r>
    </w:p>
    <w:p w:rsidR="00471FC5" w:rsidRDefault="003F4525" w:rsidP="00471FC5">
      <w:pPr>
        <w:pStyle w:val="Titolo3"/>
        <w:rPr>
          <w:color w:val="000000" w:themeColor="text1"/>
        </w:rPr>
      </w:pPr>
      <w:r>
        <w:rPr>
          <w:color w:val="000000" w:themeColor="text1"/>
        </w:rPr>
        <w:t>2</w:t>
      </w:r>
      <w:r w:rsidR="00471FC5" w:rsidRPr="007A615B">
        <w:rPr>
          <w:color w:val="000000" w:themeColor="text1"/>
        </w:rPr>
        <w:t>.2.</w:t>
      </w:r>
      <w:r w:rsidR="00471FC5">
        <w:rPr>
          <w:color w:val="000000" w:themeColor="text1"/>
        </w:rPr>
        <w:t>4</w:t>
      </w:r>
      <w:r w:rsidR="00471FC5" w:rsidRPr="007A615B">
        <w:rPr>
          <w:color w:val="000000" w:themeColor="text1"/>
        </w:rPr>
        <w:t xml:space="preserve"> Gestione </w:t>
      </w:r>
      <w:r w:rsidR="00471FC5">
        <w:rPr>
          <w:color w:val="000000" w:themeColor="text1"/>
        </w:rPr>
        <w:t>Account</w:t>
      </w:r>
    </w:p>
    <w:p w:rsidR="00471FC5" w:rsidRDefault="00471FC5" w:rsidP="00471FC5">
      <w:r>
        <w:t>Questo sottosistema si occupa della gestione degli Account, in particolare fornisce funzioni di:</w:t>
      </w:r>
    </w:p>
    <w:p w:rsidR="00935DEF" w:rsidRDefault="00471FC5" w:rsidP="00471FC5">
      <w:pPr>
        <w:pStyle w:val="Paragrafoelenco"/>
        <w:numPr>
          <w:ilvl w:val="0"/>
          <w:numId w:val="16"/>
        </w:numPr>
        <w:tabs>
          <w:tab w:val="left" w:pos="947"/>
        </w:tabs>
      </w:pPr>
      <w:r>
        <w:t>Visualizzazione account</w:t>
      </w:r>
    </w:p>
    <w:p w:rsidR="00471FC5" w:rsidRDefault="00471FC5" w:rsidP="00471FC5">
      <w:pPr>
        <w:pStyle w:val="Paragrafoelenco"/>
        <w:numPr>
          <w:ilvl w:val="0"/>
          <w:numId w:val="16"/>
        </w:numPr>
        <w:tabs>
          <w:tab w:val="left" w:pos="947"/>
        </w:tabs>
      </w:pPr>
      <w:r>
        <w:t>Modifica dati account</w:t>
      </w:r>
    </w:p>
    <w:p w:rsidR="002D05D9" w:rsidRDefault="002D05D9" w:rsidP="00471FC5">
      <w:pPr>
        <w:pStyle w:val="Paragrafoelenco"/>
        <w:numPr>
          <w:ilvl w:val="0"/>
          <w:numId w:val="16"/>
        </w:numPr>
        <w:tabs>
          <w:tab w:val="left" w:pos="947"/>
        </w:tabs>
      </w:pPr>
      <w:r>
        <w:t>Aggiungi Indirizzo</w:t>
      </w:r>
    </w:p>
    <w:p w:rsidR="002D05D9" w:rsidRDefault="002D05D9" w:rsidP="00471FC5">
      <w:pPr>
        <w:pStyle w:val="Paragrafoelenco"/>
        <w:numPr>
          <w:ilvl w:val="0"/>
          <w:numId w:val="16"/>
        </w:numPr>
        <w:tabs>
          <w:tab w:val="left" w:pos="947"/>
        </w:tabs>
      </w:pPr>
      <w:r>
        <w:t>Rimuovi Indirizzo</w:t>
      </w:r>
    </w:p>
    <w:p w:rsidR="002D05D9" w:rsidRDefault="002D05D9" w:rsidP="00471FC5">
      <w:pPr>
        <w:pStyle w:val="Paragrafoelenco"/>
        <w:numPr>
          <w:ilvl w:val="0"/>
          <w:numId w:val="16"/>
        </w:numPr>
        <w:tabs>
          <w:tab w:val="left" w:pos="947"/>
        </w:tabs>
      </w:pPr>
      <w:r>
        <w:t>Elimina Account</w:t>
      </w:r>
    </w:p>
    <w:p w:rsidR="00471FC5" w:rsidRDefault="00524FF1" w:rsidP="00471FC5">
      <w:pPr>
        <w:tabs>
          <w:tab w:val="left" w:pos="947"/>
        </w:tabs>
      </w:pPr>
      <w:r>
        <w:t xml:space="preserve">                                   </w:t>
      </w:r>
      <w:r w:rsidR="00E63B54">
        <w:rPr>
          <w:noProof/>
        </w:rPr>
        <w:drawing>
          <wp:inline distT="0" distB="0" distL="0" distR="0">
            <wp:extent cx="6120130" cy="47174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717415"/>
                    </a:xfrm>
                    <a:prstGeom prst="rect">
                      <a:avLst/>
                    </a:prstGeom>
                    <a:noFill/>
                    <a:ln>
                      <a:noFill/>
                    </a:ln>
                  </pic:spPr>
                </pic:pic>
              </a:graphicData>
            </a:graphic>
          </wp:inline>
        </w:drawing>
      </w:r>
      <w:bookmarkStart w:id="1" w:name="_GoBack"/>
      <w:bookmarkEnd w:id="1"/>
    </w:p>
    <w:p w:rsidR="00524FF1" w:rsidRPr="00C078FF" w:rsidRDefault="00524FF1" w:rsidP="00524FF1">
      <w:pPr>
        <w:rPr>
          <w:b/>
          <w:bCs/>
        </w:rPr>
      </w:pPr>
      <w:r w:rsidRPr="00C078FF">
        <w:rPr>
          <w:b/>
          <w:bCs/>
        </w:rPr>
        <w:lastRenderedPageBreak/>
        <w:t>Gestione Account Interface Layer</w:t>
      </w:r>
    </w:p>
    <w:p w:rsidR="00524FF1" w:rsidRPr="00524FF1" w:rsidRDefault="00524FF1" w:rsidP="00524FF1">
      <w:r w:rsidRPr="00524FF1">
        <w:t>VisualizzazioneAccount: Comprende l’interfaccia c</w:t>
      </w:r>
      <w:r>
        <w:t xml:space="preserve">he permette </w:t>
      </w:r>
      <w:r w:rsidR="0090216E">
        <w:t xml:space="preserve">al cliente </w:t>
      </w:r>
      <w:r>
        <w:t>di visualizzare tutte le informazion e i dati relativi al proprio account</w:t>
      </w:r>
    </w:p>
    <w:p w:rsidR="0090216E" w:rsidRDefault="00524FF1" w:rsidP="00524FF1">
      <w:r w:rsidRPr="0090216E">
        <w:t>ModificaDati:</w:t>
      </w:r>
      <w:r w:rsidR="0090216E" w:rsidRPr="0090216E">
        <w:t xml:space="preserve"> Comprende l’interfacci</w:t>
      </w:r>
      <w:r w:rsidR="0090216E">
        <w:t>a che consente al cliente</w:t>
      </w:r>
      <w:r w:rsidR="001B7B74">
        <w:t xml:space="preserve"> di </w:t>
      </w:r>
      <w:r w:rsidR="0090216E">
        <w:t>modificare le informazioni relativi al proprio account</w:t>
      </w:r>
    </w:p>
    <w:p w:rsidR="002D05D9" w:rsidRDefault="002D05D9" w:rsidP="00524FF1">
      <w:r>
        <w:t>AggiungiIndirizzo: Comprende l’interfaccia che consente al cliente di insiìerire un nuovo indirizzo</w:t>
      </w:r>
    </w:p>
    <w:p w:rsidR="002D05D9" w:rsidRDefault="002D05D9" w:rsidP="00524FF1">
      <w:r>
        <w:t>RimuviIndirizzo: Comprende l’interfaccia che consente al cliente di rimuovere un indirizzo</w:t>
      </w:r>
    </w:p>
    <w:p w:rsidR="002D05D9" w:rsidRPr="002D05D9" w:rsidRDefault="002D05D9" w:rsidP="00524FF1">
      <w:r>
        <w:t>ElimiAccount: Comprende l’interfaccia che permette al cliente di eliminare il proprio account</w:t>
      </w:r>
    </w:p>
    <w:p w:rsidR="0090216E" w:rsidRPr="002D05D9" w:rsidRDefault="00524FF1" w:rsidP="00524FF1">
      <w:pPr>
        <w:rPr>
          <w:b/>
          <w:bCs/>
        </w:rPr>
      </w:pPr>
      <w:r w:rsidRPr="002D05D9">
        <w:rPr>
          <w:b/>
          <w:bCs/>
        </w:rPr>
        <w:t>Gestione Account Application Logic Lay</w:t>
      </w:r>
      <w:r w:rsidR="0090216E" w:rsidRPr="002D05D9">
        <w:rPr>
          <w:b/>
          <w:bCs/>
        </w:rPr>
        <w:t>er</w:t>
      </w:r>
    </w:p>
    <w:p w:rsidR="0090216E" w:rsidRPr="0090216E" w:rsidRDefault="0090216E" w:rsidP="00524FF1">
      <w:r w:rsidRPr="0090216E">
        <w:t>VisualizzazioneAccount(): Operazione per visualizzare le informazioni dell’account</w:t>
      </w:r>
    </w:p>
    <w:p w:rsidR="0090216E" w:rsidRDefault="0090216E" w:rsidP="0090216E">
      <w:pPr>
        <w:tabs>
          <w:tab w:val="left" w:pos="1013"/>
        </w:tabs>
      </w:pPr>
      <w:r>
        <w:t>ModificaDati(): Operazioni per modificare i dati di un account</w:t>
      </w:r>
    </w:p>
    <w:p w:rsidR="002D05D9" w:rsidRPr="002D05D9" w:rsidRDefault="002D05D9" w:rsidP="0090216E">
      <w:pPr>
        <w:tabs>
          <w:tab w:val="left" w:pos="1013"/>
        </w:tabs>
      </w:pPr>
      <w:r w:rsidRPr="002D05D9">
        <w:t>AggiungiIndirizzo(): Operazioni per a</w:t>
      </w:r>
      <w:r>
        <w:t>ggiungere un nuovo indirizzo</w:t>
      </w:r>
    </w:p>
    <w:p w:rsidR="002D05D9" w:rsidRDefault="002D05D9" w:rsidP="0090216E">
      <w:pPr>
        <w:tabs>
          <w:tab w:val="left" w:pos="1013"/>
        </w:tabs>
      </w:pPr>
      <w:r w:rsidRPr="002D05D9">
        <w:t>RimuoviIndirizzo():</w:t>
      </w:r>
      <w:r>
        <w:t xml:space="preserve"> Operazioni per rimuovere un indirizzo</w:t>
      </w:r>
    </w:p>
    <w:p w:rsidR="002D05D9" w:rsidRPr="002D05D9" w:rsidRDefault="002D05D9" w:rsidP="0090216E">
      <w:pPr>
        <w:tabs>
          <w:tab w:val="left" w:pos="1013"/>
        </w:tabs>
      </w:pPr>
      <w:r>
        <w:t>EliminaAccount(): Operazioni per eliminare un account</w:t>
      </w:r>
    </w:p>
    <w:p w:rsidR="00524FF1" w:rsidRPr="002D05D9" w:rsidRDefault="00524FF1" w:rsidP="00524FF1">
      <w:pPr>
        <w:rPr>
          <w:b/>
          <w:bCs/>
          <w:lang w:val="en-US"/>
        </w:rPr>
      </w:pPr>
      <w:r w:rsidRPr="002D05D9">
        <w:rPr>
          <w:b/>
          <w:bCs/>
          <w:lang w:val="en-US"/>
        </w:rPr>
        <w:t>Gestione Account Data Layer</w:t>
      </w:r>
    </w:p>
    <w:p w:rsidR="0090216E" w:rsidRDefault="0090216E" w:rsidP="0090216E">
      <w:r>
        <w:t>Si occupa di rendere reperibili i dati, che si trovano all’interno di un DataBase, relativi all’account di un cliente.</w:t>
      </w:r>
    </w:p>
    <w:p w:rsidR="0090216E" w:rsidRPr="00E00B7F" w:rsidRDefault="003F4525" w:rsidP="00E00B7F">
      <w:pPr>
        <w:pStyle w:val="Titolo3"/>
        <w:rPr>
          <w:color w:val="000000" w:themeColor="text1"/>
        </w:rPr>
      </w:pPr>
      <w:r>
        <w:rPr>
          <w:color w:val="000000" w:themeColor="text1"/>
        </w:rPr>
        <w:t>2</w:t>
      </w:r>
      <w:r w:rsidR="0090216E" w:rsidRPr="00E00B7F">
        <w:rPr>
          <w:color w:val="000000" w:themeColor="text1"/>
        </w:rPr>
        <w:t>.2.</w:t>
      </w:r>
      <w:r w:rsidR="00E00B7F" w:rsidRPr="00E00B7F">
        <w:rPr>
          <w:color w:val="000000" w:themeColor="text1"/>
        </w:rPr>
        <w:t>5</w:t>
      </w:r>
      <w:r w:rsidR="0090216E" w:rsidRPr="00E00B7F">
        <w:rPr>
          <w:color w:val="000000" w:themeColor="text1"/>
        </w:rPr>
        <w:t xml:space="preserve"> Gestione Autenticazione</w:t>
      </w:r>
    </w:p>
    <w:p w:rsidR="0090216E" w:rsidRDefault="00BA0A92" w:rsidP="00524FF1">
      <w:r>
        <w:t>Questo sottosistema si occupa della gestione dell’autenticazione, in particolare fornisce funzioni di:</w:t>
      </w:r>
    </w:p>
    <w:p w:rsidR="00BA0A92" w:rsidRDefault="00BA0A92" w:rsidP="00BA0A92">
      <w:pPr>
        <w:pStyle w:val="Paragrafoelenco"/>
        <w:numPr>
          <w:ilvl w:val="0"/>
          <w:numId w:val="17"/>
        </w:numPr>
      </w:pPr>
      <w:r>
        <w:t>Login</w:t>
      </w:r>
    </w:p>
    <w:p w:rsidR="00BA0A92" w:rsidRDefault="00BA0A92" w:rsidP="00BA0A92">
      <w:pPr>
        <w:pStyle w:val="Paragrafoelenco"/>
        <w:numPr>
          <w:ilvl w:val="0"/>
          <w:numId w:val="17"/>
        </w:numPr>
      </w:pPr>
      <w:r>
        <w:t>Logout</w:t>
      </w:r>
    </w:p>
    <w:p w:rsidR="00BA0A92" w:rsidRDefault="00BA0A92" w:rsidP="00BA0A92">
      <w:pPr>
        <w:pStyle w:val="Paragrafoelenco"/>
      </w:pPr>
    </w:p>
    <w:p w:rsidR="00BA0A92" w:rsidRPr="00021FF3" w:rsidRDefault="00BA0A92" w:rsidP="00BA0A92">
      <w:pPr>
        <w:pStyle w:val="Paragrafoelenco"/>
        <w:rPr>
          <w:lang w:val="en-US"/>
        </w:rPr>
      </w:pPr>
      <w:r w:rsidRPr="00021FF3">
        <w:rPr>
          <w:lang w:val="en-US"/>
        </w:rPr>
        <w:lastRenderedPageBreak/>
        <w:t xml:space="preserve">                    </w:t>
      </w:r>
      <w:r w:rsidR="00021FF3">
        <w:rPr>
          <w:noProof/>
        </w:rPr>
        <w:drawing>
          <wp:inline distT="0" distB="0" distL="0" distR="0" wp14:anchorId="233E4A96" wp14:editId="287E4D2E">
            <wp:extent cx="3518476" cy="3751385"/>
            <wp:effectExtent l="0" t="0" r="635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9013" cy="3773282"/>
                    </a:xfrm>
                    <a:prstGeom prst="rect">
                      <a:avLst/>
                    </a:prstGeom>
                  </pic:spPr>
                </pic:pic>
              </a:graphicData>
            </a:graphic>
          </wp:inline>
        </w:drawing>
      </w:r>
    </w:p>
    <w:p w:rsidR="00021FF3" w:rsidRPr="00C078FF" w:rsidRDefault="00021FF3" w:rsidP="00021FF3">
      <w:pPr>
        <w:rPr>
          <w:b/>
          <w:bCs/>
        </w:rPr>
      </w:pPr>
      <w:r w:rsidRPr="00C078FF">
        <w:rPr>
          <w:b/>
          <w:bCs/>
        </w:rPr>
        <w:t xml:space="preserve">Gestione </w:t>
      </w:r>
      <w:r w:rsidR="00AF0A16">
        <w:rPr>
          <w:b/>
          <w:bCs/>
        </w:rPr>
        <w:t>Autenticazione</w:t>
      </w:r>
      <w:r w:rsidRPr="00C078FF">
        <w:rPr>
          <w:b/>
          <w:bCs/>
        </w:rPr>
        <w:t xml:space="preserve"> Interface Layer</w:t>
      </w:r>
    </w:p>
    <w:p w:rsidR="00021FF3" w:rsidRPr="00021FF3" w:rsidRDefault="00021FF3" w:rsidP="00021FF3">
      <w:r w:rsidRPr="00021FF3">
        <w:t>Login: Comprende l’interfaccia c</w:t>
      </w:r>
      <w:r>
        <w:t>he consente al cliente di effettuare l’accesso a</w:t>
      </w:r>
      <w:r w:rsidR="00E00B7F">
        <w:t>lla propria area riservata</w:t>
      </w:r>
    </w:p>
    <w:p w:rsidR="00021FF3" w:rsidRPr="00021FF3" w:rsidRDefault="00021FF3" w:rsidP="00021FF3">
      <w:r w:rsidRPr="00021FF3">
        <w:t>Logout:</w:t>
      </w:r>
      <w:r w:rsidR="00E00B7F">
        <w:t xml:space="preserve"> comprende l’interfaccia che permette al cliente di uscire dalla propria area riservata</w:t>
      </w:r>
    </w:p>
    <w:p w:rsidR="00021FF3" w:rsidRPr="008F0546" w:rsidRDefault="00021FF3" w:rsidP="00021FF3">
      <w:pPr>
        <w:rPr>
          <w:b/>
          <w:bCs/>
        </w:rPr>
      </w:pPr>
      <w:r w:rsidRPr="008F0546">
        <w:rPr>
          <w:b/>
          <w:bCs/>
        </w:rPr>
        <w:t xml:space="preserve">Gestione </w:t>
      </w:r>
      <w:r w:rsidR="00AF0A16">
        <w:rPr>
          <w:b/>
          <w:bCs/>
        </w:rPr>
        <w:t>Autenticazione</w:t>
      </w:r>
      <w:r w:rsidRPr="008F0546">
        <w:rPr>
          <w:b/>
          <w:bCs/>
        </w:rPr>
        <w:t xml:space="preserve"> Application Logic Layer</w:t>
      </w:r>
    </w:p>
    <w:p w:rsidR="00E00B7F" w:rsidRPr="00E00B7F" w:rsidRDefault="00E00B7F" w:rsidP="00021FF3">
      <w:r w:rsidRPr="00E00B7F">
        <w:t>Login(): operazione per e</w:t>
      </w:r>
      <w:r>
        <w:t>ffettuare l’accesso alla propria area riservata</w:t>
      </w:r>
    </w:p>
    <w:p w:rsidR="00E00B7F" w:rsidRPr="00E00B7F" w:rsidRDefault="00E00B7F" w:rsidP="00021FF3">
      <w:r w:rsidRPr="00E00B7F">
        <w:t>Logout():</w:t>
      </w:r>
      <w:r>
        <w:t xml:space="preserve"> operazione per uscire dalla propria area riservata</w:t>
      </w:r>
    </w:p>
    <w:p w:rsidR="00021FF3" w:rsidRDefault="00021FF3" w:rsidP="00021FF3">
      <w:pPr>
        <w:rPr>
          <w:b/>
          <w:bCs/>
        </w:rPr>
      </w:pPr>
      <w:r w:rsidRPr="0090216E">
        <w:rPr>
          <w:b/>
          <w:bCs/>
        </w:rPr>
        <w:t xml:space="preserve">Gestione </w:t>
      </w:r>
      <w:r w:rsidR="00AF0A16">
        <w:rPr>
          <w:b/>
          <w:bCs/>
        </w:rPr>
        <w:t>Autenticazione0000</w:t>
      </w:r>
      <w:r w:rsidRPr="0090216E">
        <w:rPr>
          <w:b/>
          <w:bCs/>
        </w:rPr>
        <w:t xml:space="preserve"> Data Layer</w:t>
      </w:r>
    </w:p>
    <w:p w:rsidR="00021FF3" w:rsidRDefault="00021FF3" w:rsidP="00021FF3">
      <w:r>
        <w:t>Si occupa di rendere reperibili i dati, che si trovano all’interno di un DataBase, relativi all’autenticazione di un cliente già registrato</w:t>
      </w:r>
    </w:p>
    <w:p w:rsidR="00BA0A92" w:rsidRDefault="003F4525" w:rsidP="00211151">
      <w:pPr>
        <w:pStyle w:val="Titolo2"/>
        <w:rPr>
          <w:color w:val="000000" w:themeColor="text1"/>
        </w:rPr>
      </w:pPr>
      <w:r>
        <w:rPr>
          <w:color w:val="000000" w:themeColor="text1"/>
        </w:rPr>
        <w:lastRenderedPageBreak/>
        <w:t>2</w:t>
      </w:r>
      <w:r w:rsidR="00211151" w:rsidRPr="00211151">
        <w:rPr>
          <w:color w:val="000000" w:themeColor="text1"/>
        </w:rPr>
        <w:t>.3 Mappatura Hardware/Software</w:t>
      </w:r>
    </w:p>
    <w:p w:rsidR="00626494" w:rsidRDefault="00626494" w:rsidP="00626494">
      <w:r>
        <w:rPr>
          <w:noProof/>
        </w:rPr>
        <w:drawing>
          <wp:inline distT="0" distB="0" distL="0" distR="0" wp14:anchorId="0D6DA21C" wp14:editId="5F0290B7">
            <wp:extent cx="4806462" cy="3603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6033" cy="3625771"/>
                    </a:xfrm>
                    <a:prstGeom prst="rect">
                      <a:avLst/>
                    </a:prstGeom>
                  </pic:spPr>
                </pic:pic>
              </a:graphicData>
            </a:graphic>
          </wp:inline>
        </w:drawing>
      </w:r>
    </w:p>
    <w:p w:rsidR="00626494" w:rsidRDefault="00626494" w:rsidP="00626494">
      <w:r>
        <w:t>Il Sistema ha un architettura client/server, in cui il server fornisce servizi a diversi client.</w:t>
      </w:r>
    </w:p>
    <w:p w:rsidR="00626494" w:rsidRDefault="00626494" w:rsidP="00626494">
      <w:r>
        <w:t>Su una macchina client è eseguito un browser web che consente all’utente di interagire a livello View per inoltrare richieste e visualizzare le risposte ricevute.</w:t>
      </w:r>
    </w:p>
    <w:p w:rsidR="00626494" w:rsidRDefault="00626494" w:rsidP="00626494">
      <w:r>
        <w:t>Il server gestisce la logica applicativa e i dati pers</w:t>
      </w:r>
      <w:r w:rsidR="007664D4">
        <w:t>i</w:t>
      </w:r>
      <w:r>
        <w:t>stenti.</w:t>
      </w:r>
    </w:p>
    <w:p w:rsidR="00626494" w:rsidRDefault="00626494" w:rsidP="00626494">
      <w:r>
        <w:t>La comunicazione tra client e server avviene tramite protocollo http, questo protocollo permette di trasferire ipertesti, consentendo alle macchine</w:t>
      </w:r>
      <w:r w:rsidR="007664D4">
        <w:t xml:space="preserve"> </w:t>
      </w:r>
      <w:r>
        <w:t xml:space="preserve">(client e server) di interagire attraverso un meccanismo di richiesta e risposta, il client infatti inoltra una richiesta </w:t>
      </w:r>
      <w:r w:rsidR="007664D4">
        <w:t>al server che darà una specifica risposta.</w:t>
      </w:r>
    </w:p>
    <w:p w:rsidR="007664D4" w:rsidRDefault="007664D4" w:rsidP="00626494">
      <w:r>
        <w:t>Per il client le specifiche hardware possono essere qualsiasi macchina dotata di connessione a internet e per il software un sistema operativo con un web browser installato.</w:t>
      </w:r>
    </w:p>
    <w:p w:rsidR="007664D4" w:rsidRPr="007664D4" w:rsidRDefault="007664D4" w:rsidP="00626494">
      <w:pPr>
        <w:rPr>
          <w:color w:val="000000" w:themeColor="text1"/>
        </w:rPr>
      </w:pPr>
      <w:r>
        <w:t>Per il server le specifiche hardware consistono in una macchina connessa a internet capace di immagazzinare dati a sufficienza e per le specifiche software sono un Database Management System (MySQL) per la gestione dei dati persistenti, un Web Server (Apache Tomcat) per la gestione della logica applicativa e della comunicazione con più client.</w:t>
      </w:r>
    </w:p>
    <w:p w:rsidR="007664D4" w:rsidRDefault="007664D4" w:rsidP="007664D4">
      <w:pPr>
        <w:pStyle w:val="Titolo2"/>
        <w:rPr>
          <w:color w:val="000000" w:themeColor="text1"/>
        </w:rPr>
      </w:pPr>
      <w:r w:rsidRPr="007664D4">
        <w:rPr>
          <w:color w:val="000000" w:themeColor="text1"/>
        </w:rPr>
        <w:t>3.</w:t>
      </w:r>
      <w:r w:rsidR="003F5B8A">
        <w:rPr>
          <w:color w:val="000000" w:themeColor="text1"/>
        </w:rPr>
        <w:t>4</w:t>
      </w:r>
      <w:r w:rsidRPr="007664D4">
        <w:rPr>
          <w:color w:val="000000" w:themeColor="text1"/>
        </w:rPr>
        <w:t xml:space="preserve"> Gestione dei Dati Persistenti</w:t>
      </w:r>
    </w:p>
    <w:p w:rsidR="007664D4" w:rsidRDefault="007664D4" w:rsidP="007664D4">
      <w:r>
        <w:t>I dati persistenti saranno memorizzati in un database relazionale, FullBeer</w:t>
      </w:r>
      <w:r w:rsidR="003F5B8A">
        <w:t xml:space="preserve"> utilizzerà un DBMS capace di effettuare le operazioni principali, tra cui inserimento, rimozione e visualizzazione dei dati.</w:t>
      </w:r>
    </w:p>
    <w:p w:rsidR="003F5B8A" w:rsidRDefault="003F5B8A" w:rsidP="007664D4">
      <w:r>
        <w:t>MySQL soddisfa tutti questi requisiti.</w:t>
      </w:r>
    </w:p>
    <w:p w:rsidR="00C078FF" w:rsidRPr="00C078FF" w:rsidRDefault="00C078FF" w:rsidP="00C078FF"/>
    <w:p w:rsidR="003943E4" w:rsidRDefault="003943E4" w:rsidP="003943E4"/>
    <w:p w:rsidR="00BA6951" w:rsidRDefault="00BA6951" w:rsidP="003943E4"/>
    <w:p w:rsidR="00BA6951" w:rsidRDefault="00BA6951" w:rsidP="003943E4"/>
    <w:p w:rsidR="003F4525" w:rsidRPr="00734DA2" w:rsidRDefault="003F4525" w:rsidP="003F4525">
      <w:pPr>
        <w:pStyle w:val="Titolo2"/>
        <w:rPr>
          <w:color w:val="000000" w:themeColor="text1"/>
        </w:rPr>
      </w:pPr>
      <w:r w:rsidRPr="00734DA2">
        <w:rPr>
          <w:color w:val="000000" w:themeColor="text1"/>
        </w:rPr>
        <w:lastRenderedPageBreak/>
        <w:t>2.4 Gestione dei dati persistenti</w:t>
      </w:r>
    </w:p>
    <w:p w:rsidR="003F4525" w:rsidRPr="00734DA2" w:rsidRDefault="003F4525" w:rsidP="00BA6951">
      <w:pPr>
        <w:pStyle w:val="Titolo3"/>
        <w:rPr>
          <w:color w:val="000000" w:themeColor="text1"/>
        </w:rPr>
      </w:pPr>
    </w:p>
    <w:p w:rsidR="00BA6951" w:rsidRPr="00734DA2" w:rsidRDefault="003F4525" w:rsidP="00BA6951">
      <w:pPr>
        <w:pStyle w:val="Titolo3"/>
        <w:rPr>
          <w:color w:val="000000" w:themeColor="text1"/>
        </w:rPr>
      </w:pPr>
      <w:r w:rsidRPr="00734DA2">
        <w:rPr>
          <w:color w:val="000000" w:themeColor="text1"/>
        </w:rPr>
        <w:t>2</w:t>
      </w:r>
      <w:r w:rsidR="00BA6951" w:rsidRPr="00734DA2">
        <w:rPr>
          <w:color w:val="000000" w:themeColor="text1"/>
        </w:rPr>
        <w:t>.4.1 Class Diagram</w:t>
      </w:r>
    </w:p>
    <w:p w:rsidR="00BA6951" w:rsidRPr="00734DA2" w:rsidRDefault="00BA6951" w:rsidP="003943E4"/>
    <w:p w:rsidR="00BA6951" w:rsidRDefault="00BA6951" w:rsidP="003943E4">
      <w:r>
        <w:rPr>
          <w:noProof/>
        </w:rPr>
        <w:drawing>
          <wp:inline distT="0" distB="0" distL="0" distR="0" wp14:anchorId="6A648C2A" wp14:editId="2E621448">
            <wp:extent cx="6120130" cy="287737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77379"/>
                    </a:xfrm>
                    <a:prstGeom prst="rect">
                      <a:avLst/>
                    </a:prstGeom>
                    <a:noFill/>
                    <a:ln>
                      <a:noFill/>
                    </a:ln>
                  </pic:spPr>
                </pic:pic>
              </a:graphicData>
            </a:graphic>
          </wp:inline>
        </w:drawing>
      </w:r>
    </w:p>
    <w:p w:rsidR="00BA6951" w:rsidRDefault="00BA6951" w:rsidP="003943E4"/>
    <w:p w:rsidR="00BA6951" w:rsidRDefault="00BA6951" w:rsidP="003943E4"/>
    <w:p w:rsidR="00BA6951" w:rsidRPr="00BA6951" w:rsidRDefault="003F4525" w:rsidP="00BA6951">
      <w:pPr>
        <w:pStyle w:val="Titolo3"/>
        <w:rPr>
          <w:color w:val="000000" w:themeColor="text1"/>
        </w:rPr>
      </w:pPr>
      <w:r>
        <w:rPr>
          <w:color w:val="000000" w:themeColor="text1"/>
        </w:rPr>
        <w:t>2</w:t>
      </w:r>
      <w:r w:rsidR="00BA6951" w:rsidRPr="003F5B8A">
        <w:rPr>
          <w:color w:val="000000" w:themeColor="text1"/>
        </w:rPr>
        <w:t>.4.2 Modello Logico</w:t>
      </w:r>
    </w:p>
    <w:p w:rsidR="00BA6951" w:rsidRDefault="00BA6951" w:rsidP="003943E4"/>
    <w:p w:rsidR="003943E4" w:rsidRPr="003943E4" w:rsidRDefault="008F0546" w:rsidP="003943E4">
      <w:r>
        <w:rPr>
          <w:noProof/>
        </w:rPr>
        <w:drawing>
          <wp:inline distT="0" distB="0" distL="0" distR="0">
            <wp:extent cx="6113145" cy="2861945"/>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2861945"/>
                    </a:xfrm>
                    <a:prstGeom prst="rect">
                      <a:avLst/>
                    </a:prstGeom>
                    <a:noFill/>
                    <a:ln>
                      <a:noFill/>
                    </a:ln>
                  </pic:spPr>
                </pic:pic>
              </a:graphicData>
            </a:graphic>
          </wp:inline>
        </w:drawing>
      </w:r>
    </w:p>
    <w:p w:rsidR="008A1339" w:rsidRPr="00C078FF" w:rsidRDefault="008A1339" w:rsidP="008A1339"/>
    <w:p w:rsidR="008A1339" w:rsidRDefault="003F4525" w:rsidP="008A1339">
      <w:pPr>
        <w:pStyle w:val="Titolo3"/>
      </w:pPr>
      <w:r>
        <w:rPr>
          <w:color w:val="auto"/>
        </w:rPr>
        <w:t>2</w:t>
      </w:r>
      <w:r w:rsidR="008A1339" w:rsidRPr="008A1339">
        <w:rPr>
          <w:color w:val="auto"/>
        </w:rPr>
        <w:t>.4.3 Struttura delle tabelle</w:t>
      </w:r>
    </w:p>
    <w:p w:rsidR="008A1339" w:rsidRDefault="008A1339" w:rsidP="008A1339"/>
    <w:p w:rsidR="009D6CC5" w:rsidRDefault="009D6CC5" w:rsidP="00BB2E45">
      <w:pPr>
        <w:tabs>
          <w:tab w:val="left" w:pos="2533"/>
        </w:tabs>
      </w:pPr>
    </w:p>
    <w:p w:rsidR="00BB2E45" w:rsidRPr="00BB2E45" w:rsidRDefault="009D6CC5" w:rsidP="00BB2E45">
      <w:pPr>
        <w:tabs>
          <w:tab w:val="left" w:pos="2533"/>
        </w:tabs>
      </w:pPr>
      <w:r>
        <w:rPr>
          <w:b/>
          <w:bCs/>
        </w:rPr>
        <w:lastRenderedPageBreak/>
        <w:t>Tabella: Utente</w:t>
      </w:r>
      <w:r w:rsidR="00BB2E45">
        <w:tab/>
      </w:r>
    </w:p>
    <w:tbl>
      <w:tblPr>
        <w:tblStyle w:val="Tabellagriglia4-colore2"/>
        <w:tblW w:w="0" w:type="auto"/>
        <w:tblLook w:val="04A0" w:firstRow="1" w:lastRow="0" w:firstColumn="1" w:lastColumn="0" w:noHBand="0" w:noVBand="1"/>
      </w:tblPr>
      <w:tblGrid>
        <w:gridCol w:w="2231"/>
        <w:gridCol w:w="2231"/>
        <w:gridCol w:w="2231"/>
      </w:tblGrid>
      <w:tr w:rsidR="00BB2E45" w:rsidTr="00BB2E4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Pr="00BB2E45" w:rsidRDefault="00BB2E45" w:rsidP="00BB2E45">
            <w:pPr>
              <w:tabs>
                <w:tab w:val="left" w:pos="2533"/>
              </w:tabs>
            </w:pPr>
            <w:r>
              <w:t xml:space="preserve">        </w:t>
            </w:r>
            <w:r w:rsidRPr="00BB2E45">
              <w:t>Attributo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username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Varchar(32)</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BB2E45" w:rsidTr="00BB2E4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password</w:t>
            </w:r>
          </w:p>
        </w:tc>
        <w:tc>
          <w:tcPr>
            <w:tcW w:w="2231" w:type="dxa"/>
          </w:tcPr>
          <w:p w:rsidR="00BB2E45" w:rsidRDefault="009D6CC5" w:rsidP="00BB2E45">
            <w:pPr>
              <w:tabs>
                <w:tab w:val="left" w:pos="2533"/>
              </w:tabs>
              <w:cnfStyle w:val="000000000000" w:firstRow="0" w:lastRow="0" w:firstColumn="0" w:lastColumn="0" w:oddVBand="0" w:evenVBand="0" w:oddHBand="0" w:evenHBand="0" w:firstRowFirstColumn="0" w:firstRowLastColumn="0" w:lastRowFirstColumn="0" w:lastRowLastColumn="0"/>
            </w:pPr>
            <w:r>
              <w:t>Varchar(</w:t>
            </w:r>
            <w:r w:rsidR="00D41039">
              <w:t>8</w:t>
            </w:r>
            <w:r>
              <w:t>)</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nome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varchar(32)</w:t>
            </w:r>
          </w:p>
        </w:tc>
        <w:tc>
          <w:tcPr>
            <w:tcW w:w="2231" w:type="dxa"/>
          </w:tcPr>
          <w:p w:rsidR="00BB2E45" w:rsidRDefault="00BB2E45" w:rsidP="00BB2E45">
            <w:pPr>
              <w:tabs>
                <w:tab w:val="left" w:pos="2533"/>
              </w:tabs>
              <w:cnfStyle w:val="000000100000" w:firstRow="0" w:lastRow="0" w:firstColumn="0" w:lastColumn="0" w:oddVBand="0" w:evenVBand="0" w:oddHBand="1" w:evenHBand="0" w:firstRowFirstColumn="0" w:firstRowLastColumn="0" w:lastRowFirstColumn="0" w:lastRowLastColumn="0"/>
            </w:pPr>
          </w:p>
        </w:tc>
      </w:tr>
      <w:tr w:rsidR="00BB2E45" w:rsidTr="00BB2E4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cognome</w:t>
            </w:r>
          </w:p>
        </w:tc>
        <w:tc>
          <w:tcPr>
            <w:tcW w:w="2231" w:type="dxa"/>
          </w:tcPr>
          <w:p w:rsidR="00BB2E45" w:rsidRDefault="009D6CC5" w:rsidP="00BB2E45">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bl>
    <w:p w:rsidR="00BB2E45" w:rsidRDefault="00BB2E45" w:rsidP="00BB2E45">
      <w:pPr>
        <w:tabs>
          <w:tab w:val="left" w:pos="2533"/>
        </w:tabs>
      </w:pPr>
      <w:r>
        <w:t xml:space="preserve">  </w:t>
      </w:r>
    </w:p>
    <w:p w:rsidR="009D6CC5" w:rsidRDefault="009D6CC5" w:rsidP="00BB2E45">
      <w:pPr>
        <w:tabs>
          <w:tab w:val="left" w:pos="2533"/>
        </w:tabs>
        <w:rPr>
          <w:b/>
          <w:bCs/>
        </w:rPr>
      </w:pPr>
      <w:r>
        <w:rPr>
          <w:b/>
          <w:bCs/>
        </w:rPr>
        <w:t>Tabella: Prodotto</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D41039" w:rsidP="009D6CC5">
            <w:pPr>
              <w:tabs>
                <w:tab w:val="left" w:pos="2533"/>
              </w:tabs>
            </w:pPr>
            <w:r>
              <w:t>Codice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char(</w:t>
            </w:r>
            <w:r w:rsidR="00D41039">
              <w:t>3</w:t>
            </w:r>
            <w:r>
              <w: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nome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p</w:t>
            </w:r>
            <w:r w:rsidR="00D41039">
              <w:t>r</w:t>
            </w:r>
            <w:r>
              <w:t>ezzo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double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img</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quantità</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int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descrizione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Varchar(</w:t>
            </w:r>
            <w:r w:rsidR="00D41039">
              <w:t>5</w:t>
            </w:r>
            <w:r>
              <w:t>00)</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bl>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r>
        <w:rPr>
          <w:b/>
          <w:bCs/>
        </w:rPr>
        <w:t>Tabella: Ordine</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lastRenderedPageBreak/>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N_Fattura</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integer</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data</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date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importo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float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stato</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423C07">
            <w:pPr>
              <w:tabs>
                <w:tab w:val="left" w:pos="2533"/>
              </w:tabs>
            </w:pPr>
            <w:r>
              <w:t>UtenteUsername</w:t>
            </w:r>
          </w:p>
        </w:tc>
        <w:tc>
          <w:tcPr>
            <w:tcW w:w="2231" w:type="dxa"/>
          </w:tcPr>
          <w:p w:rsidR="009D6CC5" w:rsidRDefault="009D6CC5" w:rsidP="00423C07">
            <w:pPr>
              <w:tabs>
                <w:tab w:val="left" w:pos="2533"/>
              </w:tabs>
              <w:cnfStyle w:val="000000100000" w:firstRow="0" w:lastRow="0" w:firstColumn="0" w:lastColumn="0" w:oddVBand="0" w:evenVBand="0" w:oddHBand="1" w:evenHBand="0" w:firstRowFirstColumn="0" w:firstRowLastColumn="0" w:lastRowFirstColumn="0" w:lastRowLastColumn="0"/>
            </w:pPr>
            <w:r>
              <w:t>varchar (32)</w:t>
            </w:r>
          </w:p>
        </w:tc>
        <w:tc>
          <w:tcPr>
            <w:tcW w:w="2231" w:type="dxa"/>
          </w:tcPr>
          <w:p w:rsidR="009D6CC5"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Esterna</w:t>
            </w:r>
          </w:p>
        </w:tc>
      </w:tr>
      <w:tr w:rsidR="009D6CC5"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423C07">
            <w:pPr>
              <w:tabs>
                <w:tab w:val="left" w:pos="2533"/>
              </w:tabs>
            </w:pPr>
            <w:r>
              <w:t>ProdottoID</w:t>
            </w:r>
          </w:p>
        </w:tc>
        <w:tc>
          <w:tcPr>
            <w:tcW w:w="2231" w:type="dxa"/>
          </w:tcPr>
          <w:p w:rsidR="009D6CC5" w:rsidRDefault="009D6CC5" w:rsidP="00423C07">
            <w:pPr>
              <w:tabs>
                <w:tab w:val="left" w:pos="2533"/>
              </w:tabs>
              <w:cnfStyle w:val="000000000000" w:firstRow="0" w:lastRow="0" w:firstColumn="0" w:lastColumn="0" w:oddVBand="0" w:evenVBand="0" w:oddHBand="0" w:evenHBand="0" w:firstRowFirstColumn="0" w:firstRowLastColumn="0" w:lastRowFirstColumn="0" w:lastRowLastColumn="0"/>
            </w:pPr>
            <w:r>
              <w:t>char(</w:t>
            </w:r>
            <w:r w:rsidR="00D41039">
              <w:t>3</w:t>
            </w:r>
            <w:r>
              <w:t>)</w:t>
            </w:r>
          </w:p>
        </w:tc>
        <w:tc>
          <w:tcPr>
            <w:tcW w:w="2231" w:type="dxa"/>
          </w:tcPr>
          <w:p w:rsidR="009D6CC5"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Esterna</w:t>
            </w:r>
          </w:p>
        </w:tc>
      </w:tr>
    </w:tbl>
    <w:p w:rsidR="009D6CC5" w:rsidRDefault="009D6CC5" w:rsidP="00BB2E45">
      <w:pPr>
        <w:tabs>
          <w:tab w:val="left" w:pos="2533"/>
        </w:tabs>
        <w:rPr>
          <w:b/>
          <w:bCs/>
        </w:rPr>
      </w:pPr>
    </w:p>
    <w:p w:rsidR="00E06036" w:rsidRDefault="00E06036" w:rsidP="00E06036">
      <w:pPr>
        <w:tabs>
          <w:tab w:val="left" w:pos="2533"/>
        </w:tabs>
        <w:rPr>
          <w:b/>
          <w:bCs/>
        </w:rPr>
      </w:pPr>
      <w:r w:rsidRPr="00E06036">
        <w:rPr>
          <w:b/>
          <w:bCs/>
        </w:rPr>
        <w:t>Tabella: Indirizzo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utenteUsername</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Varchar(32)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via</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cap</w:t>
            </w:r>
          </w:p>
        </w:tc>
        <w:tc>
          <w:tcPr>
            <w:tcW w:w="2231" w:type="dxa"/>
          </w:tcPr>
          <w:p w:rsidR="00E06036" w:rsidRDefault="00D41039" w:rsidP="00423C07">
            <w:pPr>
              <w:tabs>
                <w:tab w:val="left" w:pos="2533"/>
              </w:tabs>
              <w:cnfStyle w:val="000000100000" w:firstRow="0" w:lastRow="0" w:firstColumn="0" w:lastColumn="0" w:oddVBand="0" w:evenVBand="0" w:oddHBand="1" w:evenHBand="0" w:firstRowFirstColumn="0" w:firstRowLastColumn="0" w:lastRowFirstColumn="0" w:lastRowLastColumn="0"/>
            </w:pPr>
            <w:r>
              <w:t>char</w:t>
            </w:r>
            <w:r w:rsidR="00E06036">
              <w:t>(5)</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
        </w:tc>
      </w:tr>
      <w:tr w:rsidR="00E06036" w:rsidTr="00423C07">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Città</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varchar(</w:t>
            </w:r>
            <w:r w:rsidR="00D41039">
              <w:t>16</w:t>
            </w:r>
            <w:r>
              <w:t>)</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Default="00E06036" w:rsidP="00BB2E45">
      <w:pPr>
        <w:tabs>
          <w:tab w:val="left" w:pos="2533"/>
        </w:tabs>
        <w:rPr>
          <w:b/>
          <w:bCs/>
        </w:rPr>
      </w:pPr>
    </w:p>
    <w:p w:rsidR="00E06036" w:rsidRDefault="00E06036" w:rsidP="00BB2E45">
      <w:pPr>
        <w:tabs>
          <w:tab w:val="left" w:pos="2533"/>
        </w:tabs>
        <w:rPr>
          <w:b/>
          <w:bCs/>
        </w:rPr>
      </w:pPr>
    </w:p>
    <w:p w:rsidR="00E06036" w:rsidRDefault="00E06036" w:rsidP="00E06036">
      <w:pPr>
        <w:tabs>
          <w:tab w:val="left" w:pos="2533"/>
        </w:tabs>
        <w:rPr>
          <w:b/>
          <w:bCs/>
        </w:rPr>
      </w:pPr>
      <w:r>
        <w:rPr>
          <w:b/>
          <w:bCs/>
        </w:rPr>
        <w:t>Tabella: Ruolo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utenteUsername</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Varchar(32)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Tipo_ruolo</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Pr="00E06036" w:rsidRDefault="00E06036" w:rsidP="00BB2E45">
      <w:pPr>
        <w:tabs>
          <w:tab w:val="left" w:pos="2533"/>
        </w:tabs>
        <w:rPr>
          <w:b/>
          <w:bCs/>
        </w:rPr>
      </w:pPr>
    </w:p>
    <w:p w:rsidR="008A1339" w:rsidRDefault="003F4525" w:rsidP="008A1339">
      <w:pPr>
        <w:pStyle w:val="Titolo2"/>
        <w:rPr>
          <w:color w:val="auto"/>
        </w:rPr>
      </w:pPr>
      <w:r>
        <w:rPr>
          <w:color w:val="auto"/>
        </w:rPr>
        <w:lastRenderedPageBreak/>
        <w:t>2</w:t>
      </w:r>
      <w:r w:rsidR="008A1339" w:rsidRPr="008A1339">
        <w:rPr>
          <w:color w:val="auto"/>
        </w:rPr>
        <w:t>.5 Gestione degli accessi</w:t>
      </w:r>
    </w:p>
    <w:p w:rsidR="008A1339" w:rsidRDefault="008A1339" w:rsidP="008A1339">
      <w:r>
        <w:t>FullBeer è un sistema con differenti tipi di utenti che possono accedere a differenti funzionalità</w:t>
      </w:r>
      <w:r w:rsidR="00824B17">
        <w:t>, per documentare i diritti d’acceso per ogni attore viene rappresentata una matrice che suddivide la tipologia di attore per colonna, e la tipologia di oggetto a cui si accede per riga, per ogni combinazione (Attore,Oggetto) è presente l’insieme delle operazioni disponibili</w:t>
      </w:r>
    </w:p>
    <w:p w:rsidR="00BA6951" w:rsidRDefault="00BA6951" w:rsidP="008A1339"/>
    <w:p w:rsidR="00BA6951" w:rsidRDefault="00BA6951" w:rsidP="008A1339"/>
    <w:tbl>
      <w:tblPr>
        <w:tblStyle w:val="Tabellagriglia5scura-colore3"/>
        <w:tblW w:w="10485" w:type="dxa"/>
        <w:tblLook w:val="04A0" w:firstRow="1" w:lastRow="0" w:firstColumn="1" w:lastColumn="0" w:noHBand="0" w:noVBand="1"/>
      </w:tblPr>
      <w:tblGrid>
        <w:gridCol w:w="1615"/>
        <w:gridCol w:w="2275"/>
        <w:gridCol w:w="2059"/>
        <w:gridCol w:w="1843"/>
        <w:gridCol w:w="2693"/>
      </w:tblGrid>
      <w:tr w:rsidR="003943E4" w:rsidTr="003943E4">
        <w:trPr>
          <w:cnfStyle w:val="100000000000" w:firstRow="1" w:lastRow="0" w:firstColumn="0" w:lastColumn="0" w:oddVBand="0" w:evenVBand="0" w:oddHBand="0"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Attore:</w:t>
            </w:r>
          </w:p>
          <w:p w:rsidR="003943E4" w:rsidRDefault="003943E4" w:rsidP="008A1339"/>
          <w:p w:rsidR="003943E4" w:rsidRDefault="003943E4" w:rsidP="008A1339">
            <w:r>
              <w:t>Oggetti:</w:t>
            </w:r>
          </w:p>
        </w:tc>
        <w:tc>
          <w:tcPr>
            <w:tcW w:w="2275"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w:t>
            </w:r>
          </w:p>
        </w:tc>
        <w:tc>
          <w:tcPr>
            <w:tcW w:w="2059"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Gestore Catalogo</w:t>
            </w:r>
          </w:p>
        </w:tc>
        <w:tc>
          <w:tcPr>
            <w:tcW w:w="1843"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 xml:space="preserve"> Gestore Ordine</w:t>
            </w:r>
          </w:p>
        </w:tc>
        <w:tc>
          <w:tcPr>
            <w:tcW w:w="2693"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 non autenticato</w:t>
            </w:r>
          </w:p>
        </w:tc>
      </w:tr>
      <w:tr w:rsidR="003943E4" w:rsidTr="003943E4">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B80962" w:rsidP="008A1339">
            <w:r>
              <w:t>Catalogo</w:t>
            </w:r>
          </w:p>
        </w:tc>
        <w:tc>
          <w:tcPr>
            <w:tcW w:w="2275"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-VisualizzaProdotti()</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-VisualizzaDettagli()</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-RicercaProdotto()</w:t>
            </w:r>
          </w:p>
          <w:p w:rsidR="003943E4" w:rsidRDefault="003943E4" w:rsidP="00AF0A16">
            <w:pPr>
              <w:cnfStyle w:val="000000100000" w:firstRow="0" w:lastRow="0" w:firstColumn="0" w:lastColumn="0" w:oddVBand="0" w:evenVBand="0" w:oddHBand="1" w:evenHBand="0" w:firstRowFirstColumn="0" w:firstRowLastColumn="0" w:lastRowFirstColumn="0" w:lastRowLastColumn="0"/>
            </w:pPr>
          </w:p>
        </w:tc>
        <w:tc>
          <w:tcPr>
            <w:tcW w:w="2059"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-AggiungiProdotto()</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-RimuoviProdotto()</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-ModificaProdotto</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-RicercaProdotto()</w:t>
            </w:r>
          </w:p>
        </w:tc>
        <w:tc>
          <w:tcPr>
            <w:tcW w:w="1843"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-VisualizzaProdotti()</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-VisualizzaDettagli()</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-RicercaProdotto()</w:t>
            </w:r>
          </w:p>
          <w:p w:rsidR="00B80962" w:rsidRDefault="00B80962"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Ordine</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-ConfermaOrdine()</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-VisualizzaOrdini()</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SottomissioneOrdine()</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r>
              <w:t>-VisualizzaOrdini()</w:t>
            </w:r>
          </w:p>
          <w:p w:rsidR="003943E4" w:rsidRDefault="003943E4" w:rsidP="00AC4477">
            <w:pPr>
              <w:cnfStyle w:val="000000000000" w:firstRow="0" w:lastRow="0" w:firstColumn="0" w:lastColumn="0" w:oddVBand="0" w:evenVBand="0" w:oddHBand="0" w:evenHBand="0" w:firstRowFirstColumn="0" w:firstRowLastColumn="0" w:lastRowFirstColumn="0" w:lastRowLastColumn="0"/>
            </w:pPr>
          </w:p>
          <w:p w:rsidR="003943E4" w:rsidRDefault="003943E4" w:rsidP="00AC4477">
            <w:pPr>
              <w:cnfStyle w:val="000000000000" w:firstRow="0" w:lastRow="0" w:firstColumn="0" w:lastColumn="0" w:oddVBand="0" w:evenVBand="0" w:oddHBand="0" w:evenHBand="0" w:firstRowFirstColumn="0" w:firstRowLastColumn="0" w:lastRowFirstColumn="0" w:lastRowLastColumn="0"/>
            </w:pPr>
            <w:r>
              <w:t>-ModificaStato()</w:t>
            </w:r>
          </w:p>
        </w:tc>
        <w:tc>
          <w:tcPr>
            <w:tcW w:w="269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p>
        </w:tc>
      </w:tr>
      <w:tr w:rsidR="003943E4"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Utente</w:t>
            </w:r>
          </w:p>
        </w:tc>
        <w:tc>
          <w:tcPr>
            <w:tcW w:w="2275"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r w:rsidR="003943E4">
              <w:t>Login()</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r w:rsidR="003943E4">
              <w:t>Logout()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r w:rsidR="003943E4">
              <w:t>VisualizzaAcoount()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r w:rsidR="003943E4">
              <w:t>ModificaAccount()</w:t>
            </w:r>
          </w:p>
          <w:p w:rsidR="00B80962" w:rsidRDefault="00B80962" w:rsidP="008A1339">
            <w:pPr>
              <w:cnfStyle w:val="000000100000" w:firstRow="0" w:lastRow="0" w:firstColumn="0" w:lastColumn="0" w:oddVBand="0" w:evenVBand="0" w:oddHBand="1" w:evenHBand="0" w:firstRowFirstColumn="0" w:firstRowLastColumn="0" w:lastRowFirstColumn="0" w:lastRowLastColumn="0"/>
            </w:pPr>
          </w:p>
          <w:p w:rsidR="00370193" w:rsidRDefault="00370193" w:rsidP="008A1339">
            <w:pPr>
              <w:cnfStyle w:val="000000100000" w:firstRow="0" w:lastRow="0" w:firstColumn="0" w:lastColumn="0" w:oddVBand="0" w:evenVBand="0" w:oddHBand="1" w:evenHBand="0" w:firstRowFirstColumn="0" w:firstRowLastColumn="0" w:lastRowFirstColumn="0" w:lastRowLastColumn="0"/>
            </w:pPr>
            <w:r>
              <w:t>-EliminaAccount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059"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1843"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-Registrazione()</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Carrello</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-VisualizzaCarrello()</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-RimuoviProdotto()</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-ModificaQnt ()</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-AggiungiProdotto()</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-SvuotaCarrello()</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693" w:type="dxa"/>
          </w:tcPr>
          <w:p w:rsidR="00370193" w:rsidRDefault="00370193" w:rsidP="00370193">
            <w:pPr>
              <w:cnfStyle w:val="000000000000" w:firstRow="0" w:lastRow="0" w:firstColumn="0" w:lastColumn="0" w:oddVBand="0" w:evenVBand="0" w:oddHBand="0" w:evenHBand="0" w:firstRowFirstColumn="0" w:firstRowLastColumn="0" w:lastRowFirstColumn="0" w:lastRowLastColumn="0"/>
            </w:pPr>
            <w:r>
              <w:t>-VisualizzaCarrello()</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-RimuoviProdotto()</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-ModificaQnt ()</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-AggiungiProdotto()</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-SvuotaCarrello()</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r>
      <w:tr w:rsidR="00370193"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70193" w:rsidRDefault="00370193" w:rsidP="008A1339">
            <w:r>
              <w:lastRenderedPageBreak/>
              <w:t>Indirizzo</w:t>
            </w:r>
          </w:p>
        </w:tc>
        <w:tc>
          <w:tcPr>
            <w:tcW w:w="2275"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r>
              <w:t>-AddIndirizzo</w:t>
            </w:r>
          </w:p>
          <w:p w:rsidR="00370193" w:rsidRDefault="00370193" w:rsidP="008A1339">
            <w:pPr>
              <w:cnfStyle w:val="000000100000" w:firstRow="0" w:lastRow="0" w:firstColumn="0" w:lastColumn="0" w:oddVBand="0" w:evenVBand="0" w:oddHBand="1" w:evenHBand="0" w:firstRowFirstColumn="0" w:firstRowLastColumn="0" w:lastRowFirstColumn="0" w:lastRowLastColumn="0"/>
            </w:pPr>
          </w:p>
          <w:p w:rsidR="00370193" w:rsidRDefault="00370193" w:rsidP="008A1339">
            <w:pPr>
              <w:cnfStyle w:val="000000100000" w:firstRow="0" w:lastRow="0" w:firstColumn="0" w:lastColumn="0" w:oddVBand="0" w:evenVBand="0" w:oddHBand="1" w:evenHBand="0" w:firstRowFirstColumn="0" w:firstRowLastColumn="0" w:lastRowFirstColumn="0" w:lastRowLastColumn="0"/>
            </w:pPr>
            <w:r>
              <w:t>-RemoveIndirizzo</w:t>
            </w:r>
          </w:p>
        </w:tc>
        <w:tc>
          <w:tcPr>
            <w:tcW w:w="2059"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184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r>
    </w:tbl>
    <w:p w:rsidR="00734DA2" w:rsidRDefault="00734DA2" w:rsidP="00367D57">
      <w:pPr>
        <w:pStyle w:val="Titolo2"/>
        <w:rPr>
          <w:color w:val="auto"/>
        </w:rPr>
      </w:pPr>
    </w:p>
    <w:p w:rsidR="00734DA2" w:rsidRDefault="00734DA2" w:rsidP="00734DA2"/>
    <w:p w:rsidR="00734DA2" w:rsidRDefault="00734DA2" w:rsidP="00734DA2"/>
    <w:p w:rsidR="00734DA2" w:rsidRDefault="00734DA2" w:rsidP="00734DA2"/>
    <w:p w:rsidR="00734DA2" w:rsidRPr="00734DA2" w:rsidRDefault="00734DA2" w:rsidP="00734DA2"/>
    <w:p w:rsidR="00367D57" w:rsidRPr="00367D57" w:rsidRDefault="003F4525" w:rsidP="00367D57">
      <w:pPr>
        <w:pStyle w:val="Titolo2"/>
        <w:rPr>
          <w:color w:val="auto"/>
        </w:rPr>
      </w:pPr>
      <w:r>
        <w:rPr>
          <w:color w:val="auto"/>
        </w:rPr>
        <w:t>2</w:t>
      </w:r>
      <w:r w:rsidR="003943E4" w:rsidRPr="008A1339">
        <w:rPr>
          <w:color w:val="auto"/>
        </w:rPr>
        <w:t>.</w:t>
      </w:r>
      <w:r w:rsidR="003943E4">
        <w:rPr>
          <w:color w:val="auto"/>
        </w:rPr>
        <w:t xml:space="preserve">6 Condizione </w:t>
      </w:r>
      <w:r w:rsidR="00734DA2">
        <w:rPr>
          <w:color w:val="auto"/>
        </w:rPr>
        <w:t>Boundary</w:t>
      </w:r>
    </w:p>
    <w:p w:rsidR="003F4525" w:rsidRPr="003F4525" w:rsidRDefault="003F4525" w:rsidP="003F4525">
      <w:pPr>
        <w:autoSpaceDE w:val="0"/>
        <w:autoSpaceDN w:val="0"/>
        <w:adjustRightInd w:val="0"/>
        <w:spacing w:after="0" w:line="240" w:lineRule="auto"/>
        <w:rPr>
          <w:rFonts w:eastAsia="ArialMT" w:cstheme="minorHAnsi"/>
          <w:sz w:val="20"/>
          <w:szCs w:val="20"/>
        </w:rPr>
      </w:pPr>
      <w:r w:rsidRPr="003F4525">
        <w:rPr>
          <w:rFonts w:eastAsia="ArialMT" w:cstheme="minorHAnsi"/>
          <w:sz w:val="20"/>
          <w:szCs w:val="20"/>
        </w:rPr>
        <w:t>Le condizioni limite riguardano l’accensione e lo spegnimento del sistema per quanto riguarda</w:t>
      </w:r>
    </w:p>
    <w:p w:rsidR="003943E4" w:rsidRDefault="003F4525" w:rsidP="003F4525">
      <w:pPr>
        <w:rPr>
          <w:rFonts w:eastAsia="ArialMT" w:cstheme="minorHAnsi"/>
          <w:sz w:val="20"/>
          <w:szCs w:val="20"/>
        </w:rPr>
      </w:pPr>
      <w:r w:rsidRPr="003F4525">
        <w:rPr>
          <w:rFonts w:eastAsia="ArialMT" w:cstheme="minorHAnsi"/>
          <w:sz w:val="20"/>
          <w:szCs w:val="20"/>
        </w:rPr>
        <w:t>il lato Server. Dal lato Client si riferiscono agli errori di connessione al server.</w:t>
      </w:r>
    </w:p>
    <w:p w:rsidR="007635D9" w:rsidRDefault="007635D9" w:rsidP="003F4525">
      <w:pPr>
        <w:rPr>
          <w:rFonts w:eastAsia="ArialMT" w:cstheme="minorHAnsi"/>
          <w:b/>
          <w:bCs/>
          <w:sz w:val="20"/>
          <w:szCs w:val="20"/>
        </w:rPr>
      </w:pPr>
      <w:r>
        <w:rPr>
          <w:rFonts w:eastAsia="ArialMT" w:cstheme="minorHAnsi"/>
          <w:b/>
          <w:bCs/>
          <w:sz w:val="20"/>
          <w:szCs w:val="20"/>
        </w:rPr>
        <w:t>2.6.1 Start</w:t>
      </w:r>
      <w:r w:rsidR="00734DA2">
        <w:rPr>
          <w:rFonts w:eastAsia="ArialMT" w:cstheme="minorHAnsi"/>
          <w:b/>
          <w:bCs/>
          <w:sz w:val="20"/>
          <w:szCs w:val="20"/>
        </w:rPr>
        <w:t>-</w:t>
      </w:r>
      <w:r>
        <w:rPr>
          <w:rFonts w:eastAsia="ArialMT" w:cstheme="minorHAnsi"/>
          <w:b/>
          <w:bCs/>
          <w:sz w:val="20"/>
          <w:szCs w:val="20"/>
        </w:rPr>
        <w:t>up Server</w:t>
      </w:r>
    </w:p>
    <w:p w:rsidR="00734DA2" w:rsidRDefault="00734DA2" w:rsidP="003F4525">
      <w:pPr>
        <w:rPr>
          <w:rFonts w:eastAsia="ArialMT" w:cstheme="minorHAnsi"/>
          <w:sz w:val="20"/>
          <w:szCs w:val="20"/>
        </w:rPr>
      </w:pPr>
      <w:r>
        <w:rPr>
          <w:rFonts w:eastAsia="ArialMT" w:cstheme="minorHAnsi"/>
          <w:sz w:val="20"/>
          <w:szCs w:val="20"/>
        </w:rPr>
        <w:t>Per il primo Sturt-up del sistema è necessario l’avvio di un web server che fornisca il servizio di un Database MySql per la gestione dei dati persistenti e l’interpretazione ed esecuzione del codice lato server. In seguito verrà mostrata l’HomePage della piattaforma dalla quale è possibile autenticarsi tramite opportune credenziali, una volta effettuato l’accesso sarà possibile effettuare tutte le operazioni consentite, che saranno diverse in base al tipo dell’utente.</w:t>
      </w:r>
    </w:p>
    <w:p w:rsidR="00734DA2" w:rsidRDefault="00734DA2" w:rsidP="00734DA2">
      <w:pPr>
        <w:rPr>
          <w:rFonts w:eastAsia="ArialMT" w:cstheme="minorHAnsi"/>
          <w:b/>
          <w:bCs/>
          <w:sz w:val="20"/>
          <w:szCs w:val="20"/>
        </w:rPr>
      </w:pPr>
      <w:r>
        <w:rPr>
          <w:rFonts w:eastAsia="ArialMT" w:cstheme="minorHAnsi"/>
          <w:b/>
          <w:bCs/>
          <w:sz w:val="20"/>
          <w:szCs w:val="20"/>
        </w:rPr>
        <w:t>2.6.2 Start-up Server (Fallito)</w:t>
      </w:r>
    </w:p>
    <w:p w:rsidR="00734DA2" w:rsidRPr="00456F59" w:rsidRDefault="00456F59" w:rsidP="00456F59">
      <w:pPr>
        <w:rPr>
          <w:rFonts w:eastAsia="ArialMT" w:cstheme="minorHAnsi"/>
          <w:sz w:val="20"/>
          <w:szCs w:val="20"/>
        </w:rPr>
      </w:pPr>
      <w:r w:rsidRPr="00456F59">
        <w:rPr>
          <w:rFonts w:eastAsia="ArialMT" w:cstheme="minorHAnsi"/>
          <w:sz w:val="20"/>
          <w:szCs w:val="20"/>
        </w:rPr>
        <w:t>Il sistema può subire guasti dovuti al sovraccarico del database con successivo fallimento. Per ovviare</w:t>
      </w:r>
      <w:r>
        <w:rPr>
          <w:rFonts w:eastAsia="ArialMT" w:cstheme="minorHAnsi"/>
          <w:sz w:val="20"/>
          <w:szCs w:val="20"/>
        </w:rPr>
        <w:t xml:space="preserve"> </w:t>
      </w:r>
      <w:r w:rsidRPr="00456F59">
        <w:rPr>
          <w:rFonts w:eastAsia="ArialMT" w:cstheme="minorHAnsi"/>
          <w:sz w:val="20"/>
          <w:szCs w:val="20"/>
        </w:rPr>
        <w:t>al problema, periodicamente è previsto un salvataggio dei dati sotto forma di codice SQL. All’avvio a</w:t>
      </w:r>
      <w:r>
        <w:rPr>
          <w:rFonts w:eastAsia="ArialMT" w:cstheme="minorHAnsi"/>
          <w:sz w:val="20"/>
          <w:szCs w:val="20"/>
        </w:rPr>
        <w:t xml:space="preserve"> </w:t>
      </w:r>
      <w:r w:rsidRPr="00456F59">
        <w:rPr>
          <w:rFonts w:eastAsia="ArialMT" w:cstheme="minorHAnsi"/>
          <w:sz w:val="20"/>
          <w:szCs w:val="20"/>
        </w:rPr>
        <w:t>seguito di tale fallimento, oltre alle normali procedure previste per lo start-up, l’ultimo codice SQL</w:t>
      </w:r>
      <w:r>
        <w:rPr>
          <w:rFonts w:eastAsia="ArialMT" w:cstheme="minorHAnsi"/>
          <w:sz w:val="20"/>
          <w:szCs w:val="20"/>
        </w:rPr>
        <w:t xml:space="preserve"> </w:t>
      </w:r>
      <w:r w:rsidRPr="00456F59">
        <w:rPr>
          <w:rFonts w:eastAsia="ArialMT" w:cstheme="minorHAnsi"/>
          <w:sz w:val="20"/>
          <w:szCs w:val="20"/>
        </w:rPr>
        <w:t>memorizzato sarà eseguito per la rigenerazione del database.</w:t>
      </w:r>
    </w:p>
    <w:p w:rsidR="00734DA2" w:rsidRDefault="00456F59" w:rsidP="003F4525">
      <w:pPr>
        <w:rPr>
          <w:rFonts w:eastAsia="ArialMT" w:cstheme="minorHAnsi"/>
          <w:b/>
          <w:bCs/>
          <w:sz w:val="20"/>
          <w:szCs w:val="20"/>
        </w:rPr>
      </w:pPr>
      <w:r>
        <w:rPr>
          <w:rFonts w:eastAsia="ArialMT" w:cstheme="minorHAnsi"/>
          <w:b/>
          <w:bCs/>
          <w:sz w:val="20"/>
          <w:szCs w:val="20"/>
        </w:rPr>
        <w:t>2.6.3 Terminazione</w:t>
      </w:r>
    </w:p>
    <w:p w:rsidR="00456F59" w:rsidRPr="00734DA2" w:rsidRDefault="00456F59" w:rsidP="00456F59">
      <w:pPr>
        <w:rPr>
          <w:rFonts w:eastAsia="ArialMT" w:cstheme="minorHAnsi"/>
          <w:sz w:val="20"/>
          <w:szCs w:val="20"/>
        </w:rPr>
      </w:pPr>
      <w:r w:rsidRPr="00456F59">
        <w:rPr>
          <w:rFonts w:eastAsia="ArialMT" w:cstheme="minorHAnsi"/>
          <w:sz w:val="20"/>
          <w:szCs w:val="20"/>
        </w:rPr>
        <w:t>Al momento della chiusura dell’applicativo si ha la terminazione del sistema con un regolare Logout</w:t>
      </w:r>
      <w:r>
        <w:rPr>
          <w:rFonts w:eastAsia="ArialMT" w:cstheme="minorHAnsi"/>
          <w:sz w:val="20"/>
          <w:szCs w:val="20"/>
        </w:rPr>
        <w:t xml:space="preserve"> </w:t>
      </w:r>
      <w:r w:rsidRPr="00456F59">
        <w:rPr>
          <w:rFonts w:eastAsia="ArialMT" w:cstheme="minorHAnsi"/>
          <w:sz w:val="20"/>
          <w:szCs w:val="20"/>
        </w:rPr>
        <w:t>dal sistema. Viene assicurata la consistenza dei dati, annullando eventuali operazion</w:t>
      </w:r>
      <w:r>
        <w:rPr>
          <w:rFonts w:eastAsia="ArialMT" w:cstheme="minorHAnsi"/>
          <w:sz w:val="20"/>
          <w:szCs w:val="20"/>
        </w:rPr>
        <w:t>i</w:t>
      </w:r>
      <w:r w:rsidRPr="00456F59">
        <w:rPr>
          <w:rFonts w:eastAsia="ArialMT" w:cstheme="minorHAnsi"/>
          <w:sz w:val="20"/>
          <w:szCs w:val="20"/>
        </w:rPr>
        <w:t xml:space="preserve"> che erano in</w:t>
      </w:r>
      <w:r>
        <w:rPr>
          <w:rFonts w:eastAsia="ArialMT" w:cstheme="minorHAnsi"/>
          <w:sz w:val="20"/>
          <w:szCs w:val="20"/>
        </w:rPr>
        <w:t xml:space="preserve"> </w:t>
      </w:r>
      <w:r w:rsidRPr="00456F59">
        <w:rPr>
          <w:rFonts w:eastAsia="ArialMT" w:cstheme="minorHAnsi"/>
          <w:sz w:val="20"/>
          <w:szCs w:val="20"/>
        </w:rPr>
        <w:t>esecuzione.</w:t>
      </w:r>
    </w:p>
    <w:p w:rsidR="00456F59" w:rsidRDefault="00456F59" w:rsidP="00456F59">
      <w:pPr>
        <w:rPr>
          <w:rFonts w:eastAsia="ArialMT" w:cstheme="minorHAnsi"/>
          <w:b/>
          <w:bCs/>
          <w:sz w:val="20"/>
          <w:szCs w:val="20"/>
        </w:rPr>
      </w:pPr>
      <w:r>
        <w:rPr>
          <w:rFonts w:eastAsia="ArialMT" w:cstheme="minorHAnsi"/>
          <w:b/>
          <w:bCs/>
          <w:sz w:val="20"/>
          <w:szCs w:val="20"/>
        </w:rPr>
        <w:t>2.6.4 Fallimento</w:t>
      </w:r>
    </w:p>
    <w:p w:rsidR="00451C00" w:rsidRPr="00451C00" w:rsidRDefault="00451C00" w:rsidP="00451C00">
      <w:pPr>
        <w:rPr>
          <w:rFonts w:eastAsia="ArialMT" w:cstheme="minorHAnsi"/>
          <w:sz w:val="20"/>
          <w:szCs w:val="20"/>
        </w:rPr>
      </w:pPr>
      <w:r w:rsidRPr="00451C00">
        <w:rPr>
          <w:rFonts w:eastAsia="ArialMT" w:cstheme="minorHAnsi"/>
          <w:sz w:val="20"/>
          <w:szCs w:val="20"/>
        </w:rPr>
        <w:t>Possono verificarsi diversi casi di fallimento del sistema:</w:t>
      </w:r>
    </w:p>
    <w:p w:rsidR="00451C00" w:rsidRPr="00451C00" w:rsidRDefault="00451C00" w:rsidP="00451C00">
      <w:pPr>
        <w:rPr>
          <w:rFonts w:eastAsia="ArialMT" w:cstheme="minorHAnsi"/>
          <w:sz w:val="20"/>
          <w:szCs w:val="20"/>
        </w:rPr>
      </w:pPr>
      <w:r w:rsidRPr="00451C00">
        <w:rPr>
          <w:rFonts w:eastAsia="ArialMT" w:cstheme="minorHAnsi"/>
          <w:sz w:val="20"/>
          <w:szCs w:val="20"/>
        </w:rPr>
        <w:t>Nel caso di guasti dovuti al sovraccarico del database con successivo fallimento dello stesso, è</w:t>
      </w:r>
      <w:r>
        <w:rPr>
          <w:rFonts w:eastAsia="ArialMT" w:cstheme="minorHAnsi"/>
          <w:sz w:val="20"/>
          <w:szCs w:val="20"/>
        </w:rPr>
        <w:t xml:space="preserve"> </w:t>
      </w:r>
      <w:r w:rsidRPr="00451C00">
        <w:rPr>
          <w:rFonts w:eastAsia="ArialMT" w:cstheme="minorHAnsi"/>
          <w:sz w:val="20"/>
          <w:szCs w:val="20"/>
        </w:rPr>
        <w:t>prevista come procedura preventiva il salvataggio periodico dei dati sotto forma di codice SQL per la</w:t>
      </w:r>
      <w:r>
        <w:rPr>
          <w:rFonts w:eastAsia="ArialMT" w:cstheme="minorHAnsi"/>
          <w:sz w:val="20"/>
          <w:szCs w:val="20"/>
        </w:rPr>
        <w:t xml:space="preserve"> </w:t>
      </w:r>
      <w:r w:rsidRPr="00451C00">
        <w:rPr>
          <w:rFonts w:eastAsia="ArialMT" w:cstheme="minorHAnsi"/>
          <w:sz w:val="20"/>
          <w:szCs w:val="20"/>
        </w:rPr>
        <w:t>successiva rigenerazione del DB.</w:t>
      </w:r>
    </w:p>
    <w:p w:rsidR="00451C00" w:rsidRDefault="00451C00" w:rsidP="00451C00">
      <w:pPr>
        <w:rPr>
          <w:rFonts w:eastAsia="ArialMT" w:cstheme="minorHAnsi"/>
          <w:sz w:val="20"/>
          <w:szCs w:val="20"/>
        </w:rPr>
      </w:pPr>
      <w:r w:rsidRPr="00451C00">
        <w:rPr>
          <w:rFonts w:eastAsia="ArialMT" w:cstheme="minorHAnsi"/>
          <w:sz w:val="20"/>
          <w:szCs w:val="20"/>
        </w:rPr>
        <w:t>Nel caso in cui si verifichi un'interruzione inaspettata dell'alimentazione, non sono previsti metodi</w:t>
      </w:r>
      <w:r>
        <w:rPr>
          <w:rFonts w:eastAsia="ArialMT" w:cstheme="minorHAnsi"/>
          <w:sz w:val="20"/>
          <w:szCs w:val="20"/>
        </w:rPr>
        <w:t xml:space="preserve"> </w:t>
      </w:r>
      <w:r w:rsidRPr="00451C00">
        <w:rPr>
          <w:rFonts w:eastAsia="ArialMT" w:cstheme="minorHAnsi"/>
          <w:sz w:val="20"/>
          <w:szCs w:val="20"/>
        </w:rPr>
        <w:t>che ripristinino lo stato del sistema a un</w:t>
      </w:r>
      <w:r>
        <w:rPr>
          <w:rFonts w:eastAsia="ArialMT" w:cstheme="minorHAnsi"/>
          <w:sz w:val="20"/>
          <w:szCs w:val="20"/>
        </w:rPr>
        <w:t>o</w:t>
      </w:r>
      <w:r w:rsidRPr="00451C00">
        <w:rPr>
          <w:rFonts w:eastAsia="ArialMT" w:cstheme="minorHAnsi"/>
          <w:sz w:val="20"/>
          <w:szCs w:val="20"/>
        </w:rPr>
        <w:t xml:space="preserve"> stato antecedente allo spegnimento inaspettato.</w:t>
      </w:r>
    </w:p>
    <w:p w:rsidR="00456F59" w:rsidRPr="00456F59" w:rsidRDefault="00451C00" w:rsidP="00451C00">
      <w:pPr>
        <w:rPr>
          <w:rFonts w:eastAsia="ArialMT" w:cstheme="minorHAnsi"/>
          <w:sz w:val="20"/>
          <w:szCs w:val="20"/>
        </w:rPr>
      </w:pPr>
      <w:r>
        <w:rPr>
          <w:rFonts w:eastAsia="ArialMT" w:cstheme="minorHAnsi"/>
          <w:sz w:val="20"/>
          <w:szCs w:val="20"/>
        </w:rPr>
        <w:t xml:space="preserve"> </w:t>
      </w:r>
      <w:r w:rsidRPr="00451C00">
        <w:rPr>
          <w:rFonts w:eastAsia="ArialMT" w:cstheme="minorHAnsi"/>
          <w:sz w:val="20"/>
          <w:szCs w:val="20"/>
        </w:rPr>
        <w:t>Un altro caso di fallimento potrebbe derivare dal software stesso che causa un crash inaspettato</w:t>
      </w:r>
      <w:r>
        <w:rPr>
          <w:rFonts w:eastAsia="ArialMT" w:cstheme="minorHAnsi"/>
          <w:sz w:val="20"/>
          <w:szCs w:val="20"/>
        </w:rPr>
        <w:t xml:space="preserve"> </w:t>
      </w:r>
      <w:r w:rsidRPr="00451C00">
        <w:rPr>
          <w:rFonts w:eastAsia="ArialMT" w:cstheme="minorHAnsi"/>
          <w:sz w:val="20"/>
          <w:szCs w:val="20"/>
        </w:rPr>
        <w:t>dovuto ad errori commessi durante la fase di implementazione, e non sono previste politiche</w:t>
      </w:r>
      <w:r>
        <w:rPr>
          <w:rFonts w:eastAsia="ArialMT" w:cstheme="minorHAnsi"/>
          <w:sz w:val="20"/>
          <w:szCs w:val="20"/>
        </w:rPr>
        <w:t xml:space="preserve"> </w:t>
      </w:r>
      <w:r w:rsidRPr="00451C00">
        <w:rPr>
          <w:rFonts w:eastAsia="ArialMT" w:cstheme="minorHAnsi"/>
          <w:sz w:val="20"/>
          <w:szCs w:val="20"/>
        </w:rPr>
        <w:t>correttive, l’unico processo che potrà essere eseguito è la chiusura del sistema e il suo successivo</w:t>
      </w:r>
      <w:r>
        <w:rPr>
          <w:rFonts w:eastAsia="ArialMT" w:cstheme="minorHAnsi"/>
          <w:sz w:val="20"/>
          <w:szCs w:val="20"/>
        </w:rPr>
        <w:t xml:space="preserve"> </w:t>
      </w:r>
      <w:r w:rsidRPr="00451C00">
        <w:rPr>
          <w:rFonts w:eastAsia="ArialMT" w:cstheme="minorHAnsi"/>
          <w:sz w:val="20"/>
          <w:szCs w:val="20"/>
        </w:rPr>
        <w:t>riavvio.</w:t>
      </w:r>
    </w:p>
    <w:p w:rsidR="007635D9" w:rsidRDefault="007635D9" w:rsidP="003F4525">
      <w:pPr>
        <w:rPr>
          <w:rFonts w:eastAsia="ArialMT" w:cstheme="minorHAnsi"/>
          <w:b/>
          <w:bCs/>
          <w:sz w:val="20"/>
          <w:szCs w:val="20"/>
        </w:rPr>
      </w:pPr>
    </w:p>
    <w:p w:rsidR="007635D9" w:rsidRDefault="00451C00" w:rsidP="00451C00">
      <w:pPr>
        <w:pStyle w:val="Titolo1"/>
        <w:rPr>
          <w:rFonts w:eastAsia="ArialMT"/>
          <w:color w:val="000000" w:themeColor="text1"/>
        </w:rPr>
      </w:pPr>
      <w:r w:rsidRPr="00451C00">
        <w:rPr>
          <w:rFonts w:eastAsia="ArialMT"/>
          <w:color w:val="000000" w:themeColor="text1"/>
        </w:rPr>
        <w:t xml:space="preserve">3.Servizi </w:t>
      </w:r>
      <w:r w:rsidR="00370193">
        <w:rPr>
          <w:rFonts w:eastAsia="ArialMT"/>
          <w:color w:val="000000" w:themeColor="text1"/>
        </w:rPr>
        <w:t>d</w:t>
      </w:r>
      <w:r w:rsidRPr="00451C00">
        <w:rPr>
          <w:rFonts w:eastAsia="ArialMT"/>
          <w:color w:val="000000" w:themeColor="text1"/>
        </w:rPr>
        <w:t>ei sottosistemi</w:t>
      </w:r>
    </w:p>
    <w:p w:rsidR="00602671" w:rsidRPr="00602671" w:rsidRDefault="00602671" w:rsidP="00602671"/>
    <w:p w:rsidR="00435E06" w:rsidRDefault="00423C07" w:rsidP="00423C07">
      <w:pPr>
        <w:pStyle w:val="Titolo3"/>
      </w:pPr>
      <w:r>
        <w:t xml:space="preserve">SS3.1 </w:t>
      </w:r>
      <w:r w:rsidR="00602671">
        <w:t xml:space="preserve">Gestione Catalogo </w:t>
      </w:r>
    </w:p>
    <w:p w:rsidR="00602671" w:rsidRPr="00602671" w:rsidRDefault="00602671" w:rsidP="00435E06">
      <w:pPr>
        <w:rPr>
          <w:b/>
          <w:bCs/>
        </w:rPr>
      </w:pPr>
    </w:p>
    <w:tbl>
      <w:tblPr>
        <w:tblStyle w:val="Grigliatabella"/>
        <w:tblW w:w="0" w:type="auto"/>
        <w:tblLook w:val="04A0" w:firstRow="1" w:lastRow="0" w:firstColumn="1" w:lastColumn="0" w:noHBand="0" w:noVBand="1"/>
      </w:tblPr>
      <w:tblGrid>
        <w:gridCol w:w="2716"/>
        <w:gridCol w:w="4558"/>
      </w:tblGrid>
      <w:tr w:rsidR="00451C00" w:rsidTr="00BB2E45">
        <w:trPr>
          <w:trHeight w:val="525"/>
        </w:trPr>
        <w:tc>
          <w:tcPr>
            <w:tcW w:w="1640" w:type="dxa"/>
          </w:tcPr>
          <w:p w:rsidR="00451C00" w:rsidRPr="00451C00" w:rsidRDefault="00451C00" w:rsidP="00451C00">
            <w:pPr>
              <w:rPr>
                <w:b/>
                <w:bCs/>
              </w:rPr>
            </w:pPr>
            <w:r>
              <w:rPr>
                <w:b/>
                <w:bCs/>
              </w:rPr>
              <w:lastRenderedPageBreak/>
              <w:t>Sottosistema</w:t>
            </w:r>
          </w:p>
        </w:tc>
        <w:tc>
          <w:tcPr>
            <w:tcW w:w="4558" w:type="dxa"/>
          </w:tcPr>
          <w:p w:rsidR="00451C00" w:rsidRPr="00451C00" w:rsidRDefault="00451C00" w:rsidP="00451C00">
            <w:pPr>
              <w:rPr>
                <w:b/>
                <w:bCs/>
              </w:rPr>
            </w:pPr>
            <w:r w:rsidRPr="00451C00">
              <w:rPr>
                <w:b/>
                <w:bCs/>
              </w:rPr>
              <w:t>Descrizione</w:t>
            </w:r>
          </w:p>
        </w:tc>
      </w:tr>
      <w:tr w:rsidR="00451C00" w:rsidTr="00BB2E45">
        <w:trPr>
          <w:trHeight w:val="541"/>
        </w:trPr>
        <w:tc>
          <w:tcPr>
            <w:tcW w:w="1640" w:type="dxa"/>
          </w:tcPr>
          <w:p w:rsidR="00451C00" w:rsidRDefault="00451C00" w:rsidP="00451C00">
            <w:r>
              <w:t>Gestione Catalogo</w:t>
            </w:r>
          </w:p>
        </w:tc>
        <w:tc>
          <w:tcPr>
            <w:tcW w:w="4558" w:type="dxa"/>
          </w:tcPr>
          <w:p w:rsidR="00451C00" w:rsidRDefault="00451C00" w:rsidP="00451C00">
            <w:r>
              <w:t>Gestisce le operazioni riguardanti la gestione del catalogo e dei prodotti in esso contenuti</w:t>
            </w:r>
          </w:p>
        </w:tc>
      </w:tr>
      <w:tr w:rsidR="00451C00" w:rsidTr="00BB2E45">
        <w:trPr>
          <w:trHeight w:val="541"/>
        </w:trPr>
        <w:tc>
          <w:tcPr>
            <w:tcW w:w="1640" w:type="dxa"/>
          </w:tcPr>
          <w:p w:rsidR="00451C00" w:rsidRPr="00451C00" w:rsidRDefault="00451C00" w:rsidP="00451C00">
            <w:pPr>
              <w:rPr>
                <w:b/>
                <w:bCs/>
              </w:rPr>
            </w:pPr>
            <w:r>
              <w:rPr>
                <w:b/>
                <w:bCs/>
              </w:rPr>
              <w:t>Servizio</w:t>
            </w:r>
          </w:p>
        </w:tc>
        <w:tc>
          <w:tcPr>
            <w:tcW w:w="4558" w:type="dxa"/>
          </w:tcPr>
          <w:p w:rsidR="00451C00" w:rsidRPr="00574EA2" w:rsidRDefault="00451C00" w:rsidP="00451C00">
            <w:pPr>
              <w:rPr>
                <w:b/>
                <w:bCs/>
              </w:rPr>
            </w:pPr>
            <w:r w:rsidRPr="00574EA2">
              <w:rPr>
                <w:b/>
                <w:bCs/>
              </w:rPr>
              <w:t>Descrizione</w:t>
            </w:r>
          </w:p>
        </w:tc>
      </w:tr>
      <w:tr w:rsidR="00451C00" w:rsidTr="00BB2E45">
        <w:trPr>
          <w:trHeight w:val="541"/>
        </w:trPr>
        <w:tc>
          <w:tcPr>
            <w:tcW w:w="1640" w:type="dxa"/>
          </w:tcPr>
          <w:p w:rsidR="00451C00" w:rsidRPr="00574EA2" w:rsidRDefault="00574EA2" w:rsidP="00451C00">
            <w:r w:rsidRPr="00574EA2">
              <w:t>VisualizzaCatalogo()</w:t>
            </w:r>
          </w:p>
        </w:tc>
        <w:tc>
          <w:tcPr>
            <w:tcW w:w="4558" w:type="dxa"/>
          </w:tcPr>
          <w:p w:rsidR="00451C00" w:rsidRDefault="00574EA2" w:rsidP="00451C00">
            <w:r>
              <w:t>Permette a</w:t>
            </w:r>
            <w:r w:rsidR="00423C07">
              <w:t xml:space="preserve">d un utente </w:t>
            </w:r>
            <w:r>
              <w:t>di visualizzare tutti i prodotti presenti nel catalogo</w:t>
            </w:r>
          </w:p>
        </w:tc>
      </w:tr>
      <w:tr w:rsidR="00574EA2" w:rsidTr="00BB2E45">
        <w:trPr>
          <w:trHeight w:val="541"/>
        </w:trPr>
        <w:tc>
          <w:tcPr>
            <w:tcW w:w="1640" w:type="dxa"/>
          </w:tcPr>
          <w:p w:rsidR="00574EA2" w:rsidRPr="00574EA2" w:rsidRDefault="00574EA2" w:rsidP="00451C00">
            <w:r>
              <w:t>RicercaProdotto()</w:t>
            </w:r>
          </w:p>
        </w:tc>
        <w:tc>
          <w:tcPr>
            <w:tcW w:w="4558" w:type="dxa"/>
          </w:tcPr>
          <w:p w:rsidR="00574EA2" w:rsidRDefault="00574EA2" w:rsidP="00451C00">
            <w:r>
              <w:t>Permette a</w:t>
            </w:r>
            <w:r w:rsidR="00423C07">
              <w:t xml:space="preserve">d un utente </w:t>
            </w:r>
            <w:r>
              <w:t xml:space="preserve">e al gestore del </w:t>
            </w:r>
            <w:r w:rsidR="00423C07">
              <w:t>c</w:t>
            </w:r>
            <w:r>
              <w:t>atalogo di cercare all’interno del catalogo uno specifico prodotto</w:t>
            </w:r>
          </w:p>
        </w:tc>
      </w:tr>
      <w:tr w:rsidR="00574EA2" w:rsidTr="00BB2E45">
        <w:trPr>
          <w:trHeight w:val="541"/>
        </w:trPr>
        <w:tc>
          <w:tcPr>
            <w:tcW w:w="1640" w:type="dxa"/>
          </w:tcPr>
          <w:p w:rsidR="00574EA2" w:rsidRDefault="00574EA2" w:rsidP="00451C00">
            <w:r>
              <w:t>InserisciProdotto()</w:t>
            </w:r>
          </w:p>
        </w:tc>
        <w:tc>
          <w:tcPr>
            <w:tcW w:w="4558" w:type="dxa"/>
          </w:tcPr>
          <w:p w:rsidR="00574EA2" w:rsidRDefault="00574EA2" w:rsidP="00451C00">
            <w:r>
              <w:t xml:space="preserve">Permette al gestore </w:t>
            </w:r>
            <w:r w:rsidR="00435E06">
              <w:t>de</w:t>
            </w:r>
            <w:r>
              <w:t>l catalogo di inserire nuovi prodotti nel catalogo</w:t>
            </w:r>
          </w:p>
        </w:tc>
      </w:tr>
      <w:tr w:rsidR="00574EA2" w:rsidTr="00BB2E45">
        <w:trPr>
          <w:trHeight w:val="541"/>
        </w:trPr>
        <w:tc>
          <w:tcPr>
            <w:tcW w:w="1640" w:type="dxa"/>
          </w:tcPr>
          <w:p w:rsidR="00574EA2" w:rsidRDefault="00574EA2" w:rsidP="00451C00">
            <w:r>
              <w:t>ModificaProdotto()</w:t>
            </w:r>
          </w:p>
        </w:tc>
        <w:tc>
          <w:tcPr>
            <w:tcW w:w="4558" w:type="dxa"/>
          </w:tcPr>
          <w:p w:rsidR="00574EA2" w:rsidRDefault="00435E06" w:rsidP="00451C00">
            <w:r>
              <w:t>Permette a Gestore del catalogo di modificare le informazioni relative al prodotto nel Catalogo</w:t>
            </w:r>
          </w:p>
        </w:tc>
      </w:tr>
      <w:tr w:rsidR="00435E06" w:rsidTr="00BB2E45">
        <w:trPr>
          <w:trHeight w:val="541"/>
        </w:trPr>
        <w:tc>
          <w:tcPr>
            <w:tcW w:w="1640" w:type="dxa"/>
          </w:tcPr>
          <w:p w:rsidR="00435E06" w:rsidRDefault="00435E06" w:rsidP="00451C00">
            <w:r>
              <w:t>RimuoviProdoto()</w:t>
            </w:r>
          </w:p>
        </w:tc>
        <w:tc>
          <w:tcPr>
            <w:tcW w:w="4558" w:type="dxa"/>
          </w:tcPr>
          <w:p w:rsidR="00435E06" w:rsidRDefault="00435E06" w:rsidP="00451C00">
            <w:r>
              <w:t>Permette al Gestore del catalogo di rimuovere un prodotto dal cata</w:t>
            </w:r>
            <w:r w:rsidR="00370193">
              <w:t>l</w:t>
            </w:r>
            <w:r>
              <w:t>ogo</w:t>
            </w:r>
          </w:p>
        </w:tc>
      </w:tr>
      <w:tr w:rsidR="00370193" w:rsidTr="00BB2E45">
        <w:trPr>
          <w:trHeight w:val="541"/>
        </w:trPr>
        <w:tc>
          <w:tcPr>
            <w:tcW w:w="1640" w:type="dxa"/>
          </w:tcPr>
          <w:p w:rsidR="00370193" w:rsidRDefault="00370193" w:rsidP="00451C00">
            <w:r>
              <w:t>VisualizzaDettagliProdotto()</w:t>
            </w:r>
          </w:p>
        </w:tc>
        <w:tc>
          <w:tcPr>
            <w:tcW w:w="4558" w:type="dxa"/>
          </w:tcPr>
          <w:p w:rsidR="00370193" w:rsidRDefault="00370193" w:rsidP="00451C00">
            <w:r>
              <w:t>Permette ad un utente di visualizzare tutte le informazioni relative ad uno specifico prodotto</w:t>
            </w:r>
          </w:p>
        </w:tc>
      </w:tr>
    </w:tbl>
    <w:p w:rsidR="00451C00" w:rsidRPr="00451C00" w:rsidRDefault="00451C00" w:rsidP="00451C00"/>
    <w:p w:rsidR="007635D9" w:rsidRPr="00602671" w:rsidRDefault="00423C07" w:rsidP="00423C07">
      <w:pPr>
        <w:pStyle w:val="Titolo3"/>
        <w:rPr>
          <w:rFonts w:eastAsia="ArialMT"/>
        </w:rPr>
      </w:pPr>
      <w:r>
        <w:rPr>
          <w:rFonts w:eastAsia="ArialMT"/>
        </w:rPr>
        <w:t xml:space="preserve">SS3.2 </w:t>
      </w:r>
      <w:r w:rsidR="00602671">
        <w:rPr>
          <w:rFonts w:eastAsia="ArialMT"/>
        </w:rPr>
        <w:t>Gestione Carrello</w:t>
      </w:r>
    </w:p>
    <w:p w:rsidR="00435E06" w:rsidRPr="00435E06" w:rsidRDefault="00435E06" w:rsidP="00435E06"/>
    <w:tbl>
      <w:tblPr>
        <w:tblStyle w:val="Grigliatabella"/>
        <w:tblW w:w="0" w:type="auto"/>
        <w:tblLook w:val="04A0" w:firstRow="1" w:lastRow="0" w:firstColumn="1" w:lastColumn="0" w:noHBand="0" w:noVBand="1"/>
      </w:tblPr>
      <w:tblGrid>
        <w:gridCol w:w="1938"/>
        <w:gridCol w:w="4558"/>
      </w:tblGrid>
      <w:tr w:rsidR="00435E06" w:rsidTr="00435E06">
        <w:trPr>
          <w:trHeight w:val="525"/>
        </w:trPr>
        <w:tc>
          <w:tcPr>
            <w:tcW w:w="1938"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435E06">
        <w:trPr>
          <w:trHeight w:val="541"/>
        </w:trPr>
        <w:tc>
          <w:tcPr>
            <w:tcW w:w="1938" w:type="dxa"/>
          </w:tcPr>
          <w:p w:rsidR="00435E06" w:rsidRDefault="00435E06" w:rsidP="009D6CC5">
            <w:r>
              <w:t>Gestione Carrello</w:t>
            </w:r>
          </w:p>
        </w:tc>
        <w:tc>
          <w:tcPr>
            <w:tcW w:w="4558" w:type="dxa"/>
          </w:tcPr>
          <w:p w:rsidR="00435E06" w:rsidRDefault="00435E06" w:rsidP="009D6CC5">
            <w:r>
              <w:t xml:space="preserve">Gestisce le operazioni riguardanti la gestione del Carrello e dei prodotti che si intendono acquistare </w:t>
            </w:r>
          </w:p>
        </w:tc>
      </w:tr>
      <w:tr w:rsidR="00435E06" w:rsidTr="00435E06">
        <w:trPr>
          <w:trHeight w:val="541"/>
        </w:trPr>
        <w:tc>
          <w:tcPr>
            <w:tcW w:w="1938" w:type="dxa"/>
          </w:tcPr>
          <w:p w:rsidR="00435E06" w:rsidRPr="00451C00" w:rsidRDefault="00435E06" w:rsidP="009D6CC5">
            <w:pPr>
              <w:rPr>
                <w:b/>
                <w:bCs/>
              </w:rPr>
            </w:pPr>
            <w:r>
              <w:rPr>
                <w:b/>
                <w:bCs/>
              </w:rPr>
              <w:t>Servizio</w:t>
            </w:r>
          </w:p>
        </w:tc>
        <w:tc>
          <w:tcPr>
            <w:tcW w:w="4558" w:type="dxa"/>
          </w:tcPr>
          <w:p w:rsidR="00435E06" w:rsidRPr="00574EA2" w:rsidRDefault="00435E06" w:rsidP="009D6CC5">
            <w:pPr>
              <w:rPr>
                <w:b/>
                <w:bCs/>
              </w:rPr>
            </w:pPr>
            <w:r w:rsidRPr="00574EA2">
              <w:rPr>
                <w:b/>
                <w:bCs/>
              </w:rPr>
              <w:t>Descrizione</w:t>
            </w:r>
          </w:p>
        </w:tc>
      </w:tr>
      <w:tr w:rsidR="00435E06" w:rsidTr="00435E06">
        <w:trPr>
          <w:trHeight w:val="541"/>
        </w:trPr>
        <w:tc>
          <w:tcPr>
            <w:tcW w:w="1938" w:type="dxa"/>
          </w:tcPr>
          <w:p w:rsidR="00435E06" w:rsidRPr="00574EA2" w:rsidRDefault="00435E06" w:rsidP="009D6CC5">
            <w:r w:rsidRPr="00574EA2">
              <w:t>VisualizzaCa</w:t>
            </w:r>
            <w:r>
              <w:t>rrel</w:t>
            </w:r>
            <w:r w:rsidR="00423C07">
              <w:t>l</w:t>
            </w:r>
            <w:r>
              <w:t>o</w:t>
            </w:r>
            <w:r w:rsidRPr="00574EA2">
              <w:t>()</w:t>
            </w:r>
          </w:p>
        </w:tc>
        <w:tc>
          <w:tcPr>
            <w:tcW w:w="4558" w:type="dxa"/>
          </w:tcPr>
          <w:p w:rsidR="00435E06" w:rsidRDefault="00435E06" w:rsidP="009D6CC5">
            <w:r>
              <w:t>Permette a</w:t>
            </w:r>
            <w:r w:rsidR="00423C07">
              <w:t>d un utente</w:t>
            </w:r>
            <w:r>
              <w:t xml:space="preserve"> di visualizzare tutti i prodotti presenti nel carrello</w:t>
            </w:r>
          </w:p>
        </w:tc>
      </w:tr>
      <w:tr w:rsidR="00435E06" w:rsidTr="00435E06">
        <w:trPr>
          <w:trHeight w:val="541"/>
        </w:trPr>
        <w:tc>
          <w:tcPr>
            <w:tcW w:w="1938" w:type="dxa"/>
          </w:tcPr>
          <w:p w:rsidR="00435E06" w:rsidRPr="00574EA2" w:rsidRDefault="00435E06" w:rsidP="009D6CC5">
            <w:r>
              <w:t>AggiugiProdotto()</w:t>
            </w:r>
          </w:p>
        </w:tc>
        <w:tc>
          <w:tcPr>
            <w:tcW w:w="4558" w:type="dxa"/>
          </w:tcPr>
          <w:p w:rsidR="00435E06" w:rsidRDefault="00435E06" w:rsidP="009D6CC5">
            <w:r>
              <w:t xml:space="preserve">Permette </w:t>
            </w:r>
            <w:r w:rsidR="00423C07">
              <w:t xml:space="preserve">ad un utente </w:t>
            </w:r>
            <w:r>
              <w:t>di inserire un prodotto all’int</w:t>
            </w:r>
            <w:r w:rsidR="00423C07">
              <w:t>er</w:t>
            </w:r>
            <w:r>
              <w:t>no del carr</w:t>
            </w:r>
            <w:r w:rsidR="00423C07">
              <w:t>e</w:t>
            </w:r>
            <w:r>
              <w:t>llo</w:t>
            </w:r>
          </w:p>
        </w:tc>
      </w:tr>
      <w:tr w:rsidR="00435E06" w:rsidTr="00435E06">
        <w:trPr>
          <w:trHeight w:val="541"/>
        </w:trPr>
        <w:tc>
          <w:tcPr>
            <w:tcW w:w="1938" w:type="dxa"/>
          </w:tcPr>
          <w:p w:rsidR="00435E06" w:rsidRDefault="00435E06" w:rsidP="009D6CC5">
            <w:r>
              <w:t>RimuoviProdot</w:t>
            </w:r>
            <w:r w:rsidR="00423C07">
              <w:t>t</w:t>
            </w:r>
            <w:r>
              <w:t>o()</w:t>
            </w:r>
          </w:p>
        </w:tc>
        <w:tc>
          <w:tcPr>
            <w:tcW w:w="4558" w:type="dxa"/>
          </w:tcPr>
          <w:p w:rsidR="00435E06" w:rsidRDefault="00435E06" w:rsidP="009D6CC5">
            <w:r>
              <w:t xml:space="preserve">Permette </w:t>
            </w:r>
            <w:r w:rsidR="00423C07">
              <w:t>ad un utente</w:t>
            </w:r>
            <w:r>
              <w:t xml:space="preserve"> di rimuovere un prodotto precedentemente inserito nel carrello</w:t>
            </w:r>
          </w:p>
        </w:tc>
      </w:tr>
      <w:tr w:rsidR="00423C07" w:rsidTr="00435E06">
        <w:trPr>
          <w:trHeight w:val="541"/>
        </w:trPr>
        <w:tc>
          <w:tcPr>
            <w:tcW w:w="1938" w:type="dxa"/>
          </w:tcPr>
          <w:p w:rsidR="00423C07" w:rsidRDefault="00423C07" w:rsidP="009D6CC5">
            <w:r>
              <w:t>ModificaQuantità()</w:t>
            </w:r>
          </w:p>
        </w:tc>
        <w:tc>
          <w:tcPr>
            <w:tcW w:w="4558" w:type="dxa"/>
          </w:tcPr>
          <w:p w:rsidR="00423C07" w:rsidRDefault="00423C07" w:rsidP="009D6CC5">
            <w:r>
              <w:t>Permette ad un utente di modificare la quantità di un prodotto nel carrello</w:t>
            </w:r>
          </w:p>
        </w:tc>
      </w:tr>
      <w:tr w:rsidR="00423C07" w:rsidTr="00435E06">
        <w:trPr>
          <w:trHeight w:val="541"/>
        </w:trPr>
        <w:tc>
          <w:tcPr>
            <w:tcW w:w="1938" w:type="dxa"/>
          </w:tcPr>
          <w:p w:rsidR="00423C07" w:rsidRDefault="00423C07" w:rsidP="009D6CC5">
            <w:r>
              <w:t>SvuotaCarrello()</w:t>
            </w:r>
          </w:p>
        </w:tc>
        <w:tc>
          <w:tcPr>
            <w:tcW w:w="4558" w:type="dxa"/>
          </w:tcPr>
          <w:p w:rsidR="00423C07" w:rsidRDefault="00423C07" w:rsidP="009D6CC5">
            <w:r>
              <w:t>Permette ad un utente di svuotare il carrello rimuovendo tutti i prodotti in esso contenuti</w:t>
            </w:r>
          </w:p>
        </w:tc>
      </w:tr>
    </w:tbl>
    <w:p w:rsidR="003F4525" w:rsidRDefault="003F4525" w:rsidP="003F4525">
      <w:pPr>
        <w:rPr>
          <w:rFonts w:cstheme="minorHAnsi"/>
        </w:rPr>
      </w:pPr>
    </w:p>
    <w:p w:rsidR="00602671" w:rsidRPr="00602671" w:rsidRDefault="00423C07" w:rsidP="00423C07">
      <w:pPr>
        <w:pStyle w:val="Titolo3"/>
      </w:pPr>
      <w:r>
        <w:t>SS3.3</w:t>
      </w:r>
      <w:r w:rsidR="00602671">
        <w:t>Gestione Ordine</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2234"/>
        <w:gridCol w:w="4558"/>
      </w:tblGrid>
      <w:tr w:rsidR="00435E06" w:rsidTr="00602671">
        <w:trPr>
          <w:trHeight w:val="525"/>
        </w:trPr>
        <w:tc>
          <w:tcPr>
            <w:tcW w:w="2183"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602671">
        <w:trPr>
          <w:trHeight w:val="541"/>
        </w:trPr>
        <w:tc>
          <w:tcPr>
            <w:tcW w:w="2183" w:type="dxa"/>
          </w:tcPr>
          <w:p w:rsidR="00435E06" w:rsidRDefault="00435E06" w:rsidP="009D6CC5">
            <w:r>
              <w:t>Gestione Ordine</w:t>
            </w:r>
          </w:p>
        </w:tc>
        <w:tc>
          <w:tcPr>
            <w:tcW w:w="4558" w:type="dxa"/>
          </w:tcPr>
          <w:p w:rsidR="00435E06" w:rsidRDefault="00435E06" w:rsidP="009D6CC5">
            <w:r>
              <w:t>Gestisce le operazioni riguardanti la gestione degli ordini effettuati dai clienti.</w:t>
            </w:r>
          </w:p>
        </w:tc>
      </w:tr>
      <w:tr w:rsidR="00435E06" w:rsidTr="00602671">
        <w:trPr>
          <w:trHeight w:val="541"/>
        </w:trPr>
        <w:tc>
          <w:tcPr>
            <w:tcW w:w="2183" w:type="dxa"/>
          </w:tcPr>
          <w:p w:rsidR="00435E06" w:rsidRPr="00451C00" w:rsidRDefault="00435E06" w:rsidP="009D6CC5">
            <w:pPr>
              <w:rPr>
                <w:b/>
                <w:bCs/>
              </w:rPr>
            </w:pPr>
            <w:r>
              <w:rPr>
                <w:b/>
                <w:bCs/>
              </w:rPr>
              <w:t>Servizio</w:t>
            </w:r>
          </w:p>
        </w:tc>
        <w:tc>
          <w:tcPr>
            <w:tcW w:w="4558" w:type="dxa"/>
          </w:tcPr>
          <w:p w:rsidR="00435E06" w:rsidRPr="00574EA2" w:rsidRDefault="00435E06" w:rsidP="009D6CC5">
            <w:pPr>
              <w:rPr>
                <w:b/>
                <w:bCs/>
              </w:rPr>
            </w:pPr>
            <w:r w:rsidRPr="00574EA2">
              <w:rPr>
                <w:b/>
                <w:bCs/>
              </w:rPr>
              <w:t>Descrizione</w:t>
            </w:r>
          </w:p>
        </w:tc>
      </w:tr>
      <w:tr w:rsidR="00435E06" w:rsidTr="00602671">
        <w:trPr>
          <w:trHeight w:val="541"/>
        </w:trPr>
        <w:tc>
          <w:tcPr>
            <w:tcW w:w="2183" w:type="dxa"/>
          </w:tcPr>
          <w:p w:rsidR="00435E06" w:rsidRPr="00574EA2" w:rsidRDefault="00435E06" w:rsidP="009D6CC5">
            <w:r>
              <w:lastRenderedPageBreak/>
              <w:t>RiepilogoOrdine</w:t>
            </w:r>
            <w:r w:rsidRPr="00574EA2">
              <w:t>()</w:t>
            </w:r>
          </w:p>
        </w:tc>
        <w:tc>
          <w:tcPr>
            <w:tcW w:w="4558" w:type="dxa"/>
          </w:tcPr>
          <w:p w:rsidR="00435E06" w:rsidRDefault="00435E06" w:rsidP="009D6CC5">
            <w:r>
              <w:t>Permette al Cliente di visualizzare tutti i suoi ordini precedentemente effettuati.</w:t>
            </w:r>
          </w:p>
        </w:tc>
      </w:tr>
      <w:tr w:rsidR="00435E06" w:rsidTr="00602671">
        <w:trPr>
          <w:trHeight w:val="541"/>
        </w:trPr>
        <w:tc>
          <w:tcPr>
            <w:tcW w:w="2183" w:type="dxa"/>
          </w:tcPr>
          <w:p w:rsidR="00435E06" w:rsidRPr="00574EA2" w:rsidRDefault="00435E06" w:rsidP="009D6CC5">
            <w:r>
              <w:t>OrdiniComplessivi()</w:t>
            </w:r>
          </w:p>
        </w:tc>
        <w:tc>
          <w:tcPr>
            <w:tcW w:w="4558" w:type="dxa"/>
          </w:tcPr>
          <w:p w:rsidR="00435E06" w:rsidRDefault="00435E06" w:rsidP="009D6CC5">
            <w:r>
              <w:t>Permette al gestore degli ordini di visualizzare tutti gli ordini effettuati dai vari clienti</w:t>
            </w:r>
          </w:p>
        </w:tc>
      </w:tr>
      <w:tr w:rsidR="00435E06" w:rsidTr="00602671">
        <w:trPr>
          <w:trHeight w:val="541"/>
        </w:trPr>
        <w:tc>
          <w:tcPr>
            <w:tcW w:w="2183" w:type="dxa"/>
          </w:tcPr>
          <w:p w:rsidR="00435E06" w:rsidRDefault="00435E06" w:rsidP="009D6CC5">
            <w:r>
              <w:t>SottomissioneOrd</w:t>
            </w:r>
            <w:r w:rsidR="00602671">
              <w:t>i</w:t>
            </w:r>
            <w:r>
              <w:t>ne()</w:t>
            </w:r>
          </w:p>
        </w:tc>
        <w:tc>
          <w:tcPr>
            <w:tcW w:w="4558" w:type="dxa"/>
          </w:tcPr>
          <w:p w:rsidR="00435E06" w:rsidRDefault="00435E06" w:rsidP="009D6CC5">
            <w:r>
              <w:t>Permette al Cliente di effettuare un Ordine Confermando l’acquisto</w:t>
            </w:r>
          </w:p>
        </w:tc>
      </w:tr>
      <w:tr w:rsidR="00435E06" w:rsidTr="00602671">
        <w:trPr>
          <w:trHeight w:val="541"/>
        </w:trPr>
        <w:tc>
          <w:tcPr>
            <w:tcW w:w="2183" w:type="dxa"/>
          </w:tcPr>
          <w:p w:rsidR="00435E06" w:rsidRDefault="00435E06" w:rsidP="009D6CC5">
            <w:r>
              <w:t>ModificaStat</w:t>
            </w:r>
            <w:r w:rsidR="00602671">
              <w:t>o</w:t>
            </w:r>
            <w:r>
              <w:t>()</w:t>
            </w:r>
          </w:p>
        </w:tc>
        <w:tc>
          <w:tcPr>
            <w:tcW w:w="4558" w:type="dxa"/>
          </w:tcPr>
          <w:p w:rsidR="00435E06" w:rsidRDefault="00435E06" w:rsidP="009D6CC5">
            <w:r>
              <w:t>Permette a Gestore degli ordini di modificare le informazioni relative allo stato</w:t>
            </w:r>
            <w:r w:rsidR="00602671">
              <w:t xml:space="preserve"> </w:t>
            </w:r>
            <w:r>
              <w:t>dell’ordine</w:t>
            </w:r>
          </w:p>
        </w:tc>
      </w:tr>
    </w:tbl>
    <w:p w:rsidR="00435E06" w:rsidRDefault="00435E06" w:rsidP="003F4525">
      <w:pPr>
        <w:rPr>
          <w:rFonts w:cstheme="minorHAnsi"/>
        </w:rPr>
      </w:pPr>
    </w:p>
    <w:p w:rsidR="00602671" w:rsidRPr="00602671" w:rsidRDefault="00423C07" w:rsidP="00423C07">
      <w:pPr>
        <w:pStyle w:val="Titolo3"/>
      </w:pPr>
      <w:r>
        <w:t>SS3.4</w:t>
      </w:r>
      <w:r w:rsidR="00602671" w:rsidRPr="00602671">
        <w:t>Gestione</w:t>
      </w:r>
      <w:r w:rsidR="00602671">
        <w:t xml:space="preserve"> </w:t>
      </w:r>
      <w:r w:rsidR="00602671" w:rsidRPr="00602671">
        <w:t>Account</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47"/>
        <w:gridCol w:w="4558"/>
      </w:tblGrid>
      <w:tr w:rsidR="00602671" w:rsidTr="00602671">
        <w:trPr>
          <w:trHeight w:val="525"/>
        </w:trPr>
        <w:tc>
          <w:tcPr>
            <w:tcW w:w="1947"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602671">
        <w:trPr>
          <w:trHeight w:val="541"/>
        </w:trPr>
        <w:tc>
          <w:tcPr>
            <w:tcW w:w="1947" w:type="dxa"/>
          </w:tcPr>
          <w:p w:rsidR="00602671" w:rsidRDefault="00602671" w:rsidP="009D6CC5">
            <w:r>
              <w:t>Gestione Account</w:t>
            </w:r>
          </w:p>
        </w:tc>
        <w:tc>
          <w:tcPr>
            <w:tcW w:w="4558" w:type="dxa"/>
          </w:tcPr>
          <w:p w:rsidR="00602671" w:rsidRDefault="00602671" w:rsidP="009D6CC5">
            <w:r>
              <w:t>Gestisce le operazioni riguardanti la gestione dell’Account di un Cliente</w:t>
            </w:r>
          </w:p>
        </w:tc>
      </w:tr>
      <w:tr w:rsidR="00602671" w:rsidTr="00602671">
        <w:trPr>
          <w:trHeight w:val="541"/>
        </w:trPr>
        <w:tc>
          <w:tcPr>
            <w:tcW w:w="1947"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602671">
        <w:trPr>
          <w:trHeight w:val="541"/>
        </w:trPr>
        <w:tc>
          <w:tcPr>
            <w:tcW w:w="1947" w:type="dxa"/>
          </w:tcPr>
          <w:p w:rsidR="00602671" w:rsidRPr="00574EA2" w:rsidRDefault="00602671" w:rsidP="009D6CC5">
            <w:r w:rsidRPr="00574EA2">
              <w:t>Visualizza</w:t>
            </w:r>
            <w:r>
              <w:t>Account</w:t>
            </w:r>
            <w:r w:rsidRPr="00574EA2">
              <w:t>()</w:t>
            </w:r>
          </w:p>
        </w:tc>
        <w:tc>
          <w:tcPr>
            <w:tcW w:w="4558" w:type="dxa"/>
          </w:tcPr>
          <w:p w:rsidR="00602671" w:rsidRDefault="00602671" w:rsidP="009D6CC5">
            <w:r>
              <w:t xml:space="preserve">Permette </w:t>
            </w:r>
            <w:r w:rsidR="00423C07">
              <w:t xml:space="preserve">ad un utente autenticato </w:t>
            </w:r>
            <w:r>
              <w:t xml:space="preserve">di visualizzare le proprie informazioni </w:t>
            </w:r>
          </w:p>
        </w:tc>
      </w:tr>
      <w:tr w:rsidR="00602671" w:rsidTr="00602671">
        <w:trPr>
          <w:trHeight w:val="541"/>
        </w:trPr>
        <w:tc>
          <w:tcPr>
            <w:tcW w:w="1947" w:type="dxa"/>
          </w:tcPr>
          <w:p w:rsidR="00602671" w:rsidRPr="00574EA2" w:rsidRDefault="00602671" w:rsidP="009D6CC5">
            <w:r>
              <w:t>Modifica</w:t>
            </w:r>
            <w:r w:rsidR="00423C07">
              <w:t>Account</w:t>
            </w:r>
            <w:r>
              <w:t>()</w:t>
            </w:r>
          </w:p>
        </w:tc>
        <w:tc>
          <w:tcPr>
            <w:tcW w:w="4558" w:type="dxa"/>
          </w:tcPr>
          <w:p w:rsidR="00602671" w:rsidRDefault="00602671" w:rsidP="009D6CC5">
            <w:r>
              <w:t>Permette a</w:t>
            </w:r>
            <w:r w:rsidR="00423C07">
              <w:t>d un utente autenticato</w:t>
            </w:r>
            <w:r>
              <w:t xml:space="preserve"> di modificare eventuali informazioni</w:t>
            </w:r>
          </w:p>
        </w:tc>
      </w:tr>
      <w:tr w:rsidR="00423C07" w:rsidTr="00602671">
        <w:trPr>
          <w:trHeight w:val="541"/>
        </w:trPr>
        <w:tc>
          <w:tcPr>
            <w:tcW w:w="1947" w:type="dxa"/>
          </w:tcPr>
          <w:p w:rsidR="00423C07" w:rsidRDefault="00423C07" w:rsidP="009D6CC5">
            <w:r>
              <w:t>DeleteAccount()</w:t>
            </w:r>
          </w:p>
        </w:tc>
        <w:tc>
          <w:tcPr>
            <w:tcW w:w="4558" w:type="dxa"/>
          </w:tcPr>
          <w:p w:rsidR="00423C07" w:rsidRDefault="00423C07" w:rsidP="009D6CC5">
            <w:r>
              <w:t>Permette ad un utente autenticato di eliminare il proprio account</w:t>
            </w:r>
          </w:p>
        </w:tc>
      </w:tr>
      <w:tr w:rsidR="00E97060" w:rsidTr="00602671">
        <w:trPr>
          <w:trHeight w:val="541"/>
        </w:trPr>
        <w:tc>
          <w:tcPr>
            <w:tcW w:w="1947" w:type="dxa"/>
          </w:tcPr>
          <w:p w:rsidR="00E97060" w:rsidRDefault="00E97060" w:rsidP="009D6CC5">
            <w:r>
              <w:t>AddIndirizzo()</w:t>
            </w:r>
          </w:p>
        </w:tc>
        <w:tc>
          <w:tcPr>
            <w:tcW w:w="4558" w:type="dxa"/>
          </w:tcPr>
          <w:p w:rsidR="00E97060" w:rsidRDefault="00E97060" w:rsidP="009D6CC5">
            <w:r>
              <w:t>Permette ad un utente autenticato di aggiungere un nuovo indirizzo</w:t>
            </w:r>
          </w:p>
        </w:tc>
      </w:tr>
      <w:tr w:rsidR="00E97060" w:rsidTr="00602671">
        <w:trPr>
          <w:trHeight w:val="541"/>
        </w:trPr>
        <w:tc>
          <w:tcPr>
            <w:tcW w:w="1947" w:type="dxa"/>
          </w:tcPr>
          <w:p w:rsidR="00E97060" w:rsidRDefault="00E97060" w:rsidP="009D6CC5">
            <w:r>
              <w:t>RemoveIndirizzo()</w:t>
            </w:r>
          </w:p>
        </w:tc>
        <w:tc>
          <w:tcPr>
            <w:tcW w:w="4558" w:type="dxa"/>
          </w:tcPr>
          <w:p w:rsidR="00E97060" w:rsidRDefault="00E97060" w:rsidP="009D6CC5">
            <w:r>
              <w:t>Permette ad un utente autenticato di rimuovere un indirizzo</w:t>
            </w:r>
          </w:p>
        </w:tc>
      </w:tr>
      <w:tr w:rsidR="00E97060" w:rsidTr="00602671">
        <w:trPr>
          <w:trHeight w:val="541"/>
        </w:trPr>
        <w:tc>
          <w:tcPr>
            <w:tcW w:w="1947" w:type="dxa"/>
          </w:tcPr>
          <w:p w:rsidR="00E97060" w:rsidRDefault="00E97060" w:rsidP="009D6CC5">
            <w:r>
              <w:t>EliminaAccont()</w:t>
            </w:r>
          </w:p>
        </w:tc>
        <w:tc>
          <w:tcPr>
            <w:tcW w:w="4558" w:type="dxa"/>
          </w:tcPr>
          <w:p w:rsidR="00E97060" w:rsidRDefault="00E97060" w:rsidP="009D6CC5">
            <w:r>
              <w:t>Permette ad un utente autenticato di eliminare il proprio Account</w:t>
            </w:r>
          </w:p>
        </w:tc>
      </w:tr>
    </w:tbl>
    <w:p w:rsidR="00435E06" w:rsidRDefault="00435E06" w:rsidP="003F4525">
      <w:pPr>
        <w:rPr>
          <w:rFonts w:cstheme="minorHAnsi"/>
        </w:rPr>
      </w:pPr>
    </w:p>
    <w:p w:rsidR="00602671" w:rsidRPr="00602671" w:rsidRDefault="00423C07" w:rsidP="00423C07">
      <w:pPr>
        <w:pStyle w:val="Titolo3"/>
      </w:pPr>
      <w:r>
        <w:t>SS3.5</w:t>
      </w:r>
      <w:r w:rsidR="00602671">
        <w:t>Gestione Autenticazione</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38"/>
        <w:gridCol w:w="4558"/>
      </w:tblGrid>
      <w:tr w:rsidR="00602671" w:rsidTr="009D6CC5">
        <w:trPr>
          <w:trHeight w:val="525"/>
        </w:trPr>
        <w:tc>
          <w:tcPr>
            <w:tcW w:w="1938"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9D6CC5">
        <w:trPr>
          <w:trHeight w:val="541"/>
        </w:trPr>
        <w:tc>
          <w:tcPr>
            <w:tcW w:w="1938" w:type="dxa"/>
          </w:tcPr>
          <w:p w:rsidR="00602671" w:rsidRDefault="00602671" w:rsidP="009D6CC5">
            <w:r>
              <w:t>Gestione Autenticazione</w:t>
            </w:r>
          </w:p>
        </w:tc>
        <w:tc>
          <w:tcPr>
            <w:tcW w:w="4558" w:type="dxa"/>
          </w:tcPr>
          <w:p w:rsidR="00602671" w:rsidRDefault="00602671" w:rsidP="009D6CC5">
            <w:r>
              <w:t>Gestisce le operazioni riguardanti l</w:t>
            </w:r>
            <w:r w:rsidR="007E2017">
              <w:t>’</w:t>
            </w:r>
            <w:r>
              <w:t>Autenticazione di un Utente a FullBeer</w:t>
            </w:r>
          </w:p>
        </w:tc>
      </w:tr>
      <w:tr w:rsidR="00602671" w:rsidTr="009D6CC5">
        <w:trPr>
          <w:trHeight w:val="541"/>
        </w:trPr>
        <w:tc>
          <w:tcPr>
            <w:tcW w:w="1938"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9D6CC5">
        <w:trPr>
          <w:trHeight w:val="541"/>
        </w:trPr>
        <w:tc>
          <w:tcPr>
            <w:tcW w:w="1938" w:type="dxa"/>
          </w:tcPr>
          <w:p w:rsidR="00602671" w:rsidRPr="00574EA2" w:rsidRDefault="00602671" w:rsidP="009D6CC5">
            <w:r>
              <w:t>Login</w:t>
            </w:r>
            <w:r w:rsidRPr="00574EA2">
              <w:t>()</w:t>
            </w:r>
          </w:p>
        </w:tc>
        <w:tc>
          <w:tcPr>
            <w:tcW w:w="4558" w:type="dxa"/>
          </w:tcPr>
          <w:p w:rsidR="00602671" w:rsidRDefault="00602671" w:rsidP="009D6CC5">
            <w:r>
              <w:t>Permette al Cliente di effettuare l’accesso a FullBeer attraverso delle specifiche credenziali</w:t>
            </w:r>
          </w:p>
        </w:tc>
      </w:tr>
      <w:tr w:rsidR="00602671" w:rsidTr="009D6CC5">
        <w:trPr>
          <w:trHeight w:val="541"/>
        </w:trPr>
        <w:tc>
          <w:tcPr>
            <w:tcW w:w="1938" w:type="dxa"/>
          </w:tcPr>
          <w:p w:rsidR="00602671" w:rsidRPr="00574EA2" w:rsidRDefault="00602671" w:rsidP="009D6CC5">
            <w:r>
              <w:t>Logout()</w:t>
            </w:r>
          </w:p>
        </w:tc>
        <w:tc>
          <w:tcPr>
            <w:tcW w:w="4558" w:type="dxa"/>
          </w:tcPr>
          <w:p w:rsidR="00602671" w:rsidRDefault="00602671" w:rsidP="009D6CC5">
            <w:r>
              <w:t>Permette al Cliente di uscire da FullBeer</w:t>
            </w:r>
          </w:p>
        </w:tc>
      </w:tr>
    </w:tbl>
    <w:p w:rsidR="00602671" w:rsidRDefault="00602671" w:rsidP="003F4525">
      <w:pPr>
        <w:rPr>
          <w:rFonts w:cstheme="minorHAnsi"/>
        </w:rPr>
      </w:pPr>
    </w:p>
    <w:p w:rsidR="001B7B74" w:rsidRPr="003F4525" w:rsidRDefault="001B7B74" w:rsidP="003F4525">
      <w:pPr>
        <w:rPr>
          <w:rFonts w:cstheme="minorHAnsi"/>
        </w:rPr>
      </w:pPr>
    </w:p>
    <w:sectPr w:rsidR="001B7B74" w:rsidRPr="003F4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FB8"/>
    <w:multiLevelType w:val="hybridMultilevel"/>
    <w:tmpl w:val="65A27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16E33"/>
    <w:multiLevelType w:val="hybridMultilevel"/>
    <w:tmpl w:val="6832C478"/>
    <w:lvl w:ilvl="0" w:tplc="BBB803E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84D16CD"/>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D1B6813"/>
    <w:multiLevelType w:val="hybridMultilevel"/>
    <w:tmpl w:val="C26AD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C06FB8"/>
    <w:multiLevelType w:val="hybridMultilevel"/>
    <w:tmpl w:val="AA864AD4"/>
    <w:lvl w:ilvl="0" w:tplc="04100001">
      <w:start w:val="1"/>
      <w:numFmt w:val="bullet"/>
      <w:lvlText w:val=""/>
      <w:lvlJc w:val="left"/>
      <w:pPr>
        <w:ind w:left="2132" w:hanging="360"/>
      </w:pPr>
      <w:rPr>
        <w:rFonts w:ascii="Symbol" w:hAnsi="Symbol" w:hint="default"/>
      </w:rPr>
    </w:lvl>
    <w:lvl w:ilvl="1" w:tplc="04100003" w:tentative="1">
      <w:start w:val="1"/>
      <w:numFmt w:val="bullet"/>
      <w:lvlText w:val="o"/>
      <w:lvlJc w:val="left"/>
      <w:pPr>
        <w:ind w:left="2852" w:hanging="360"/>
      </w:pPr>
      <w:rPr>
        <w:rFonts w:ascii="Courier New" w:hAnsi="Courier New" w:cs="Courier New" w:hint="default"/>
      </w:rPr>
    </w:lvl>
    <w:lvl w:ilvl="2" w:tplc="04100005" w:tentative="1">
      <w:start w:val="1"/>
      <w:numFmt w:val="bullet"/>
      <w:lvlText w:val=""/>
      <w:lvlJc w:val="left"/>
      <w:pPr>
        <w:ind w:left="3572" w:hanging="360"/>
      </w:pPr>
      <w:rPr>
        <w:rFonts w:ascii="Wingdings" w:hAnsi="Wingdings" w:hint="default"/>
      </w:rPr>
    </w:lvl>
    <w:lvl w:ilvl="3" w:tplc="04100001" w:tentative="1">
      <w:start w:val="1"/>
      <w:numFmt w:val="bullet"/>
      <w:lvlText w:val=""/>
      <w:lvlJc w:val="left"/>
      <w:pPr>
        <w:ind w:left="4292" w:hanging="360"/>
      </w:pPr>
      <w:rPr>
        <w:rFonts w:ascii="Symbol" w:hAnsi="Symbol" w:hint="default"/>
      </w:rPr>
    </w:lvl>
    <w:lvl w:ilvl="4" w:tplc="04100003" w:tentative="1">
      <w:start w:val="1"/>
      <w:numFmt w:val="bullet"/>
      <w:lvlText w:val="o"/>
      <w:lvlJc w:val="left"/>
      <w:pPr>
        <w:ind w:left="5012" w:hanging="360"/>
      </w:pPr>
      <w:rPr>
        <w:rFonts w:ascii="Courier New" w:hAnsi="Courier New" w:cs="Courier New" w:hint="default"/>
      </w:rPr>
    </w:lvl>
    <w:lvl w:ilvl="5" w:tplc="04100005" w:tentative="1">
      <w:start w:val="1"/>
      <w:numFmt w:val="bullet"/>
      <w:lvlText w:val=""/>
      <w:lvlJc w:val="left"/>
      <w:pPr>
        <w:ind w:left="5732" w:hanging="360"/>
      </w:pPr>
      <w:rPr>
        <w:rFonts w:ascii="Wingdings" w:hAnsi="Wingdings" w:hint="default"/>
      </w:rPr>
    </w:lvl>
    <w:lvl w:ilvl="6" w:tplc="04100001" w:tentative="1">
      <w:start w:val="1"/>
      <w:numFmt w:val="bullet"/>
      <w:lvlText w:val=""/>
      <w:lvlJc w:val="left"/>
      <w:pPr>
        <w:ind w:left="6452" w:hanging="360"/>
      </w:pPr>
      <w:rPr>
        <w:rFonts w:ascii="Symbol" w:hAnsi="Symbol" w:hint="default"/>
      </w:rPr>
    </w:lvl>
    <w:lvl w:ilvl="7" w:tplc="04100003" w:tentative="1">
      <w:start w:val="1"/>
      <w:numFmt w:val="bullet"/>
      <w:lvlText w:val="o"/>
      <w:lvlJc w:val="left"/>
      <w:pPr>
        <w:ind w:left="7172" w:hanging="360"/>
      </w:pPr>
      <w:rPr>
        <w:rFonts w:ascii="Courier New" w:hAnsi="Courier New" w:cs="Courier New" w:hint="default"/>
      </w:rPr>
    </w:lvl>
    <w:lvl w:ilvl="8" w:tplc="04100005" w:tentative="1">
      <w:start w:val="1"/>
      <w:numFmt w:val="bullet"/>
      <w:lvlText w:val=""/>
      <w:lvlJc w:val="left"/>
      <w:pPr>
        <w:ind w:left="7892" w:hanging="360"/>
      </w:pPr>
      <w:rPr>
        <w:rFonts w:ascii="Wingdings" w:hAnsi="Wingdings" w:hint="default"/>
      </w:rPr>
    </w:lvl>
  </w:abstractNum>
  <w:abstractNum w:abstractNumId="5" w15:restartNumberingAfterBreak="0">
    <w:nsid w:val="117328A0"/>
    <w:multiLevelType w:val="hybridMultilevel"/>
    <w:tmpl w:val="86CCC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1B2394"/>
    <w:multiLevelType w:val="hybridMultilevel"/>
    <w:tmpl w:val="4A48FFB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21B72669"/>
    <w:multiLevelType w:val="hybridMultilevel"/>
    <w:tmpl w:val="52945B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267D8B"/>
    <w:multiLevelType w:val="hybridMultilevel"/>
    <w:tmpl w:val="264453DE"/>
    <w:lvl w:ilvl="0" w:tplc="04100001">
      <w:start w:val="1"/>
      <w:numFmt w:val="bullet"/>
      <w:lvlText w:val=""/>
      <w:lvlJc w:val="left"/>
      <w:pPr>
        <w:ind w:left="1932" w:hanging="360"/>
      </w:pPr>
      <w:rPr>
        <w:rFonts w:ascii="Symbol" w:hAnsi="Symbol" w:hint="default"/>
      </w:rPr>
    </w:lvl>
    <w:lvl w:ilvl="1" w:tplc="04100003" w:tentative="1">
      <w:start w:val="1"/>
      <w:numFmt w:val="bullet"/>
      <w:lvlText w:val="o"/>
      <w:lvlJc w:val="left"/>
      <w:pPr>
        <w:ind w:left="2652" w:hanging="360"/>
      </w:pPr>
      <w:rPr>
        <w:rFonts w:ascii="Courier New" w:hAnsi="Courier New" w:cs="Courier New" w:hint="default"/>
      </w:rPr>
    </w:lvl>
    <w:lvl w:ilvl="2" w:tplc="04100005" w:tentative="1">
      <w:start w:val="1"/>
      <w:numFmt w:val="bullet"/>
      <w:lvlText w:val=""/>
      <w:lvlJc w:val="left"/>
      <w:pPr>
        <w:ind w:left="3372" w:hanging="360"/>
      </w:pPr>
      <w:rPr>
        <w:rFonts w:ascii="Wingdings" w:hAnsi="Wingdings" w:hint="default"/>
      </w:rPr>
    </w:lvl>
    <w:lvl w:ilvl="3" w:tplc="04100001" w:tentative="1">
      <w:start w:val="1"/>
      <w:numFmt w:val="bullet"/>
      <w:lvlText w:val=""/>
      <w:lvlJc w:val="left"/>
      <w:pPr>
        <w:ind w:left="4092" w:hanging="360"/>
      </w:pPr>
      <w:rPr>
        <w:rFonts w:ascii="Symbol" w:hAnsi="Symbol" w:hint="default"/>
      </w:rPr>
    </w:lvl>
    <w:lvl w:ilvl="4" w:tplc="04100003" w:tentative="1">
      <w:start w:val="1"/>
      <w:numFmt w:val="bullet"/>
      <w:lvlText w:val="o"/>
      <w:lvlJc w:val="left"/>
      <w:pPr>
        <w:ind w:left="4812" w:hanging="360"/>
      </w:pPr>
      <w:rPr>
        <w:rFonts w:ascii="Courier New" w:hAnsi="Courier New" w:cs="Courier New" w:hint="default"/>
      </w:rPr>
    </w:lvl>
    <w:lvl w:ilvl="5" w:tplc="04100005" w:tentative="1">
      <w:start w:val="1"/>
      <w:numFmt w:val="bullet"/>
      <w:lvlText w:val=""/>
      <w:lvlJc w:val="left"/>
      <w:pPr>
        <w:ind w:left="5532" w:hanging="360"/>
      </w:pPr>
      <w:rPr>
        <w:rFonts w:ascii="Wingdings" w:hAnsi="Wingdings" w:hint="default"/>
      </w:rPr>
    </w:lvl>
    <w:lvl w:ilvl="6" w:tplc="04100001" w:tentative="1">
      <w:start w:val="1"/>
      <w:numFmt w:val="bullet"/>
      <w:lvlText w:val=""/>
      <w:lvlJc w:val="left"/>
      <w:pPr>
        <w:ind w:left="6252" w:hanging="360"/>
      </w:pPr>
      <w:rPr>
        <w:rFonts w:ascii="Symbol" w:hAnsi="Symbol" w:hint="default"/>
      </w:rPr>
    </w:lvl>
    <w:lvl w:ilvl="7" w:tplc="04100003" w:tentative="1">
      <w:start w:val="1"/>
      <w:numFmt w:val="bullet"/>
      <w:lvlText w:val="o"/>
      <w:lvlJc w:val="left"/>
      <w:pPr>
        <w:ind w:left="6972" w:hanging="360"/>
      </w:pPr>
      <w:rPr>
        <w:rFonts w:ascii="Courier New" w:hAnsi="Courier New" w:cs="Courier New" w:hint="default"/>
      </w:rPr>
    </w:lvl>
    <w:lvl w:ilvl="8" w:tplc="04100005" w:tentative="1">
      <w:start w:val="1"/>
      <w:numFmt w:val="bullet"/>
      <w:lvlText w:val=""/>
      <w:lvlJc w:val="left"/>
      <w:pPr>
        <w:ind w:left="7692" w:hanging="360"/>
      </w:pPr>
      <w:rPr>
        <w:rFonts w:ascii="Wingdings" w:hAnsi="Wingdings" w:hint="default"/>
      </w:rPr>
    </w:lvl>
  </w:abstractNum>
  <w:abstractNum w:abstractNumId="9" w15:restartNumberingAfterBreak="0">
    <w:nsid w:val="39245F95"/>
    <w:multiLevelType w:val="hybridMultilevel"/>
    <w:tmpl w:val="23CCB46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C6E764B"/>
    <w:multiLevelType w:val="hybridMultilevel"/>
    <w:tmpl w:val="16E8438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086F71"/>
    <w:multiLevelType w:val="hybridMultilevel"/>
    <w:tmpl w:val="36A83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557058"/>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52A60D7"/>
    <w:multiLevelType w:val="hybridMultilevel"/>
    <w:tmpl w:val="17E85DF6"/>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4" w15:restartNumberingAfterBreak="0">
    <w:nsid w:val="61833BCB"/>
    <w:multiLevelType w:val="hybridMultilevel"/>
    <w:tmpl w:val="3ECA1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061948"/>
    <w:multiLevelType w:val="hybridMultilevel"/>
    <w:tmpl w:val="10C0D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9C3708"/>
    <w:multiLevelType w:val="hybridMultilevel"/>
    <w:tmpl w:val="E26008F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num w:numId="1">
    <w:abstractNumId w:val="4"/>
  </w:num>
  <w:num w:numId="2">
    <w:abstractNumId w:val="6"/>
  </w:num>
  <w:num w:numId="3">
    <w:abstractNumId w:val="12"/>
  </w:num>
  <w:num w:numId="4">
    <w:abstractNumId w:val="13"/>
  </w:num>
  <w:num w:numId="5">
    <w:abstractNumId w:val="8"/>
  </w:num>
  <w:num w:numId="6">
    <w:abstractNumId w:val="10"/>
  </w:num>
  <w:num w:numId="7">
    <w:abstractNumId w:val="2"/>
  </w:num>
  <w:num w:numId="8">
    <w:abstractNumId w:val="9"/>
  </w:num>
  <w:num w:numId="9">
    <w:abstractNumId w:val="1"/>
  </w:num>
  <w:num w:numId="10">
    <w:abstractNumId w:val="16"/>
  </w:num>
  <w:num w:numId="11">
    <w:abstractNumId w:val="15"/>
  </w:num>
  <w:num w:numId="12">
    <w:abstractNumId w:val="11"/>
  </w:num>
  <w:num w:numId="13">
    <w:abstractNumId w:val="5"/>
  </w:num>
  <w:num w:numId="14">
    <w:abstractNumId w:val="0"/>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8B"/>
    <w:rsid w:val="00013DE7"/>
    <w:rsid w:val="00021FF3"/>
    <w:rsid w:val="00026B9C"/>
    <w:rsid w:val="00066D89"/>
    <w:rsid w:val="000902C9"/>
    <w:rsid w:val="00104DFA"/>
    <w:rsid w:val="001B7B74"/>
    <w:rsid w:val="001E4733"/>
    <w:rsid w:val="00211151"/>
    <w:rsid w:val="002D05D9"/>
    <w:rsid w:val="002F7810"/>
    <w:rsid w:val="00305367"/>
    <w:rsid w:val="00367D57"/>
    <w:rsid w:val="00370193"/>
    <w:rsid w:val="00376443"/>
    <w:rsid w:val="0037766D"/>
    <w:rsid w:val="003943E4"/>
    <w:rsid w:val="003D44B9"/>
    <w:rsid w:val="003F4525"/>
    <w:rsid w:val="003F5B8A"/>
    <w:rsid w:val="00423C07"/>
    <w:rsid w:val="00435E06"/>
    <w:rsid w:val="00451C00"/>
    <w:rsid w:val="00456F59"/>
    <w:rsid w:val="00471FC5"/>
    <w:rsid w:val="00496E06"/>
    <w:rsid w:val="004A3B66"/>
    <w:rsid w:val="004D4A62"/>
    <w:rsid w:val="004E79D8"/>
    <w:rsid w:val="00524FF1"/>
    <w:rsid w:val="005335EB"/>
    <w:rsid w:val="00574EA2"/>
    <w:rsid w:val="00602671"/>
    <w:rsid w:val="00626494"/>
    <w:rsid w:val="00694C8B"/>
    <w:rsid w:val="006B77D9"/>
    <w:rsid w:val="0071303D"/>
    <w:rsid w:val="00734DA2"/>
    <w:rsid w:val="007635D9"/>
    <w:rsid w:val="007664D4"/>
    <w:rsid w:val="007A615B"/>
    <w:rsid w:val="007D3B3B"/>
    <w:rsid w:val="007E2017"/>
    <w:rsid w:val="00822762"/>
    <w:rsid w:val="00824B17"/>
    <w:rsid w:val="008968AE"/>
    <w:rsid w:val="008A1339"/>
    <w:rsid w:val="008A2D39"/>
    <w:rsid w:val="008F0546"/>
    <w:rsid w:val="0090216E"/>
    <w:rsid w:val="00935DEF"/>
    <w:rsid w:val="009B3C00"/>
    <w:rsid w:val="009D6CC5"/>
    <w:rsid w:val="009F1FBC"/>
    <w:rsid w:val="00A247F2"/>
    <w:rsid w:val="00A36A09"/>
    <w:rsid w:val="00A616C4"/>
    <w:rsid w:val="00AC4477"/>
    <w:rsid w:val="00AF0A16"/>
    <w:rsid w:val="00AF7F79"/>
    <w:rsid w:val="00B6460C"/>
    <w:rsid w:val="00B80962"/>
    <w:rsid w:val="00BA0A92"/>
    <w:rsid w:val="00BA3F0D"/>
    <w:rsid w:val="00BA6951"/>
    <w:rsid w:val="00BB2E45"/>
    <w:rsid w:val="00C078FF"/>
    <w:rsid w:val="00CB3F22"/>
    <w:rsid w:val="00CD68AF"/>
    <w:rsid w:val="00D41039"/>
    <w:rsid w:val="00D70861"/>
    <w:rsid w:val="00D83F70"/>
    <w:rsid w:val="00D85FB6"/>
    <w:rsid w:val="00E00B7F"/>
    <w:rsid w:val="00E06036"/>
    <w:rsid w:val="00E06C20"/>
    <w:rsid w:val="00E128B0"/>
    <w:rsid w:val="00E604D3"/>
    <w:rsid w:val="00E63B54"/>
    <w:rsid w:val="00E97060"/>
    <w:rsid w:val="00FA6BE5"/>
    <w:rsid w:val="00FF0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D628"/>
  <w15:chartTrackingRefBased/>
  <w15:docId w15:val="{E0CE6D65-8606-44C5-9F3F-044ED3CD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4C8B"/>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itolo2">
    <w:name w:val="heading 2"/>
    <w:basedOn w:val="Normale"/>
    <w:next w:val="Normale"/>
    <w:link w:val="Titolo2Carattere"/>
    <w:uiPriority w:val="9"/>
    <w:unhideWhenUsed/>
    <w:qFormat/>
    <w:rsid w:val="00694C8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Titolo3">
    <w:name w:val="heading 3"/>
    <w:basedOn w:val="Normale"/>
    <w:next w:val="Normale"/>
    <w:link w:val="Titolo3Carattere"/>
    <w:uiPriority w:val="9"/>
    <w:unhideWhenUsed/>
    <w:qFormat/>
    <w:rsid w:val="004E79D8"/>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itolo4">
    <w:name w:val="heading 4"/>
    <w:basedOn w:val="Normale"/>
    <w:next w:val="Normale"/>
    <w:link w:val="Titolo4Carattere"/>
    <w:uiPriority w:val="9"/>
    <w:unhideWhenUsed/>
    <w:qFormat/>
    <w:rsid w:val="003F5B8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4C8B"/>
    <w:rPr>
      <w:rFonts w:asciiTheme="majorHAnsi" w:eastAsiaTheme="majorEastAsia" w:hAnsiTheme="majorHAnsi" w:cstheme="majorBidi"/>
      <w:color w:val="A5A5A5" w:themeColor="accent1" w:themeShade="BF"/>
      <w:sz w:val="32"/>
      <w:szCs w:val="32"/>
    </w:rPr>
  </w:style>
  <w:style w:type="character" w:customStyle="1" w:styleId="Titolo2Carattere">
    <w:name w:val="Titolo 2 Carattere"/>
    <w:basedOn w:val="Carpredefinitoparagrafo"/>
    <w:link w:val="Titolo2"/>
    <w:uiPriority w:val="9"/>
    <w:rsid w:val="00694C8B"/>
    <w:rPr>
      <w:rFonts w:asciiTheme="majorHAnsi" w:eastAsiaTheme="majorEastAsia" w:hAnsiTheme="majorHAnsi" w:cstheme="majorBidi"/>
      <w:color w:val="A5A5A5" w:themeColor="accent1" w:themeShade="BF"/>
      <w:sz w:val="26"/>
      <w:szCs w:val="26"/>
    </w:rPr>
  </w:style>
  <w:style w:type="character" w:customStyle="1" w:styleId="Titolo3Carattere">
    <w:name w:val="Titolo 3 Carattere"/>
    <w:basedOn w:val="Carpredefinitoparagrafo"/>
    <w:link w:val="Titolo3"/>
    <w:uiPriority w:val="9"/>
    <w:rsid w:val="004E79D8"/>
    <w:rPr>
      <w:rFonts w:asciiTheme="majorHAnsi" w:eastAsiaTheme="majorEastAsia" w:hAnsiTheme="majorHAnsi" w:cstheme="majorBidi"/>
      <w:color w:val="6E6E6E" w:themeColor="accent1" w:themeShade="7F"/>
      <w:sz w:val="24"/>
      <w:szCs w:val="24"/>
    </w:rPr>
  </w:style>
  <w:style w:type="paragraph" w:styleId="Paragrafoelenco">
    <w:name w:val="List Paragraph"/>
    <w:basedOn w:val="Normale"/>
    <w:uiPriority w:val="34"/>
    <w:qFormat/>
    <w:rsid w:val="004E79D8"/>
    <w:pPr>
      <w:ind w:left="720"/>
      <w:contextualSpacing/>
    </w:pPr>
  </w:style>
  <w:style w:type="paragraph" w:styleId="Testofumetto">
    <w:name w:val="Balloon Text"/>
    <w:basedOn w:val="Normale"/>
    <w:link w:val="TestofumettoCarattere"/>
    <w:uiPriority w:val="99"/>
    <w:semiHidden/>
    <w:unhideWhenUsed/>
    <w:rsid w:val="009B3C0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B3C00"/>
    <w:rPr>
      <w:rFonts w:ascii="Segoe UI" w:hAnsi="Segoe UI" w:cs="Segoe UI"/>
      <w:sz w:val="18"/>
      <w:szCs w:val="18"/>
    </w:rPr>
  </w:style>
  <w:style w:type="character" w:customStyle="1" w:styleId="Titolo4Carattere">
    <w:name w:val="Titolo 4 Carattere"/>
    <w:basedOn w:val="Carpredefinitoparagrafo"/>
    <w:link w:val="Titolo4"/>
    <w:uiPriority w:val="9"/>
    <w:rsid w:val="003F5B8A"/>
    <w:rPr>
      <w:rFonts w:asciiTheme="majorHAnsi" w:eastAsiaTheme="majorEastAsia" w:hAnsiTheme="majorHAnsi" w:cstheme="majorBidi"/>
      <w:i/>
      <w:iCs/>
      <w:color w:val="A5A5A5" w:themeColor="accent1" w:themeShade="BF"/>
    </w:rPr>
  </w:style>
  <w:style w:type="table" w:styleId="Grigliatabella">
    <w:name w:val="Table Grid"/>
    <w:basedOn w:val="Tabellanormale"/>
    <w:uiPriority w:val="39"/>
    <w:rsid w:val="0082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824B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824B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824B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3">
    <w:name w:val="Grid Table 5 Dark Accent 3"/>
    <w:basedOn w:val="Tabellanormale"/>
    <w:uiPriority w:val="50"/>
    <w:rsid w:val="00824B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lasemplice-1">
    <w:name w:val="Plain Table 1"/>
    <w:basedOn w:val="Tabellanormale"/>
    <w:uiPriority w:val="41"/>
    <w:rsid w:val="00BB2E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2">
    <w:name w:val="Grid Table 4 Accent 2"/>
    <w:basedOn w:val="Tabellanormale"/>
    <w:uiPriority w:val="49"/>
    <w:rsid w:val="00BB2E45"/>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E12F-F4D3-4038-BA11-0FCAB3C2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18</Pages>
  <Words>3233</Words>
  <Characters>18430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Raissa Colicino</cp:lastModifiedBy>
  <cp:revision>17</cp:revision>
  <dcterms:created xsi:type="dcterms:W3CDTF">2019-11-29T14:27:00Z</dcterms:created>
  <dcterms:modified xsi:type="dcterms:W3CDTF">2019-12-20T15:41:00Z</dcterms:modified>
</cp:coreProperties>
</file>