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3108" w14:paraId="52A442FD" w14:textId="77777777" w:rsidTr="008E7B9C">
        <w:tc>
          <w:tcPr>
            <w:tcW w:w="1698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6" w:type="dxa"/>
            <w:gridSpan w:val="4"/>
          </w:tcPr>
          <w:p w14:paraId="7BC5142F" w14:textId="5D5596A1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1C3108" w14:paraId="2FB79C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6" w:type="dxa"/>
            <w:gridSpan w:val="4"/>
          </w:tcPr>
          <w:p w14:paraId="1B83F0BF" w14:textId="538CF065" w:rsidR="001C3108" w:rsidRDefault="00C0117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Armazenará </w:t>
            </w:r>
            <w:r w:rsidR="00E77547">
              <w:rPr>
                <w:sz w:val="24"/>
                <w:szCs w:val="24"/>
              </w:rPr>
              <w:t xml:space="preserve">as </w:t>
            </w:r>
            <w:proofErr w:type="gramStart"/>
            <w:r w:rsidR="00E77547">
              <w:rPr>
                <w:sz w:val="24"/>
                <w:szCs w:val="24"/>
              </w:rPr>
              <w:t xml:space="preserve">marcas </w:t>
            </w:r>
            <w:r>
              <w:rPr>
                <w:sz w:val="24"/>
                <w:szCs w:val="24"/>
              </w:rPr>
              <w:t xml:space="preserve"> </w:t>
            </w:r>
            <w:r w:rsidR="00E77547">
              <w:rPr>
                <w:sz w:val="24"/>
                <w:szCs w:val="24"/>
              </w:rPr>
              <w:t>referentes</w:t>
            </w:r>
            <w:proofErr w:type="gramEnd"/>
            <w:r w:rsidR="00E77547">
              <w:rPr>
                <w:sz w:val="24"/>
                <w:szCs w:val="24"/>
              </w:rPr>
              <w:t xml:space="preserve"> a veículo ônibus </w:t>
            </w:r>
          </w:p>
        </w:tc>
      </w:tr>
      <w:tr w:rsidR="001C3108" w14:paraId="0949140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6" w:type="dxa"/>
            <w:gridSpan w:val="4"/>
          </w:tcPr>
          <w:p w14:paraId="7494BDFA" w14:textId="22CB3421" w:rsidR="001C3108" w:rsidRDefault="00E7754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Lado 1 da cardinalidade, restrição de chave primária 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761EA339" w14:textId="5C498510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proofErr w:type="spellEnd"/>
          </w:p>
        </w:tc>
        <w:tc>
          <w:tcPr>
            <w:tcW w:w="1699" w:type="dxa"/>
          </w:tcPr>
          <w:p w14:paraId="1068C835" w14:textId="2F16604F" w:rsidR="001C3108" w:rsidRDefault="00C0117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</w:t>
            </w:r>
            <w:r w:rsidR="00E77547">
              <w:rPr>
                <w:sz w:val="24"/>
                <w:szCs w:val="24"/>
              </w:rPr>
              <w:t xml:space="preserve">da marca de ônibus </w:t>
            </w:r>
          </w:p>
        </w:tc>
        <w:tc>
          <w:tcPr>
            <w:tcW w:w="1699" w:type="dxa"/>
          </w:tcPr>
          <w:p w14:paraId="1ED54E88" w14:textId="6D4B9967" w:rsidR="001C3108" w:rsidRDefault="00C01177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99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212C813" w14:textId="6B4FF723" w:rsidR="001C3108" w:rsidRDefault="00E7754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1C3108" w14:paraId="34CF9F6C" w14:textId="77777777" w:rsidTr="008E7B9C">
        <w:tc>
          <w:tcPr>
            <w:tcW w:w="1698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14:paraId="672401C5" w14:textId="2979864D" w:rsidR="001C3108" w:rsidRDefault="00C0117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  <w:r w:rsidR="00E77547">
              <w:rPr>
                <w:sz w:val="24"/>
                <w:szCs w:val="24"/>
              </w:rPr>
              <w:t xml:space="preserve"> da m</w:t>
            </w:r>
            <w:r>
              <w:rPr>
                <w:sz w:val="24"/>
                <w:szCs w:val="24"/>
              </w:rPr>
              <w:t>arca</w:t>
            </w:r>
            <w:r w:rsidR="00E77547">
              <w:rPr>
                <w:sz w:val="24"/>
                <w:szCs w:val="24"/>
              </w:rPr>
              <w:t xml:space="preserve"> ônibus </w:t>
            </w:r>
          </w:p>
        </w:tc>
        <w:tc>
          <w:tcPr>
            <w:tcW w:w="1699" w:type="dxa"/>
          </w:tcPr>
          <w:p w14:paraId="6B64CA6A" w14:textId="38AC9CF1" w:rsidR="001C3108" w:rsidRDefault="00C01177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9" w:type="dxa"/>
          </w:tcPr>
          <w:p w14:paraId="14B63B46" w14:textId="209A5AB2" w:rsidR="001C3108" w:rsidRDefault="00E7754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99" w:type="dxa"/>
          </w:tcPr>
          <w:p w14:paraId="2E0C9C29" w14:textId="3A6441BF" w:rsidR="001C3108" w:rsidRDefault="00E77547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C3108" w14:paraId="36FE6C8C" w14:textId="77777777" w:rsidTr="008E7B9C">
        <w:tc>
          <w:tcPr>
            <w:tcW w:w="1698" w:type="dxa"/>
            <w:shd w:val="clear" w:color="auto" w:fill="A5C9EB" w:themeFill="text2" w:themeFillTint="40"/>
          </w:tcPr>
          <w:p w14:paraId="4BD34859" w14:textId="24484C4B" w:rsidR="001C3108" w:rsidRDefault="001C3108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1699" w:type="dxa"/>
          </w:tcPr>
          <w:p w14:paraId="038B5C39" w14:textId="17C79BFE" w:rsidR="001C3108" w:rsidRDefault="00E7754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Informação do fabricante</w:t>
            </w:r>
          </w:p>
        </w:tc>
        <w:tc>
          <w:tcPr>
            <w:tcW w:w="1699" w:type="dxa"/>
          </w:tcPr>
          <w:p w14:paraId="145D9AAD" w14:textId="63D12E03" w:rsidR="001C3108" w:rsidRDefault="00E77547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99" w:type="dxa"/>
          </w:tcPr>
          <w:p w14:paraId="66039984" w14:textId="13D64461" w:rsidR="001C3108" w:rsidRDefault="00E77547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99" w:type="dxa"/>
          </w:tcPr>
          <w:p w14:paraId="33253F69" w14:textId="7E74789A" w:rsidR="001C3108" w:rsidRDefault="00E77547" w:rsidP="00777B5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2FB2CA4" w14:textId="18EC4B73" w:rsidR="001C3108" w:rsidRDefault="001C3108" w:rsidP="00777B52">
      <w:pPr>
        <w:jc w:val="both"/>
        <w:rPr>
          <w:sz w:val="24"/>
          <w:szCs w:val="24"/>
        </w:rPr>
      </w:pPr>
    </w:p>
    <w:p w14:paraId="3C173346" w14:textId="6116DC9E" w:rsidR="001C3108" w:rsidRDefault="001C3108" w:rsidP="00777B52">
      <w:pPr>
        <w:jc w:val="both"/>
        <w:rPr>
          <w:sz w:val="24"/>
          <w:szCs w:val="24"/>
        </w:rPr>
      </w:pPr>
    </w:p>
    <w:p w14:paraId="451A9195" w14:textId="274FE875" w:rsidR="001C3108" w:rsidRDefault="001C3108" w:rsidP="00777B52">
      <w:pPr>
        <w:jc w:val="both"/>
        <w:rPr>
          <w:sz w:val="24"/>
          <w:szCs w:val="24"/>
        </w:rPr>
      </w:pPr>
    </w:p>
    <w:p w14:paraId="3F95967D" w14:textId="76064339" w:rsidR="001C3108" w:rsidRDefault="00C01177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>PK</w:t>
      </w:r>
      <w:r w:rsidRPr="00C011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Key</w:t>
      </w:r>
      <w:r w:rsidRPr="00C011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Chave primária </w:t>
      </w:r>
    </w:p>
    <w:p w14:paraId="694DC8F5" w14:textId="3CDA068A" w:rsidR="00C01177" w:rsidRDefault="00C01177" w:rsidP="00777B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Unique</w:t>
      </w:r>
      <w:proofErr w:type="spellEnd"/>
      <w:r w:rsidRPr="00C01177">
        <w:rPr>
          <w:sz w:val="24"/>
          <w:szCs w:val="24"/>
        </w:rPr>
        <w:sym w:font="Wingdings" w:char="F0E0"/>
      </w:r>
      <w:r>
        <w:rPr>
          <w:sz w:val="24"/>
          <w:szCs w:val="24"/>
        </w:rPr>
        <w:t>único</w:t>
      </w:r>
      <w:r w:rsidRPr="00C011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Não pode haver outro campo igual </w:t>
      </w:r>
    </w:p>
    <w:p w14:paraId="1339AABC" w14:textId="5844229E" w:rsidR="00C01177" w:rsidRDefault="00C01177" w:rsidP="00777B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null</w:t>
      </w:r>
      <w:proofErr w:type="spellEnd"/>
      <w:r w:rsidRPr="00C011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Não pode ficar em branco </w:t>
      </w:r>
    </w:p>
    <w:p w14:paraId="48F0E775" w14:textId="5D892D39" w:rsidR="00C01177" w:rsidRDefault="00C01177" w:rsidP="00777B52">
      <w:pPr>
        <w:jc w:val="both"/>
        <w:rPr>
          <w:sz w:val="24"/>
          <w:szCs w:val="24"/>
        </w:rPr>
      </w:pPr>
      <w:r>
        <w:rPr>
          <w:sz w:val="24"/>
          <w:szCs w:val="24"/>
        </w:rPr>
        <w:t>FK</w:t>
      </w:r>
      <w:r w:rsidRPr="00C01177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</w:t>
      </w:r>
      <w:proofErr w:type="spellEnd"/>
      <w:r w:rsidRPr="00C01177">
        <w:rPr>
          <w:sz w:val="24"/>
          <w:szCs w:val="24"/>
        </w:rPr>
        <w:sym w:font="Wingdings" w:char="F0E0"/>
      </w:r>
      <w:r>
        <w:rPr>
          <w:sz w:val="24"/>
          <w:szCs w:val="24"/>
        </w:rPr>
        <w:t>Chave estrangeira/</w:t>
      </w:r>
      <w:r w:rsidR="00E77547">
        <w:rPr>
          <w:sz w:val="24"/>
          <w:szCs w:val="24"/>
        </w:rPr>
        <w:t xml:space="preserve">forasteiro </w:t>
      </w: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331541E9" w14:textId="18B363D5" w:rsidR="001C3108" w:rsidRDefault="00E95984" w:rsidP="00777B52">
      <w:pPr>
        <w:jc w:val="both"/>
        <w:rPr>
          <w:sz w:val="48"/>
          <w:szCs w:val="48"/>
        </w:rPr>
      </w:pPr>
      <w:r w:rsidRPr="00E95984">
        <w:rPr>
          <w:sz w:val="48"/>
          <w:szCs w:val="48"/>
        </w:rPr>
        <w:t xml:space="preserve">Modelo conceitual </w:t>
      </w:r>
    </w:p>
    <w:p w14:paraId="35099CE6" w14:textId="544068D3" w:rsidR="00E95984" w:rsidRDefault="00E95984" w:rsidP="00777B52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9F6B3F0" wp14:editId="22B3513D">
            <wp:extent cx="4418965" cy="176085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 veicul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8" t="30986"/>
                    <a:stretch/>
                  </pic:blipFill>
                  <pic:spPr bwMode="auto">
                    <a:xfrm>
                      <a:off x="0" y="0"/>
                      <a:ext cx="4418965" cy="176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2546C" w14:textId="31FD6FB8" w:rsidR="00E95984" w:rsidRDefault="00E95984" w:rsidP="00777B52">
      <w:pPr>
        <w:jc w:val="both"/>
        <w:rPr>
          <w:sz w:val="48"/>
          <w:szCs w:val="48"/>
        </w:rPr>
      </w:pPr>
    </w:p>
    <w:p w14:paraId="62B3B6D7" w14:textId="476A313E" w:rsidR="00E95984" w:rsidRDefault="00E95984" w:rsidP="00777B52">
      <w:pPr>
        <w:jc w:val="both"/>
        <w:rPr>
          <w:sz w:val="48"/>
          <w:szCs w:val="48"/>
        </w:rPr>
      </w:pPr>
      <w:r>
        <w:rPr>
          <w:sz w:val="48"/>
          <w:szCs w:val="48"/>
        </w:rPr>
        <w:t>Modelo lógico</w:t>
      </w:r>
    </w:p>
    <w:p w14:paraId="4FEFE406" w14:textId="76D8175A" w:rsidR="00E95984" w:rsidRPr="00E95984" w:rsidRDefault="00E95984" w:rsidP="00777B52">
      <w:pPr>
        <w:jc w:val="both"/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 wp14:anchorId="5B04D653" wp14:editId="45D786AE">
            <wp:extent cx="4352290" cy="1762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 veicul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3" t="32037"/>
                    <a:stretch/>
                  </pic:blipFill>
                  <pic:spPr bwMode="auto">
                    <a:xfrm>
                      <a:off x="0" y="0"/>
                      <a:ext cx="435229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77777777" w:rsidR="001C3108" w:rsidRPr="00777B52" w:rsidRDefault="001C3108" w:rsidP="00777B52">
      <w:pPr>
        <w:jc w:val="both"/>
        <w:rPr>
          <w:sz w:val="24"/>
          <w:szCs w:val="24"/>
        </w:rPr>
      </w:pPr>
    </w:p>
    <w:sectPr w:rsidR="001C3108" w:rsidRPr="00777B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B2CB4" w14:textId="77777777" w:rsidR="00CD695B" w:rsidRDefault="00CD695B" w:rsidP="00777B52">
      <w:pPr>
        <w:spacing w:after="0" w:line="240" w:lineRule="auto"/>
      </w:pPr>
      <w:r>
        <w:separator/>
      </w:r>
    </w:p>
  </w:endnote>
  <w:endnote w:type="continuationSeparator" w:id="0">
    <w:p w14:paraId="6DAA6A12" w14:textId="77777777" w:rsidR="00CD695B" w:rsidRDefault="00CD695B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84D3F" w14:textId="77777777" w:rsidR="00CD695B" w:rsidRDefault="00CD695B" w:rsidP="00777B52">
      <w:pPr>
        <w:spacing w:after="0" w:line="240" w:lineRule="auto"/>
      </w:pPr>
      <w:r>
        <w:separator/>
      </w:r>
    </w:p>
  </w:footnote>
  <w:footnote w:type="continuationSeparator" w:id="0">
    <w:p w14:paraId="0D546674" w14:textId="77777777" w:rsidR="00CD695B" w:rsidRDefault="00CD695B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C3108"/>
    <w:rsid w:val="0029005E"/>
    <w:rsid w:val="006A36BA"/>
    <w:rsid w:val="007717C8"/>
    <w:rsid w:val="00777B52"/>
    <w:rsid w:val="00830967"/>
    <w:rsid w:val="00887794"/>
    <w:rsid w:val="008E7B9C"/>
    <w:rsid w:val="009446B4"/>
    <w:rsid w:val="00C01177"/>
    <w:rsid w:val="00CD695B"/>
    <w:rsid w:val="00D65171"/>
    <w:rsid w:val="00E77547"/>
    <w:rsid w:val="00E95984"/>
    <w:rsid w:val="00ED184F"/>
    <w:rsid w:val="00F17F47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2BE1D9-1C63-4154-BAE4-160754544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</cp:revision>
  <dcterms:created xsi:type="dcterms:W3CDTF">2024-04-05T11:19:00Z</dcterms:created>
  <dcterms:modified xsi:type="dcterms:W3CDTF">2024-04-05T11:48:00Z</dcterms:modified>
</cp:coreProperties>
</file>