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44" w:rsidRPr="00D87461" w:rsidRDefault="00970951" w:rsidP="00D87461">
      <w:pPr>
        <w:spacing w:after="0" w:line="240" w:lineRule="auto"/>
        <w:jc w:val="center"/>
        <w:rPr>
          <w:rFonts w:ascii="Tahoma" w:hAnsi="Tahoma" w:cs="Tahoma"/>
          <w:b/>
          <w:sz w:val="20"/>
          <w:szCs w:val="20"/>
        </w:rPr>
      </w:pPr>
      <w:r w:rsidRPr="00D87461">
        <w:rPr>
          <w:rFonts w:ascii="Tahoma" w:hAnsi="Tahoma" w:cs="Tahoma"/>
          <w:b/>
          <w:sz w:val="20"/>
          <w:szCs w:val="20"/>
        </w:rPr>
        <w:t xml:space="preserve">Batch Configuration for Prototype Scoped Spring beans (Reader, Processor, </w:t>
      </w:r>
      <w:r w:rsidR="00D87461" w:rsidRPr="00D87461">
        <w:rPr>
          <w:rFonts w:ascii="Tahoma" w:hAnsi="Tahoma" w:cs="Tahoma"/>
          <w:b/>
          <w:sz w:val="20"/>
          <w:szCs w:val="20"/>
        </w:rPr>
        <w:t>and Writer</w:t>
      </w:r>
      <w:r w:rsidRPr="00D87461">
        <w:rPr>
          <w:rFonts w:ascii="Tahoma" w:hAnsi="Tahoma" w:cs="Tahoma"/>
          <w:b/>
          <w:sz w:val="20"/>
          <w:szCs w:val="20"/>
        </w:rPr>
        <w:t>)</w:t>
      </w:r>
    </w:p>
    <w:p w:rsidR="00970951" w:rsidRDefault="00970951" w:rsidP="00D87461">
      <w:pPr>
        <w:spacing w:after="0" w:line="240" w:lineRule="auto"/>
        <w:jc w:val="both"/>
        <w:rPr>
          <w:rFonts w:ascii="Tahoma" w:hAnsi="Tahoma" w:cs="Tahoma"/>
          <w:sz w:val="20"/>
          <w:szCs w:val="20"/>
        </w:rPr>
      </w:pPr>
    </w:p>
    <w:p w:rsidR="00D87461" w:rsidRDefault="00D87461" w:rsidP="00D87461">
      <w:pPr>
        <w:spacing w:after="0" w:line="240" w:lineRule="auto"/>
        <w:ind w:firstLine="720"/>
        <w:jc w:val="both"/>
        <w:rPr>
          <w:rFonts w:ascii="Tahoma" w:hAnsi="Tahoma" w:cs="Tahoma"/>
          <w:sz w:val="20"/>
          <w:szCs w:val="20"/>
        </w:rPr>
      </w:pPr>
      <w:r>
        <w:rPr>
          <w:rFonts w:ascii="Tahoma" w:hAnsi="Tahoma" w:cs="Tahoma"/>
          <w:sz w:val="20"/>
          <w:szCs w:val="20"/>
        </w:rPr>
        <w:t xml:space="preserve">The execution of a STEP in batch framework is not controlled by the framework; rather, it is controlled by the </w:t>
      </w:r>
      <w:proofErr w:type="spellStart"/>
      <w:r>
        <w:rPr>
          <w:rFonts w:ascii="Tahoma" w:hAnsi="Tahoma" w:cs="Tahoma"/>
          <w:sz w:val="20"/>
          <w:szCs w:val="20"/>
        </w:rPr>
        <w:t>ItemReader</w:t>
      </w:r>
      <w:proofErr w:type="spellEnd"/>
      <w:r>
        <w:rPr>
          <w:rFonts w:ascii="Tahoma" w:hAnsi="Tahoma" w:cs="Tahoma"/>
          <w:sz w:val="20"/>
          <w:szCs w:val="20"/>
        </w:rPr>
        <w:t xml:space="preserve"> object. The framework keeps on restarting the steps once the writer is finished. To control it, the ETL jobs are keeping a Boolean variable to check, whether the reader has been executed once. </w:t>
      </w:r>
    </w:p>
    <w:p w:rsidR="00D87461" w:rsidRDefault="00D87461" w:rsidP="00D87461">
      <w:pPr>
        <w:spacing w:after="0" w:line="240" w:lineRule="auto"/>
        <w:jc w:val="both"/>
        <w:rPr>
          <w:rFonts w:ascii="Tahoma" w:hAnsi="Tahoma" w:cs="Tahoma"/>
          <w:sz w:val="20"/>
          <w:szCs w:val="20"/>
        </w:rPr>
      </w:pPr>
    </w:p>
    <w:p w:rsidR="00D87461" w:rsidRDefault="00D87461" w:rsidP="00D87461">
      <w:pPr>
        <w:spacing w:after="0" w:line="240" w:lineRule="auto"/>
        <w:ind w:firstLine="720"/>
        <w:jc w:val="both"/>
        <w:rPr>
          <w:rFonts w:ascii="Tahoma" w:hAnsi="Tahoma" w:cs="Tahoma"/>
          <w:sz w:val="20"/>
          <w:szCs w:val="20"/>
        </w:rPr>
      </w:pPr>
      <w:r>
        <w:rPr>
          <w:rFonts w:ascii="Tahoma" w:hAnsi="Tahoma" w:cs="Tahoma"/>
          <w:sz w:val="20"/>
          <w:szCs w:val="20"/>
        </w:rPr>
        <w:t xml:space="preserve">To achieve this, we need to have </w:t>
      </w:r>
      <w:r w:rsidR="00AA1E90">
        <w:rPr>
          <w:rFonts w:ascii="Tahoma" w:hAnsi="Tahoma" w:cs="Tahoma"/>
          <w:sz w:val="20"/>
          <w:szCs w:val="20"/>
        </w:rPr>
        <w:t>new object</w:t>
      </w:r>
      <w:r w:rsidR="00805FF1">
        <w:rPr>
          <w:rFonts w:ascii="Tahoma" w:hAnsi="Tahoma" w:cs="Tahoma"/>
          <w:sz w:val="20"/>
          <w:szCs w:val="20"/>
        </w:rPr>
        <w:t xml:space="preserve"> </w:t>
      </w:r>
      <w:r w:rsidR="0051330C">
        <w:rPr>
          <w:rFonts w:ascii="Tahoma" w:hAnsi="Tahoma" w:cs="Tahoma"/>
          <w:sz w:val="20"/>
          <w:szCs w:val="20"/>
        </w:rPr>
        <w:t xml:space="preserve">of </w:t>
      </w:r>
      <w:r>
        <w:rPr>
          <w:rFonts w:ascii="Tahoma" w:hAnsi="Tahoma" w:cs="Tahoma"/>
          <w:sz w:val="20"/>
          <w:szCs w:val="20"/>
        </w:rPr>
        <w:t>Item Reader class every time the JOB is running.</w:t>
      </w:r>
    </w:p>
    <w:p w:rsidR="00D87461" w:rsidRDefault="00D87461" w:rsidP="00D87461">
      <w:pPr>
        <w:spacing w:after="0" w:line="240" w:lineRule="auto"/>
        <w:jc w:val="both"/>
        <w:rPr>
          <w:rFonts w:ascii="Tahoma" w:hAnsi="Tahoma" w:cs="Tahoma"/>
          <w:sz w:val="20"/>
          <w:szCs w:val="20"/>
        </w:rPr>
      </w:pPr>
    </w:p>
    <w:p w:rsidR="007C1FEA" w:rsidRDefault="007C1FEA" w:rsidP="00D87461">
      <w:pPr>
        <w:spacing w:after="0" w:line="240" w:lineRule="auto"/>
        <w:jc w:val="both"/>
        <w:rPr>
          <w:rFonts w:ascii="Tahoma" w:hAnsi="Tahoma" w:cs="Tahoma"/>
          <w:sz w:val="20"/>
          <w:szCs w:val="20"/>
        </w:rPr>
      </w:pPr>
    </w:p>
    <w:p w:rsidR="007C1FEA" w:rsidRPr="007C1FEA" w:rsidRDefault="007C1FEA" w:rsidP="00D87461">
      <w:pPr>
        <w:spacing w:after="0" w:line="240" w:lineRule="auto"/>
        <w:jc w:val="both"/>
        <w:rPr>
          <w:rFonts w:ascii="Tahoma" w:hAnsi="Tahoma" w:cs="Tahoma"/>
          <w:b/>
          <w:sz w:val="20"/>
          <w:szCs w:val="20"/>
        </w:rPr>
      </w:pPr>
      <w:r w:rsidRPr="007C1FEA">
        <w:rPr>
          <w:rFonts w:ascii="Tahoma" w:hAnsi="Tahoma" w:cs="Tahoma"/>
          <w:b/>
          <w:sz w:val="20"/>
          <w:szCs w:val="20"/>
        </w:rPr>
        <w:t>Flow of Framework:</w:t>
      </w:r>
    </w:p>
    <w:p w:rsidR="007C1FEA" w:rsidRDefault="007C1FEA" w:rsidP="00D87461">
      <w:pPr>
        <w:spacing w:after="0" w:line="240" w:lineRule="auto"/>
        <w:jc w:val="both"/>
        <w:rPr>
          <w:rFonts w:ascii="Tahoma" w:hAnsi="Tahoma" w:cs="Tahoma"/>
          <w:sz w:val="20"/>
          <w:szCs w:val="20"/>
        </w:rPr>
      </w:pPr>
      <w:r>
        <w:rPr>
          <w:rFonts w:ascii="Tahoma" w:hAnsi="Tahoma" w:cs="Tahoma"/>
          <w:sz w:val="20"/>
          <w:szCs w:val="20"/>
        </w:rPr>
        <w:tab/>
        <w:t xml:space="preserve">While start-up, the </w:t>
      </w:r>
      <w:proofErr w:type="spellStart"/>
      <w:r>
        <w:rPr>
          <w:rFonts w:ascii="Tahoma" w:hAnsi="Tahoma" w:cs="Tahoma"/>
          <w:sz w:val="20"/>
          <w:szCs w:val="20"/>
        </w:rPr>
        <w:t>ApplicationContext</w:t>
      </w:r>
      <w:proofErr w:type="spellEnd"/>
      <w:r>
        <w:rPr>
          <w:rFonts w:ascii="Tahoma" w:hAnsi="Tahoma" w:cs="Tahoma"/>
          <w:sz w:val="20"/>
          <w:szCs w:val="20"/>
        </w:rPr>
        <w:t xml:space="preserve"> is created from the </w:t>
      </w:r>
      <w:proofErr w:type="gramStart"/>
      <w:r>
        <w:rPr>
          <w:rFonts w:ascii="Tahoma" w:hAnsi="Tahoma" w:cs="Tahoma"/>
          <w:sz w:val="20"/>
          <w:szCs w:val="20"/>
        </w:rPr>
        <w:t>Spring</w:t>
      </w:r>
      <w:proofErr w:type="gramEnd"/>
      <w:r>
        <w:rPr>
          <w:rFonts w:ascii="Tahoma" w:hAnsi="Tahoma" w:cs="Tahoma"/>
          <w:sz w:val="20"/>
          <w:szCs w:val="20"/>
        </w:rPr>
        <w:t xml:space="preserve"> framework. Once the application context is getting created, it loads the configuration of “</w:t>
      </w:r>
      <w:proofErr w:type="spellStart"/>
      <w:r>
        <w:rPr>
          <w:rFonts w:ascii="Tahoma" w:hAnsi="Tahoma" w:cs="Tahoma"/>
          <w:sz w:val="20"/>
          <w:szCs w:val="20"/>
        </w:rPr>
        <w:t>jobRegistry</w:t>
      </w:r>
      <w:proofErr w:type="spellEnd"/>
      <w:r>
        <w:rPr>
          <w:rFonts w:ascii="Tahoma" w:hAnsi="Tahoma" w:cs="Tahoma"/>
          <w:sz w:val="20"/>
          <w:szCs w:val="20"/>
        </w:rPr>
        <w:t>”. This job registry loads all the xml configuration files provided on the value list of “</w:t>
      </w:r>
      <w:proofErr w:type="spellStart"/>
      <w:r>
        <w:rPr>
          <w:rFonts w:ascii="Tahoma" w:hAnsi="Tahoma" w:cs="Tahoma"/>
          <w:sz w:val="20"/>
          <w:szCs w:val="20"/>
        </w:rPr>
        <w:t>jobPaths</w:t>
      </w:r>
      <w:proofErr w:type="spellEnd"/>
      <w:r>
        <w:rPr>
          <w:rFonts w:ascii="Tahoma" w:hAnsi="Tahoma" w:cs="Tahoma"/>
          <w:sz w:val="20"/>
          <w:szCs w:val="20"/>
        </w:rPr>
        <w:t>”.</w:t>
      </w:r>
    </w:p>
    <w:p w:rsidR="007C1FEA" w:rsidRDefault="007C1FEA" w:rsidP="00D87461">
      <w:pPr>
        <w:spacing w:after="0" w:line="240" w:lineRule="auto"/>
        <w:jc w:val="both"/>
        <w:rPr>
          <w:rFonts w:ascii="Tahoma" w:hAnsi="Tahoma" w:cs="Tahoma"/>
          <w:sz w:val="20"/>
          <w:szCs w:val="20"/>
        </w:rPr>
      </w:pPr>
    </w:p>
    <w:p w:rsidR="007C1FEA" w:rsidRDefault="007C1FEA" w:rsidP="00D87461">
      <w:pPr>
        <w:spacing w:after="0" w:line="240" w:lineRule="auto"/>
        <w:jc w:val="both"/>
        <w:rPr>
          <w:rFonts w:ascii="Tahoma" w:hAnsi="Tahoma" w:cs="Tahoma"/>
          <w:sz w:val="20"/>
          <w:szCs w:val="20"/>
        </w:rPr>
      </w:pPr>
    </w:p>
    <w:p w:rsidR="007C1FEA" w:rsidRDefault="00AA1E90" w:rsidP="00AA50BB">
      <w:pPr>
        <w:spacing w:after="0" w:line="240" w:lineRule="auto"/>
        <w:jc w:val="center"/>
        <w:rPr>
          <w:rFonts w:ascii="Tahoma" w:hAnsi="Tahoma" w:cs="Tahoma"/>
          <w:sz w:val="20"/>
          <w:szCs w:val="20"/>
        </w:rPr>
      </w:pPr>
      <w:r>
        <w:rPr>
          <w:noProof/>
        </w:rPr>
        <w:drawing>
          <wp:inline distT="0" distB="0" distL="0" distR="0" wp14:anchorId="325DF835" wp14:editId="5A07E6B0">
            <wp:extent cx="5867400" cy="6505575"/>
            <wp:effectExtent l="0" t="0" r="0" b="9525"/>
            <wp:docPr id="28" name="Picture 28" descr="C:\Users\sabujdas\AppData\Local\Microsoft\Windows\Temporary Internet Files\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bujdas\AppData\Local\Microsoft\Windows\Temporary Internet Files\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6505575"/>
                    </a:xfrm>
                    <a:prstGeom prst="rect">
                      <a:avLst/>
                    </a:prstGeom>
                    <a:noFill/>
                    <a:ln>
                      <a:noFill/>
                    </a:ln>
                  </pic:spPr>
                </pic:pic>
              </a:graphicData>
            </a:graphic>
          </wp:inline>
        </w:drawing>
      </w:r>
    </w:p>
    <w:p w:rsidR="007C1FEA" w:rsidRDefault="007C1FEA" w:rsidP="00D87461">
      <w:pPr>
        <w:spacing w:after="0" w:line="240" w:lineRule="auto"/>
        <w:jc w:val="both"/>
        <w:rPr>
          <w:rFonts w:ascii="Tahoma" w:hAnsi="Tahoma" w:cs="Tahoma"/>
          <w:sz w:val="20"/>
          <w:szCs w:val="20"/>
        </w:rPr>
      </w:pPr>
    </w:p>
    <w:p w:rsidR="00C54B93" w:rsidRDefault="00C54B93" w:rsidP="00C54B93">
      <w:pPr>
        <w:spacing w:after="0" w:line="240" w:lineRule="auto"/>
        <w:jc w:val="both"/>
        <w:rPr>
          <w:rFonts w:ascii="Tahoma" w:hAnsi="Tahoma" w:cs="Tahoma"/>
          <w:sz w:val="20"/>
          <w:szCs w:val="20"/>
        </w:rPr>
      </w:pPr>
      <w:r>
        <w:rPr>
          <w:rFonts w:ascii="Tahoma" w:hAnsi="Tahoma" w:cs="Tahoma"/>
          <w:sz w:val="20"/>
          <w:szCs w:val="20"/>
        </w:rPr>
        <w:lastRenderedPageBreak/>
        <w:t>The above configuration leads to a problem of re-instantiation of all the classes configured as Item-reader/processor/writer beans. The “</w:t>
      </w:r>
      <w:proofErr w:type="spellStart"/>
      <w:r>
        <w:rPr>
          <w:rFonts w:ascii="Tahoma" w:hAnsi="Tahoma" w:cs="Tahoma"/>
          <w:sz w:val="20"/>
          <w:szCs w:val="20"/>
        </w:rPr>
        <w:t>jobRegistry</w:t>
      </w:r>
      <w:proofErr w:type="spellEnd"/>
      <w:r>
        <w:rPr>
          <w:rFonts w:ascii="Tahoma" w:hAnsi="Tahoma" w:cs="Tahoma"/>
          <w:sz w:val="20"/>
          <w:szCs w:val="20"/>
        </w:rPr>
        <w:t>” always reloads the xml files and creates new instance of all the beans.</w:t>
      </w:r>
      <w:r>
        <w:rPr>
          <w:rFonts w:ascii="Tahoma" w:hAnsi="Tahoma" w:cs="Tahoma"/>
          <w:sz w:val="20"/>
          <w:szCs w:val="20"/>
        </w:rPr>
        <w:t xml:space="preserve"> </w:t>
      </w:r>
      <w:r w:rsidR="00B73017">
        <w:rPr>
          <w:rFonts w:ascii="Tahoma" w:hAnsi="Tahoma" w:cs="Tahoma"/>
          <w:sz w:val="20"/>
          <w:szCs w:val="20"/>
        </w:rPr>
        <w:t>Also, the garbage-collection does not happen as the same frequency, the objects are getting created.</w:t>
      </w:r>
    </w:p>
    <w:p w:rsidR="007C1FEA" w:rsidRDefault="007C1FEA" w:rsidP="00D87461">
      <w:pPr>
        <w:spacing w:after="0" w:line="240" w:lineRule="auto"/>
        <w:jc w:val="both"/>
        <w:rPr>
          <w:rFonts w:ascii="Tahoma" w:hAnsi="Tahoma" w:cs="Tahoma"/>
          <w:sz w:val="20"/>
          <w:szCs w:val="20"/>
        </w:rPr>
      </w:pPr>
    </w:p>
    <w:p w:rsidR="007C1FEA" w:rsidRDefault="007C1FEA" w:rsidP="00D87461">
      <w:pPr>
        <w:spacing w:after="0" w:line="240" w:lineRule="auto"/>
        <w:jc w:val="both"/>
        <w:rPr>
          <w:rFonts w:ascii="Tahoma" w:hAnsi="Tahoma" w:cs="Tahoma"/>
          <w:sz w:val="20"/>
          <w:szCs w:val="20"/>
        </w:rPr>
      </w:pPr>
    </w:p>
    <w:p w:rsidR="007C1FEA" w:rsidRDefault="007C1FEA" w:rsidP="00D87461">
      <w:pPr>
        <w:spacing w:after="0" w:line="240" w:lineRule="auto"/>
        <w:jc w:val="both"/>
        <w:rPr>
          <w:rFonts w:ascii="Tahoma" w:hAnsi="Tahoma" w:cs="Tahoma"/>
          <w:sz w:val="20"/>
          <w:szCs w:val="20"/>
        </w:rPr>
      </w:pPr>
    </w:p>
    <w:p w:rsidR="00D87461" w:rsidRPr="00FC2C03" w:rsidRDefault="00D87461" w:rsidP="00D87461">
      <w:pPr>
        <w:spacing w:after="0" w:line="240" w:lineRule="auto"/>
        <w:jc w:val="both"/>
        <w:rPr>
          <w:rFonts w:ascii="Tahoma" w:hAnsi="Tahoma" w:cs="Tahoma"/>
          <w:b/>
          <w:sz w:val="20"/>
          <w:szCs w:val="20"/>
        </w:rPr>
      </w:pPr>
      <w:r w:rsidRPr="00FC2C03">
        <w:rPr>
          <w:rFonts w:ascii="Tahoma" w:hAnsi="Tahoma" w:cs="Tahoma"/>
          <w:b/>
          <w:sz w:val="20"/>
          <w:szCs w:val="20"/>
        </w:rPr>
        <w:t>Configuration in current implementation (using batch version 2.0.4):</w:t>
      </w:r>
    </w:p>
    <w:p w:rsidR="006510E8" w:rsidRDefault="006510E8" w:rsidP="006510E8">
      <w:pPr>
        <w:spacing w:after="0" w:line="240" w:lineRule="auto"/>
        <w:jc w:val="both"/>
        <w:rPr>
          <w:rFonts w:ascii="Tahoma" w:hAnsi="Tahoma" w:cs="Tahoma"/>
          <w:sz w:val="20"/>
          <w:szCs w:val="20"/>
        </w:rPr>
      </w:pPr>
    </w:p>
    <w:p w:rsidR="006510E8" w:rsidRDefault="006510E8" w:rsidP="006510E8">
      <w:pPr>
        <w:spacing w:after="0" w:line="240" w:lineRule="auto"/>
        <w:jc w:val="both"/>
        <w:rPr>
          <w:rFonts w:ascii="Tahoma" w:hAnsi="Tahoma" w:cs="Tahoma"/>
          <w:sz w:val="20"/>
          <w:szCs w:val="20"/>
        </w:rPr>
      </w:pPr>
      <w:r>
        <w:rPr>
          <w:rFonts w:ascii="Tahoma" w:hAnsi="Tahoma" w:cs="Tahoma"/>
          <w:sz w:val="20"/>
          <w:szCs w:val="20"/>
        </w:rPr>
        <w:t>Job Registry:</w:t>
      </w:r>
    </w:p>
    <w:p w:rsidR="006510E8" w:rsidRDefault="006510E8" w:rsidP="00651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jobRegistry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"org.springframework.batch.core.configuration.support.ClassPathXmlJobRegistry"</w:t>
      </w:r>
      <w:r>
        <w:rPr>
          <w:rFonts w:ascii="Courier New" w:hAnsi="Courier New" w:cs="Courier New"/>
          <w:color w:val="008080"/>
          <w:sz w:val="20"/>
          <w:szCs w:val="20"/>
        </w:rPr>
        <w:t>&gt;</w:t>
      </w:r>
    </w:p>
    <w:p w:rsidR="006510E8" w:rsidRDefault="006510E8" w:rsidP="006510E8">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jobPaths</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6510E8" w:rsidRDefault="006510E8" w:rsidP="00651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list</w:t>
      </w:r>
      <w:proofErr w:type="gramEnd"/>
      <w:r>
        <w:rPr>
          <w:rFonts w:ascii="Courier New" w:hAnsi="Courier New" w:cs="Courier New"/>
          <w:color w:val="008080"/>
          <w:sz w:val="20"/>
          <w:szCs w:val="20"/>
        </w:rPr>
        <w:t>&gt;</w:t>
      </w:r>
    </w:p>
    <w:p w:rsidR="006510E8" w:rsidRDefault="006510E8" w:rsidP="00651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r>
        <w:rPr>
          <w:rFonts w:ascii="Courier New" w:hAnsi="Courier New" w:cs="Courier New"/>
          <w:color w:val="000000"/>
          <w:sz w:val="20"/>
          <w:szCs w:val="20"/>
        </w:rPr>
        <w:t>/</w:t>
      </w:r>
      <w:proofErr w:type="spellStart"/>
      <w:r>
        <w:rPr>
          <w:rFonts w:ascii="Courier New" w:hAnsi="Courier New" w:cs="Courier New"/>
          <w:color w:val="000000"/>
          <w:sz w:val="20"/>
          <w:szCs w:val="20"/>
        </w:rPr>
        <w:t>geneva</w:t>
      </w:r>
      <w:proofErr w:type="spellEnd"/>
      <w:r>
        <w:rPr>
          <w:rFonts w:ascii="Courier New" w:hAnsi="Courier New" w:cs="Courier New"/>
          <w:color w:val="000000"/>
          <w:sz w:val="20"/>
          <w:szCs w:val="20"/>
        </w:rPr>
        <w:t>/jobs-geneva.xml</w:t>
      </w:r>
      <w:r>
        <w:rPr>
          <w:rFonts w:ascii="Courier New" w:hAnsi="Courier New" w:cs="Courier New"/>
          <w:color w:val="008080"/>
          <w:sz w:val="20"/>
          <w:szCs w:val="20"/>
        </w:rPr>
        <w:t>&lt;/</w:t>
      </w:r>
      <w:r>
        <w:rPr>
          <w:rFonts w:ascii="Courier New" w:hAnsi="Courier New" w:cs="Courier New"/>
          <w:color w:val="3F7F7F"/>
          <w:sz w:val="20"/>
          <w:szCs w:val="20"/>
        </w:rPr>
        <w:t>value</w:t>
      </w:r>
      <w:r>
        <w:rPr>
          <w:rFonts w:ascii="Courier New" w:hAnsi="Courier New" w:cs="Courier New"/>
          <w:color w:val="008080"/>
          <w:sz w:val="20"/>
          <w:szCs w:val="20"/>
        </w:rPr>
        <w:t>&gt;</w:t>
      </w:r>
    </w:p>
    <w:p w:rsidR="006510E8" w:rsidRDefault="006510E8" w:rsidP="00651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w:t>
      </w:r>
      <w:r>
        <w:rPr>
          <w:rFonts w:ascii="Courier New" w:hAnsi="Courier New" w:cs="Courier New"/>
          <w:color w:val="008080"/>
          <w:sz w:val="20"/>
          <w:szCs w:val="20"/>
        </w:rPr>
        <w:t>&gt;</w:t>
      </w:r>
    </w:p>
    <w:p w:rsidR="006510E8" w:rsidRDefault="006510E8" w:rsidP="006510E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6510E8" w:rsidRDefault="006510E8" w:rsidP="006510E8">
      <w:pPr>
        <w:spacing w:after="0" w:line="240" w:lineRule="auto"/>
        <w:jc w:val="both"/>
        <w:rPr>
          <w:rFonts w:ascii="Tahoma" w:hAnsi="Tahoma" w:cs="Tahoma"/>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6510E8" w:rsidRDefault="006510E8" w:rsidP="006510E8">
      <w:pPr>
        <w:spacing w:after="0" w:line="240" w:lineRule="auto"/>
        <w:jc w:val="both"/>
        <w:rPr>
          <w:rFonts w:ascii="Tahoma" w:hAnsi="Tahoma" w:cs="Tahoma"/>
          <w:sz w:val="20"/>
          <w:szCs w:val="20"/>
        </w:rPr>
      </w:pPr>
    </w:p>
    <w:p w:rsidR="006510E8" w:rsidRDefault="00864542" w:rsidP="006510E8">
      <w:pPr>
        <w:spacing w:after="0" w:line="240" w:lineRule="auto"/>
        <w:jc w:val="both"/>
        <w:rPr>
          <w:rFonts w:ascii="Tahoma" w:hAnsi="Tahoma" w:cs="Tahoma"/>
          <w:sz w:val="20"/>
          <w:szCs w:val="20"/>
        </w:rPr>
      </w:pPr>
      <w:r>
        <w:rPr>
          <w:rFonts w:ascii="Tahoma" w:hAnsi="Tahoma" w:cs="Tahoma"/>
          <w:sz w:val="20"/>
          <w:szCs w:val="20"/>
        </w:rPr>
        <w:t>Job Repository:</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jobRepository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"org.springframework.batch.core.repository.support.JobRepositoryFactoryBean"</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dataSource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genevaDataSource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transactionManager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transactionManager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incrementerFactory</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com.mercuria.etl.platform.CustomIncrementerFactory</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dataSource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genevaDataSource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864542" w:rsidRDefault="00864542" w:rsidP="0086454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r>
        <w:rPr>
          <w:rFonts w:ascii="Courier New" w:hAnsi="Courier New" w:cs="Courier New"/>
          <w:color w:val="000000"/>
          <w:sz w:val="20"/>
          <w:szCs w:val="20"/>
        </w:rPr>
        <w:t xml:space="preserve"> </w:t>
      </w:r>
    </w:p>
    <w:p w:rsidR="00864542" w:rsidRDefault="00864542" w:rsidP="00864542">
      <w:pPr>
        <w:spacing w:after="0" w:line="240" w:lineRule="auto"/>
        <w:jc w:val="both"/>
        <w:rPr>
          <w:rFonts w:ascii="Tahoma" w:hAnsi="Tahoma" w:cs="Tahoma"/>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6510E8" w:rsidRDefault="006510E8" w:rsidP="006510E8">
      <w:pPr>
        <w:spacing w:after="0" w:line="240" w:lineRule="auto"/>
        <w:jc w:val="both"/>
        <w:rPr>
          <w:rFonts w:ascii="Tahoma" w:hAnsi="Tahoma" w:cs="Tahoma"/>
          <w:sz w:val="20"/>
          <w:szCs w:val="20"/>
        </w:rPr>
      </w:pPr>
    </w:p>
    <w:p w:rsidR="00811D3B" w:rsidRDefault="00811D3B" w:rsidP="006510E8">
      <w:pPr>
        <w:spacing w:after="0" w:line="240" w:lineRule="auto"/>
        <w:jc w:val="both"/>
        <w:rPr>
          <w:rFonts w:ascii="Tahoma" w:hAnsi="Tahoma" w:cs="Tahoma"/>
          <w:sz w:val="20"/>
          <w:szCs w:val="20"/>
        </w:rPr>
      </w:pPr>
      <w:r>
        <w:rPr>
          <w:rFonts w:ascii="Tahoma" w:hAnsi="Tahoma" w:cs="Tahoma"/>
          <w:sz w:val="20"/>
          <w:szCs w:val="20"/>
        </w:rPr>
        <w:t>Parent Beans for JOB and Step:</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simpleJob</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org.springframework.batch.core.job.SimpleJob</w:t>
      </w:r>
      <w:proofErr w:type="spellEnd"/>
      <w:r>
        <w:rPr>
          <w:rFonts w:ascii="Courier New" w:hAnsi="Courier New" w:cs="Courier New"/>
          <w:color w:val="2A00FF"/>
          <w:sz w:val="20"/>
          <w:szCs w:val="20"/>
        </w:rPr>
        <w: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7F007F"/>
          <w:sz w:val="20"/>
          <w:szCs w:val="20"/>
        </w:rPr>
        <w:t>abstract</w:t>
      </w:r>
      <w:proofErr w:type="gramEnd"/>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jobRepository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jobRepository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restartable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sz w:val="20"/>
          <w:szCs w:val="20"/>
        </w:rPr>
        <w:t xml:space="preserve"> </w:t>
      </w:r>
      <w:r>
        <w:rPr>
          <w:rFonts w:ascii="Courier New" w:hAnsi="Courier New" w:cs="Courier New"/>
          <w:color w:val="008080"/>
          <w:sz w:val="20"/>
          <w:szCs w:val="20"/>
        </w:rPr>
        <w:t>/&gt;</w:t>
      </w:r>
    </w:p>
    <w:p w:rsidR="00811D3B" w:rsidRPr="00811D3B" w:rsidRDefault="00811D3B" w:rsidP="00811D3B">
      <w:pPr>
        <w:spacing w:after="0" w:line="240" w:lineRule="auto"/>
        <w:jc w:val="both"/>
        <w:rPr>
          <w:rFonts w:ascii="Tahoma" w:hAnsi="Tahoma" w:cs="Tahoma"/>
          <w:sz w:val="20"/>
          <w:szCs w:val="20"/>
        </w:rPr>
      </w:pPr>
      <w:r w:rsidRPr="00811D3B">
        <w:rPr>
          <w:rFonts w:ascii="Courier New" w:hAnsi="Courier New" w:cs="Courier New"/>
          <w:color w:val="008080"/>
          <w:sz w:val="20"/>
          <w:szCs w:val="20"/>
        </w:rPr>
        <w:t>&lt;/</w:t>
      </w:r>
      <w:r w:rsidRPr="00811D3B">
        <w:rPr>
          <w:rFonts w:ascii="Courier New" w:hAnsi="Courier New" w:cs="Courier New"/>
          <w:color w:val="3F7F7F"/>
          <w:sz w:val="20"/>
          <w:szCs w:val="20"/>
          <w:highlight w:val="lightGray"/>
        </w:rPr>
        <w:t>bean</w:t>
      </w:r>
      <w:r w:rsidRPr="00811D3B">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simpleStep</w:t>
      </w:r>
      <w:proofErr w:type="spellEnd"/>
      <w:r>
        <w:rPr>
          <w:rFonts w:ascii="Courier New" w:hAnsi="Courier New" w:cs="Courier New"/>
          <w:color w:val="2A00FF"/>
          <w:sz w:val="20"/>
          <w:szCs w:val="20"/>
        </w:rPr>
        <w: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7F007F"/>
          <w:sz w:val="20"/>
          <w:szCs w:val="20"/>
        </w:rPr>
        <w:t>class</w:t>
      </w:r>
      <w:proofErr w:type="gramEnd"/>
      <w:r>
        <w:rPr>
          <w:rFonts w:ascii="Courier New" w:hAnsi="Courier New" w:cs="Courier New"/>
          <w:color w:val="000000"/>
          <w:sz w:val="20"/>
          <w:szCs w:val="20"/>
        </w:rPr>
        <w:t>=</w:t>
      </w:r>
      <w:r>
        <w:rPr>
          <w:rFonts w:ascii="Courier New" w:hAnsi="Courier New" w:cs="Courier New"/>
          <w:color w:val="2A00FF"/>
          <w:sz w:val="20"/>
          <w:szCs w:val="20"/>
        </w:rPr>
        <w:t>"org.springframework.batch.core.step.item.SimpleStepFactoryBean"</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7F007F"/>
          <w:sz w:val="20"/>
          <w:szCs w:val="20"/>
        </w:rPr>
        <w:t>abstract</w:t>
      </w:r>
      <w:proofErr w:type="gramEnd"/>
      <w:r>
        <w:rPr>
          <w:rFonts w:ascii="Courier New" w:hAnsi="Courier New" w:cs="Courier New"/>
          <w:color w:val="000000"/>
          <w:sz w:val="20"/>
          <w:szCs w:val="20"/>
        </w:rPr>
        <w:t>=</w:t>
      </w:r>
      <w:r>
        <w:rPr>
          <w:rFonts w:ascii="Courier New" w:hAnsi="Courier New" w:cs="Courier New"/>
          <w:color w:val="2A00FF"/>
          <w:sz w:val="20"/>
          <w:szCs w:val="20"/>
        </w:rPr>
        <w:t>"true"</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transactionManager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transactionManager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jobRepository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jobRepository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startLimit</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"100"</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commitInterval</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"1"</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spacing w:after="0" w:line="240" w:lineRule="auto"/>
        <w:jc w:val="both"/>
        <w:rPr>
          <w:rFonts w:ascii="Tahoma" w:hAnsi="Tahoma" w:cs="Tahoma"/>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6510E8" w:rsidRDefault="006510E8" w:rsidP="006510E8">
      <w:pPr>
        <w:spacing w:after="0" w:line="240" w:lineRule="auto"/>
        <w:jc w:val="both"/>
        <w:rPr>
          <w:rFonts w:ascii="Tahoma" w:hAnsi="Tahoma" w:cs="Tahoma"/>
          <w:sz w:val="20"/>
          <w:szCs w:val="20"/>
        </w:rPr>
      </w:pP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jobDetail_PWR_Balancing_ReserveUtil</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org.springframework.scheduling.quartz.JobDetailBean</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jobClass</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com.mercuria.etl.platform.JobLauncherDetails</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"group"</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"quartz-batch"</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jobDataAsMap</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map</w:t>
      </w:r>
      <w:proofErr w:type="gramEnd"/>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jobName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job_PWR_Balancing_ReserveUtil</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jobLocator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jobRegistry</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entry</w:t>
      </w:r>
      <w:r>
        <w:rPr>
          <w:rFonts w:ascii="Courier New" w:hAnsi="Courier New" w:cs="Courier New"/>
          <w:sz w:val="20"/>
          <w:szCs w:val="20"/>
        </w:rPr>
        <w:t xml:space="preserve"> </w:t>
      </w:r>
      <w:r>
        <w:rPr>
          <w:rFonts w:ascii="Courier New" w:hAnsi="Courier New" w:cs="Courier New"/>
          <w:color w:val="7F007F"/>
          <w:sz w:val="20"/>
          <w:szCs w:val="20"/>
        </w:rPr>
        <w:t>key</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jobLauncher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jobLauncher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map</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811D3B" w:rsidRDefault="00811D3B" w:rsidP="00811D3B">
      <w:pPr>
        <w:spacing w:after="0" w:line="240" w:lineRule="auto"/>
        <w:jc w:val="both"/>
        <w:rPr>
          <w:rFonts w:ascii="Courier New" w:hAnsi="Courier New" w:cs="Courier New"/>
          <w:color w:val="008080"/>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811D3B" w:rsidRDefault="00811D3B" w:rsidP="00811D3B">
      <w:pPr>
        <w:spacing w:after="0" w:line="240" w:lineRule="auto"/>
        <w:jc w:val="both"/>
        <w:rPr>
          <w:rFonts w:ascii="Tahoma" w:hAnsi="Tahoma" w:cs="Tahoma"/>
          <w:sz w:val="20"/>
          <w:szCs w:val="20"/>
        </w:rPr>
      </w:pP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job_PWR_IGCC_Settlement_Price</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parent</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simpleJob</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"steps"</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gramStart"/>
      <w:r>
        <w:rPr>
          <w:rFonts w:ascii="Courier New" w:hAnsi="Courier New" w:cs="Courier New"/>
          <w:color w:val="3F7F7F"/>
          <w:sz w:val="20"/>
          <w:szCs w:val="20"/>
        </w:rPr>
        <w:t>list</w:t>
      </w:r>
      <w:proofErr w:type="gramEnd"/>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3F5FBF"/>
          <w:sz w:val="20"/>
          <w:szCs w:val="20"/>
        </w:rPr>
        <w:t>&lt;!--</w:t>
      </w:r>
      <w:proofErr w:type="gramEnd"/>
      <w:r>
        <w:rPr>
          <w:rFonts w:ascii="Courier New" w:hAnsi="Courier New" w:cs="Courier New"/>
          <w:color w:val="3F5FBF"/>
          <w:sz w:val="20"/>
          <w:szCs w:val="20"/>
        </w:rPr>
        <w:t xml:space="preserve"> IGCC-</w:t>
      </w:r>
      <w:proofErr w:type="spellStart"/>
      <w:r>
        <w:rPr>
          <w:rFonts w:ascii="Courier New" w:hAnsi="Courier New" w:cs="Courier New"/>
          <w:color w:val="3F5FBF"/>
          <w:sz w:val="20"/>
          <w:szCs w:val="20"/>
        </w:rPr>
        <w:t>Settlementprice</w:t>
      </w:r>
      <w:proofErr w:type="spellEnd"/>
      <w:r>
        <w:rPr>
          <w:rFonts w:ascii="Courier New" w:hAnsi="Courier New" w:cs="Courier New"/>
          <w:color w:val="3F5FBF"/>
          <w:sz w:val="20"/>
          <w:szCs w:val="20"/>
        </w:rPr>
        <w:t xml:space="preserve"> --&gt;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parent</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simpleStep</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itemReader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com.mercuria.etl.gva.tara.ReserveUtilizationReader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itemProcessor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com.mercuria.etl.gva.tara.BalancingPricesProcessor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itemWriter</w:t>
      </w:r>
      <w:proofErr w:type="spellEnd"/>
      <w:r>
        <w:rPr>
          <w:rFonts w:ascii="Courier New" w:hAnsi="Courier New" w:cs="Courier New"/>
          <w:color w:val="2A00FF"/>
          <w:sz w:val="20"/>
          <w:szCs w:val="20"/>
        </w:rPr>
        <w:t>"</w:t>
      </w:r>
      <w:r>
        <w:rPr>
          <w:rFonts w:ascii="Courier New" w:hAnsi="Courier New" w:cs="Courier New"/>
          <w:sz w:val="20"/>
          <w:szCs w:val="20"/>
        </w:rPr>
        <w:t xml:space="preserve"> </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sz w:val="20"/>
          <w:szCs w:val="20"/>
        </w:rPr>
        <w:t>c</w:t>
      </w:r>
      <w:r>
        <w:rPr>
          <w:rFonts w:ascii="Courier New" w:hAnsi="Courier New" w:cs="Courier New"/>
          <w:color w:val="7F007F"/>
          <w:sz w:val="20"/>
          <w:szCs w:val="20"/>
        </w:rPr>
        <w:t>lass</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com.mercuria.etl.gva.tara.IGCCSettlementPriceWriter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u w:val="single"/>
        </w:rPr>
        <w: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list</w:t>
      </w:r>
      <w:r>
        <w:rPr>
          <w:rFonts w:ascii="Courier New" w:hAnsi="Courier New" w:cs="Courier New"/>
          <w:color w:val="008080"/>
          <w:sz w:val="20"/>
          <w:szCs w:val="20"/>
        </w:rPr>
        <w:t>&gt;</w:t>
      </w:r>
    </w:p>
    <w:p w:rsidR="00811D3B" w:rsidRDefault="00811D3B" w:rsidP="00811D3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property</w:t>
      </w:r>
      <w:r>
        <w:rPr>
          <w:rFonts w:ascii="Courier New" w:hAnsi="Courier New" w:cs="Courier New"/>
          <w:color w:val="008080"/>
          <w:sz w:val="20"/>
          <w:szCs w:val="20"/>
        </w:rPr>
        <w:t>&gt;</w:t>
      </w:r>
    </w:p>
    <w:p w:rsidR="00811D3B" w:rsidRDefault="00811D3B" w:rsidP="00811D3B">
      <w:pPr>
        <w:spacing w:after="0" w:line="240" w:lineRule="auto"/>
        <w:jc w:val="both"/>
        <w:rPr>
          <w:rFonts w:ascii="Tahoma" w:hAnsi="Tahoma" w:cs="Tahoma"/>
          <w:sz w:val="20"/>
          <w:szCs w:val="20"/>
        </w:rPr>
      </w:pPr>
      <w:r>
        <w:rPr>
          <w:rFonts w:ascii="Courier New" w:hAnsi="Courier New" w:cs="Courier New"/>
          <w:color w:val="008080"/>
          <w:sz w:val="20"/>
          <w:szCs w:val="20"/>
        </w:rPr>
        <w:t>&lt;/</w:t>
      </w:r>
      <w:r>
        <w:rPr>
          <w:rFonts w:ascii="Courier New" w:hAnsi="Courier New" w:cs="Courier New"/>
          <w:color w:val="3F7F7F"/>
          <w:sz w:val="20"/>
          <w:szCs w:val="20"/>
          <w:highlight w:val="lightGray"/>
        </w:rPr>
        <w:t>bean</w:t>
      </w:r>
      <w:r>
        <w:rPr>
          <w:rFonts w:ascii="Courier New" w:hAnsi="Courier New" w:cs="Courier New"/>
          <w:color w:val="008080"/>
          <w:sz w:val="20"/>
          <w:szCs w:val="20"/>
        </w:rPr>
        <w:t>&gt;</w:t>
      </w:r>
    </w:p>
    <w:p w:rsidR="00811D3B" w:rsidRDefault="00811D3B" w:rsidP="006510E8">
      <w:pPr>
        <w:spacing w:after="0" w:line="240" w:lineRule="auto"/>
        <w:jc w:val="both"/>
        <w:rPr>
          <w:rFonts w:ascii="Tahoma" w:hAnsi="Tahoma" w:cs="Tahoma"/>
          <w:sz w:val="20"/>
          <w:szCs w:val="20"/>
        </w:rPr>
      </w:pPr>
    </w:p>
    <w:p w:rsidR="00811D3B" w:rsidRDefault="00811D3B" w:rsidP="006510E8">
      <w:pPr>
        <w:spacing w:after="0" w:line="240" w:lineRule="auto"/>
        <w:jc w:val="both"/>
        <w:rPr>
          <w:rFonts w:ascii="Tahoma" w:hAnsi="Tahoma" w:cs="Tahoma"/>
          <w:sz w:val="20"/>
          <w:szCs w:val="20"/>
        </w:rPr>
      </w:pPr>
    </w:p>
    <w:p w:rsidR="00811D3B" w:rsidRDefault="00E50920" w:rsidP="006510E8">
      <w:pPr>
        <w:spacing w:after="0" w:line="240" w:lineRule="auto"/>
        <w:jc w:val="both"/>
        <w:rPr>
          <w:rFonts w:ascii="Tahoma" w:hAnsi="Tahoma" w:cs="Tahoma"/>
          <w:sz w:val="20"/>
          <w:szCs w:val="20"/>
        </w:rPr>
      </w:pPr>
      <w:r>
        <w:rPr>
          <w:rFonts w:ascii="Tahoma" w:hAnsi="Tahoma" w:cs="Tahoma"/>
          <w:sz w:val="20"/>
          <w:szCs w:val="20"/>
        </w:rPr>
        <w:t xml:space="preserve">Typically, most of the JOBs are using </w:t>
      </w:r>
      <w:proofErr w:type="spellStart"/>
      <w:r>
        <w:rPr>
          <w:rFonts w:ascii="Tahoma" w:hAnsi="Tahoma" w:cs="Tahoma"/>
          <w:sz w:val="20"/>
          <w:szCs w:val="20"/>
        </w:rPr>
        <w:t>RecordSetWriter</w:t>
      </w:r>
      <w:proofErr w:type="spellEnd"/>
      <w:r>
        <w:rPr>
          <w:rFonts w:ascii="Tahoma" w:hAnsi="Tahoma" w:cs="Tahoma"/>
          <w:sz w:val="20"/>
          <w:szCs w:val="20"/>
        </w:rPr>
        <w:t xml:space="preserve"> object as a writer. As the complete xml is loaded at</w:t>
      </w:r>
      <w:r w:rsidR="00B73017">
        <w:rPr>
          <w:rFonts w:ascii="Tahoma" w:hAnsi="Tahoma" w:cs="Tahoma"/>
          <w:sz w:val="20"/>
          <w:szCs w:val="20"/>
        </w:rPr>
        <w:t xml:space="preserve"> the</w:t>
      </w:r>
      <w:r>
        <w:rPr>
          <w:rFonts w:ascii="Tahoma" w:hAnsi="Tahoma" w:cs="Tahoma"/>
          <w:sz w:val="20"/>
          <w:szCs w:val="20"/>
        </w:rPr>
        <w:t xml:space="preserve"> start of every JOB, there are huge number of instances are getting created in JVM. We are expecting that, this is leading to a Memory-Leak issue in ETL JOB. For this reason, sometimes jobs are getting stuck.</w:t>
      </w:r>
    </w:p>
    <w:p w:rsidR="00811D3B" w:rsidRDefault="00811D3B" w:rsidP="006510E8">
      <w:pPr>
        <w:spacing w:after="0" w:line="240" w:lineRule="auto"/>
        <w:jc w:val="both"/>
        <w:rPr>
          <w:rFonts w:ascii="Tahoma" w:hAnsi="Tahoma" w:cs="Tahoma"/>
          <w:sz w:val="20"/>
          <w:szCs w:val="20"/>
        </w:rPr>
      </w:pPr>
    </w:p>
    <w:p w:rsidR="00281691" w:rsidRDefault="00281691" w:rsidP="006510E8">
      <w:pPr>
        <w:spacing w:after="0" w:line="240" w:lineRule="auto"/>
        <w:jc w:val="both"/>
        <w:rPr>
          <w:rFonts w:ascii="Tahoma" w:hAnsi="Tahoma" w:cs="Tahoma"/>
          <w:sz w:val="20"/>
          <w:szCs w:val="20"/>
        </w:rPr>
      </w:pPr>
    </w:p>
    <w:p w:rsidR="009330E5" w:rsidRDefault="009330E5">
      <w:pPr>
        <w:rPr>
          <w:rFonts w:ascii="Tahoma" w:hAnsi="Tahoma" w:cs="Tahoma"/>
          <w:b/>
          <w:sz w:val="20"/>
          <w:szCs w:val="20"/>
        </w:rPr>
      </w:pPr>
      <w:r>
        <w:rPr>
          <w:rFonts w:ascii="Tahoma" w:hAnsi="Tahoma" w:cs="Tahoma"/>
          <w:b/>
          <w:sz w:val="20"/>
          <w:szCs w:val="20"/>
        </w:rPr>
        <w:br w:type="page"/>
      </w:r>
    </w:p>
    <w:p w:rsidR="00281691" w:rsidRPr="009330E5" w:rsidRDefault="00281691" w:rsidP="006510E8">
      <w:pPr>
        <w:spacing w:after="0" w:line="240" w:lineRule="auto"/>
        <w:jc w:val="both"/>
        <w:rPr>
          <w:rFonts w:ascii="Tahoma" w:hAnsi="Tahoma" w:cs="Tahoma"/>
          <w:b/>
          <w:sz w:val="20"/>
          <w:szCs w:val="20"/>
        </w:rPr>
      </w:pPr>
      <w:r w:rsidRPr="009330E5">
        <w:rPr>
          <w:rFonts w:ascii="Tahoma" w:hAnsi="Tahoma" w:cs="Tahoma"/>
          <w:b/>
          <w:sz w:val="20"/>
          <w:szCs w:val="20"/>
        </w:rPr>
        <w:lastRenderedPageBreak/>
        <w:t>New Configuration</w:t>
      </w:r>
      <w:r w:rsidR="00220C8C" w:rsidRPr="009330E5">
        <w:rPr>
          <w:rFonts w:ascii="Tahoma" w:hAnsi="Tahoma" w:cs="Tahoma"/>
          <w:b/>
          <w:sz w:val="20"/>
          <w:szCs w:val="20"/>
        </w:rPr>
        <w:t xml:space="preserve"> (Batch version 2.1.9)</w:t>
      </w:r>
      <w:r w:rsidRPr="009330E5">
        <w:rPr>
          <w:rFonts w:ascii="Tahoma" w:hAnsi="Tahoma" w:cs="Tahoma"/>
          <w:b/>
          <w:sz w:val="20"/>
          <w:szCs w:val="20"/>
        </w:rPr>
        <w:t>:</w:t>
      </w:r>
    </w:p>
    <w:p w:rsidR="00811D3B" w:rsidRDefault="00E8133F" w:rsidP="006510E8">
      <w:pPr>
        <w:spacing w:after="0" w:line="240" w:lineRule="auto"/>
        <w:jc w:val="both"/>
        <w:rPr>
          <w:rFonts w:ascii="Tahoma" w:hAnsi="Tahoma" w:cs="Tahoma"/>
          <w:sz w:val="20"/>
          <w:szCs w:val="20"/>
        </w:rPr>
      </w:pPr>
      <w:r>
        <w:rPr>
          <w:rFonts w:ascii="Tahoma" w:hAnsi="Tahoma" w:cs="Tahoma"/>
          <w:sz w:val="20"/>
          <w:szCs w:val="20"/>
        </w:rPr>
        <w:tab/>
        <w:t xml:space="preserve">To stop reloading the complete JOB configurations </w:t>
      </w:r>
      <w:proofErr w:type="spellStart"/>
      <w:r>
        <w:rPr>
          <w:rFonts w:ascii="Tahoma" w:hAnsi="Tahoma" w:cs="Tahoma"/>
          <w:sz w:val="20"/>
          <w:szCs w:val="20"/>
        </w:rPr>
        <w:t>everytime</w:t>
      </w:r>
      <w:proofErr w:type="spellEnd"/>
      <w:r>
        <w:rPr>
          <w:rFonts w:ascii="Tahoma" w:hAnsi="Tahoma" w:cs="Tahoma"/>
          <w:sz w:val="20"/>
          <w:szCs w:val="20"/>
        </w:rPr>
        <w:t xml:space="preserve"> the JOB get executed, we can use “singleton” scope for JOB and Steps configurations. We can use “prototype” scope of the Item-reader/processor/writer beans. At the start of </w:t>
      </w:r>
      <w:proofErr w:type="spellStart"/>
      <w:r>
        <w:rPr>
          <w:rFonts w:ascii="Tahoma" w:hAnsi="Tahoma" w:cs="Tahoma"/>
          <w:sz w:val="20"/>
          <w:szCs w:val="20"/>
        </w:rPr>
        <w:t>JobRegistry</w:t>
      </w:r>
      <w:proofErr w:type="spellEnd"/>
      <w:r>
        <w:rPr>
          <w:rFonts w:ascii="Tahoma" w:hAnsi="Tahoma" w:cs="Tahoma"/>
          <w:sz w:val="20"/>
          <w:szCs w:val="20"/>
        </w:rPr>
        <w:t>, we can load the job xml configurations only once. While any job is in execution, it only creates objects for its own configurations, instead of loading the complete configuration again and again. This shall reduce the number of objects live in JVM.</w:t>
      </w:r>
    </w:p>
    <w:p w:rsidR="00E8133F" w:rsidRDefault="00E8133F" w:rsidP="009330E5">
      <w:pPr>
        <w:spacing w:after="0" w:line="240" w:lineRule="auto"/>
        <w:jc w:val="center"/>
        <w:rPr>
          <w:rFonts w:ascii="Tahoma" w:hAnsi="Tahoma" w:cs="Tahoma"/>
          <w:sz w:val="20"/>
          <w:szCs w:val="20"/>
        </w:rPr>
      </w:pPr>
    </w:p>
    <w:p w:rsidR="009330E5" w:rsidRDefault="009330E5" w:rsidP="009330E5">
      <w:pPr>
        <w:spacing w:after="0" w:line="240" w:lineRule="auto"/>
        <w:jc w:val="center"/>
        <w:rPr>
          <w:rFonts w:ascii="Tahoma" w:hAnsi="Tahoma" w:cs="Tahoma"/>
          <w:sz w:val="20"/>
          <w:szCs w:val="20"/>
        </w:rPr>
      </w:pPr>
      <w:r>
        <w:rPr>
          <w:noProof/>
        </w:rPr>
        <w:drawing>
          <wp:inline distT="0" distB="0" distL="0" distR="0" wp14:anchorId="7C29DB2E" wp14:editId="6CCA6D78">
            <wp:extent cx="5943600" cy="6704965"/>
            <wp:effectExtent l="0" t="0" r="0" b="6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6704965"/>
                    </a:xfrm>
                    <a:prstGeom prst="rect">
                      <a:avLst/>
                    </a:prstGeom>
                  </pic:spPr>
                </pic:pic>
              </a:graphicData>
            </a:graphic>
          </wp:inline>
        </w:drawing>
      </w:r>
    </w:p>
    <w:p w:rsidR="00E8133F" w:rsidRDefault="00E8133F" w:rsidP="006510E8">
      <w:pPr>
        <w:spacing w:after="0" w:line="240" w:lineRule="auto"/>
        <w:jc w:val="both"/>
        <w:rPr>
          <w:rFonts w:ascii="Tahoma" w:hAnsi="Tahoma" w:cs="Tahoma"/>
          <w:sz w:val="20"/>
          <w:szCs w:val="20"/>
        </w:rPr>
      </w:pPr>
    </w:p>
    <w:p w:rsidR="007C1FEA" w:rsidRDefault="009330E5" w:rsidP="006510E8">
      <w:pPr>
        <w:spacing w:after="0" w:line="240" w:lineRule="auto"/>
        <w:jc w:val="both"/>
        <w:rPr>
          <w:rFonts w:ascii="Tahoma" w:hAnsi="Tahoma" w:cs="Tahoma"/>
          <w:sz w:val="20"/>
          <w:szCs w:val="20"/>
        </w:rPr>
      </w:pPr>
      <w:r w:rsidRPr="009330E5">
        <w:rPr>
          <w:rFonts w:ascii="Tahoma" w:hAnsi="Tahoma" w:cs="Tahoma"/>
          <w:b/>
          <w:sz w:val="20"/>
          <w:szCs w:val="20"/>
        </w:rPr>
        <w:t>Sample Configuration:</w:t>
      </w:r>
    </w:p>
    <w:p w:rsidR="007C1FEA" w:rsidRDefault="007C1FEA" w:rsidP="006510E8">
      <w:pPr>
        <w:spacing w:after="0" w:line="240" w:lineRule="auto"/>
        <w:jc w:val="both"/>
        <w:rPr>
          <w:rFonts w:ascii="Tahoma" w:hAnsi="Tahoma" w:cs="Tahoma"/>
          <w:sz w:val="20"/>
          <w:szCs w:val="20"/>
        </w:rPr>
      </w:pPr>
    </w:p>
    <w:p w:rsidR="009330E5" w:rsidRDefault="009330E5" w:rsidP="006510E8">
      <w:pPr>
        <w:spacing w:after="0" w:line="240" w:lineRule="auto"/>
        <w:jc w:val="both"/>
        <w:rPr>
          <w:rFonts w:ascii="Tahoma" w:hAnsi="Tahoma" w:cs="Tahoma"/>
          <w:sz w:val="20"/>
          <w:szCs w:val="20"/>
        </w:rPr>
      </w:pPr>
      <w:r>
        <w:rPr>
          <w:rFonts w:ascii="Tahoma" w:hAnsi="Tahoma" w:cs="Tahoma"/>
          <w:sz w:val="20"/>
          <w:szCs w:val="20"/>
        </w:rPr>
        <w:t>Say, for example:</w:t>
      </w:r>
    </w:p>
    <w:p w:rsidR="009330E5" w:rsidRDefault="009330E5" w:rsidP="006510E8">
      <w:pPr>
        <w:spacing w:after="0" w:line="240" w:lineRule="auto"/>
        <w:jc w:val="both"/>
        <w:rPr>
          <w:rFonts w:ascii="Tahoma" w:hAnsi="Tahoma" w:cs="Tahoma"/>
          <w:sz w:val="20"/>
          <w:szCs w:val="20"/>
        </w:rPr>
      </w:pPr>
      <w:r>
        <w:rPr>
          <w:rFonts w:ascii="Tahoma" w:hAnsi="Tahoma" w:cs="Tahoma"/>
          <w:sz w:val="20"/>
          <w:szCs w:val="20"/>
        </w:rPr>
        <w:tab/>
        <w:t xml:space="preserve">A, D – are </w:t>
      </w:r>
      <w:proofErr w:type="spellStart"/>
      <w:r>
        <w:rPr>
          <w:rFonts w:ascii="Tahoma" w:hAnsi="Tahoma" w:cs="Tahoma"/>
          <w:sz w:val="20"/>
          <w:szCs w:val="20"/>
        </w:rPr>
        <w:t>ItemReader</w:t>
      </w:r>
      <w:proofErr w:type="spellEnd"/>
      <w:r>
        <w:rPr>
          <w:rFonts w:ascii="Tahoma" w:hAnsi="Tahoma" w:cs="Tahoma"/>
          <w:sz w:val="20"/>
          <w:szCs w:val="20"/>
        </w:rPr>
        <w:t xml:space="preserve"> classes</w:t>
      </w:r>
    </w:p>
    <w:p w:rsidR="009330E5" w:rsidRDefault="009330E5" w:rsidP="006510E8">
      <w:pPr>
        <w:spacing w:after="0" w:line="240" w:lineRule="auto"/>
        <w:jc w:val="both"/>
        <w:rPr>
          <w:rFonts w:ascii="Tahoma" w:hAnsi="Tahoma" w:cs="Tahoma"/>
          <w:sz w:val="20"/>
          <w:szCs w:val="20"/>
        </w:rPr>
      </w:pPr>
      <w:r>
        <w:rPr>
          <w:rFonts w:ascii="Tahoma" w:hAnsi="Tahoma" w:cs="Tahoma"/>
          <w:sz w:val="20"/>
          <w:szCs w:val="20"/>
        </w:rPr>
        <w:tab/>
        <w:t xml:space="preserve">B – </w:t>
      </w:r>
      <w:proofErr w:type="gramStart"/>
      <w:r>
        <w:rPr>
          <w:rFonts w:ascii="Tahoma" w:hAnsi="Tahoma" w:cs="Tahoma"/>
          <w:sz w:val="20"/>
          <w:szCs w:val="20"/>
        </w:rPr>
        <w:t>is</w:t>
      </w:r>
      <w:proofErr w:type="gramEnd"/>
      <w:r>
        <w:rPr>
          <w:rFonts w:ascii="Tahoma" w:hAnsi="Tahoma" w:cs="Tahoma"/>
          <w:sz w:val="20"/>
          <w:szCs w:val="20"/>
        </w:rPr>
        <w:t xml:space="preserve"> </w:t>
      </w:r>
      <w:proofErr w:type="spellStart"/>
      <w:r>
        <w:rPr>
          <w:rFonts w:ascii="Tahoma" w:hAnsi="Tahoma" w:cs="Tahoma"/>
          <w:sz w:val="20"/>
          <w:szCs w:val="20"/>
        </w:rPr>
        <w:t>ItemProcessor</w:t>
      </w:r>
      <w:proofErr w:type="spellEnd"/>
    </w:p>
    <w:p w:rsidR="009330E5" w:rsidRDefault="009330E5" w:rsidP="006510E8">
      <w:pPr>
        <w:spacing w:after="0" w:line="240" w:lineRule="auto"/>
        <w:jc w:val="both"/>
        <w:rPr>
          <w:rFonts w:ascii="Tahoma" w:hAnsi="Tahoma" w:cs="Tahoma"/>
          <w:sz w:val="20"/>
          <w:szCs w:val="20"/>
        </w:rPr>
      </w:pPr>
      <w:r>
        <w:rPr>
          <w:rFonts w:ascii="Tahoma" w:hAnsi="Tahoma" w:cs="Tahoma"/>
          <w:sz w:val="20"/>
          <w:szCs w:val="20"/>
        </w:rPr>
        <w:tab/>
        <w:t xml:space="preserve">C – </w:t>
      </w:r>
      <w:proofErr w:type="gramStart"/>
      <w:r>
        <w:rPr>
          <w:rFonts w:ascii="Tahoma" w:hAnsi="Tahoma" w:cs="Tahoma"/>
          <w:sz w:val="20"/>
          <w:szCs w:val="20"/>
        </w:rPr>
        <w:t>is</w:t>
      </w:r>
      <w:proofErr w:type="gramEnd"/>
      <w:r>
        <w:rPr>
          <w:rFonts w:ascii="Tahoma" w:hAnsi="Tahoma" w:cs="Tahoma"/>
          <w:sz w:val="20"/>
          <w:szCs w:val="20"/>
        </w:rPr>
        <w:t xml:space="preserve"> </w:t>
      </w:r>
      <w:proofErr w:type="spellStart"/>
      <w:r>
        <w:rPr>
          <w:rFonts w:ascii="Tahoma" w:hAnsi="Tahoma" w:cs="Tahoma"/>
          <w:sz w:val="20"/>
          <w:szCs w:val="20"/>
        </w:rPr>
        <w:t>ItemWriter</w:t>
      </w:r>
      <w:proofErr w:type="spellEnd"/>
    </w:p>
    <w:p w:rsidR="009330E5" w:rsidRDefault="009330E5" w:rsidP="006510E8">
      <w:pPr>
        <w:spacing w:after="0" w:line="240" w:lineRule="auto"/>
        <w:jc w:val="both"/>
        <w:rPr>
          <w:rFonts w:ascii="Tahoma" w:hAnsi="Tahoma" w:cs="Tahoma"/>
          <w:sz w:val="20"/>
          <w:szCs w:val="20"/>
        </w:rPr>
      </w:pPr>
    </w:p>
    <w:p w:rsidR="009330E5" w:rsidRDefault="009330E5" w:rsidP="006510E8">
      <w:pPr>
        <w:spacing w:after="0" w:line="240" w:lineRule="auto"/>
        <w:jc w:val="both"/>
        <w:rPr>
          <w:rFonts w:ascii="Tahoma" w:hAnsi="Tahoma" w:cs="Tahoma"/>
          <w:sz w:val="20"/>
          <w:szCs w:val="20"/>
        </w:rPr>
      </w:pPr>
      <w:r>
        <w:rPr>
          <w:rFonts w:ascii="Tahoma" w:hAnsi="Tahoma" w:cs="Tahoma"/>
          <w:sz w:val="20"/>
          <w:szCs w:val="20"/>
        </w:rPr>
        <w:lastRenderedPageBreak/>
        <w:t>We keep the same configurations for “</w:t>
      </w:r>
      <w:proofErr w:type="spellStart"/>
      <w:r>
        <w:rPr>
          <w:rFonts w:ascii="Tahoma" w:hAnsi="Tahoma" w:cs="Tahoma"/>
          <w:sz w:val="20"/>
          <w:szCs w:val="20"/>
        </w:rPr>
        <w:t>jobRepository</w:t>
      </w:r>
      <w:proofErr w:type="spellEnd"/>
      <w:r>
        <w:rPr>
          <w:rFonts w:ascii="Tahoma" w:hAnsi="Tahoma" w:cs="Tahoma"/>
          <w:sz w:val="20"/>
          <w:szCs w:val="20"/>
        </w:rPr>
        <w:t>”, “</w:t>
      </w:r>
      <w:proofErr w:type="spellStart"/>
      <w:r>
        <w:rPr>
          <w:rFonts w:ascii="Tahoma" w:hAnsi="Tahoma" w:cs="Tahoma"/>
          <w:sz w:val="20"/>
          <w:szCs w:val="20"/>
        </w:rPr>
        <w:t>simpleJob</w:t>
      </w:r>
      <w:proofErr w:type="spellEnd"/>
      <w:r>
        <w:rPr>
          <w:rFonts w:ascii="Tahoma" w:hAnsi="Tahoma" w:cs="Tahoma"/>
          <w:sz w:val="20"/>
          <w:szCs w:val="20"/>
        </w:rPr>
        <w:t>” and “</w:t>
      </w:r>
      <w:proofErr w:type="spellStart"/>
      <w:r>
        <w:rPr>
          <w:rFonts w:ascii="Tahoma" w:hAnsi="Tahoma" w:cs="Tahoma"/>
          <w:sz w:val="20"/>
          <w:szCs w:val="20"/>
        </w:rPr>
        <w:t>simpleStep</w:t>
      </w:r>
      <w:proofErr w:type="spellEnd"/>
      <w:r>
        <w:rPr>
          <w:rFonts w:ascii="Tahoma" w:hAnsi="Tahoma" w:cs="Tahoma"/>
          <w:sz w:val="20"/>
          <w:szCs w:val="20"/>
        </w:rPr>
        <w:t>”, but we change the “</w:t>
      </w:r>
      <w:proofErr w:type="spellStart"/>
      <w:r>
        <w:rPr>
          <w:rFonts w:ascii="Tahoma" w:hAnsi="Tahoma" w:cs="Tahoma"/>
          <w:sz w:val="20"/>
          <w:szCs w:val="20"/>
        </w:rPr>
        <w:t>jobRegistry</w:t>
      </w:r>
      <w:proofErr w:type="spellEnd"/>
      <w:r>
        <w:rPr>
          <w:rFonts w:ascii="Tahoma" w:hAnsi="Tahoma" w:cs="Tahoma"/>
          <w:sz w:val="20"/>
          <w:szCs w:val="20"/>
        </w:rPr>
        <w:t>” from “</w:t>
      </w:r>
      <w:proofErr w:type="spellStart"/>
      <w:r w:rsidRPr="00C20397">
        <w:rPr>
          <w:rFonts w:ascii="Courier New" w:hAnsi="Courier New" w:cs="Courier New"/>
          <w:color w:val="2A00FF"/>
          <w:sz w:val="20"/>
          <w:szCs w:val="20"/>
        </w:rPr>
        <w:t>ClassPathXmlJobRegistry</w:t>
      </w:r>
      <w:proofErr w:type="spellEnd"/>
      <w:r>
        <w:rPr>
          <w:rFonts w:ascii="Tahoma" w:hAnsi="Tahoma" w:cs="Tahoma"/>
          <w:sz w:val="20"/>
          <w:szCs w:val="20"/>
        </w:rPr>
        <w:t>”</w:t>
      </w:r>
      <w:r w:rsidR="00C20397">
        <w:rPr>
          <w:rFonts w:ascii="Tahoma" w:hAnsi="Tahoma" w:cs="Tahoma"/>
          <w:sz w:val="20"/>
          <w:szCs w:val="20"/>
        </w:rPr>
        <w:t xml:space="preserve"> to “</w:t>
      </w:r>
      <w:proofErr w:type="spellStart"/>
      <w:r w:rsidR="00C20397">
        <w:rPr>
          <w:rFonts w:ascii="Tahoma" w:hAnsi="Tahoma" w:cs="Tahoma"/>
          <w:sz w:val="20"/>
          <w:szCs w:val="20"/>
        </w:rPr>
        <w:t>MapJobRegistry</w:t>
      </w:r>
      <w:proofErr w:type="spellEnd"/>
      <w:r w:rsidR="00C20397">
        <w:rPr>
          <w:rFonts w:ascii="Tahoma" w:hAnsi="Tahoma" w:cs="Tahoma"/>
          <w:sz w:val="20"/>
          <w:szCs w:val="20"/>
        </w:rPr>
        <w:t>”. We add a bean of “</w:t>
      </w:r>
      <w:proofErr w:type="spellStart"/>
      <w:r w:rsidR="00C20397" w:rsidRPr="00C20397">
        <w:rPr>
          <w:rFonts w:ascii="Consolas" w:hAnsi="Consolas" w:cs="Consolas"/>
          <w:i/>
          <w:iCs/>
          <w:color w:val="000000"/>
          <w:sz w:val="20"/>
          <w:szCs w:val="20"/>
          <w:u w:val="single"/>
        </w:rPr>
        <w:t>AutomaticJobRegistrar</w:t>
      </w:r>
      <w:proofErr w:type="spellEnd"/>
      <w:r w:rsidR="00C20397">
        <w:rPr>
          <w:rFonts w:ascii="Tahoma" w:hAnsi="Tahoma" w:cs="Tahoma"/>
          <w:sz w:val="20"/>
          <w:szCs w:val="20"/>
        </w:rPr>
        <w:t xml:space="preserve">” to load the job configuration XML only at the start-up of </w:t>
      </w:r>
      <w:proofErr w:type="spellStart"/>
      <w:r w:rsidR="00C20397">
        <w:rPr>
          <w:rFonts w:ascii="Tahoma" w:hAnsi="Tahoma" w:cs="Tahoma"/>
          <w:sz w:val="20"/>
          <w:szCs w:val="20"/>
        </w:rPr>
        <w:t>AoolicationContext</w:t>
      </w:r>
      <w:proofErr w:type="spellEnd"/>
      <w:r w:rsidR="00C20397">
        <w:rPr>
          <w:rFonts w:ascii="Tahoma" w:hAnsi="Tahoma" w:cs="Tahoma"/>
          <w:sz w:val="20"/>
          <w:szCs w:val="20"/>
        </w:rPr>
        <w:t>.</w:t>
      </w:r>
      <w:r w:rsidR="003C21AC">
        <w:rPr>
          <w:rFonts w:ascii="Tahoma" w:hAnsi="Tahoma" w:cs="Tahoma"/>
          <w:sz w:val="20"/>
          <w:szCs w:val="20"/>
        </w:rPr>
        <w:t xml:space="preserve"> We mark </w:t>
      </w:r>
      <w:proofErr w:type="gramStart"/>
      <w:r w:rsidR="003C21AC">
        <w:rPr>
          <w:rFonts w:ascii="Tahoma" w:hAnsi="Tahoma" w:cs="Tahoma"/>
          <w:sz w:val="20"/>
          <w:szCs w:val="20"/>
        </w:rPr>
        <w:t>all the</w:t>
      </w:r>
      <w:proofErr w:type="gramEnd"/>
      <w:r w:rsidR="003C21AC">
        <w:rPr>
          <w:rFonts w:ascii="Tahoma" w:hAnsi="Tahoma" w:cs="Tahoma"/>
          <w:sz w:val="20"/>
          <w:szCs w:val="20"/>
        </w:rPr>
        <w:t xml:space="preserve"> JOB bean as PROTOTYPE scope.</w:t>
      </w:r>
      <w:r w:rsidR="00B524AE">
        <w:rPr>
          <w:rFonts w:ascii="Tahoma" w:hAnsi="Tahoma" w:cs="Tahoma"/>
          <w:sz w:val="20"/>
          <w:szCs w:val="20"/>
        </w:rPr>
        <w:t xml:space="preserve"> We call a “</w:t>
      </w:r>
      <w:proofErr w:type="spellStart"/>
      <w:proofErr w:type="gramStart"/>
      <w:r w:rsidR="00B524AE" w:rsidRPr="00B524AE">
        <w:rPr>
          <w:rFonts w:ascii="Courier New" w:hAnsi="Courier New" w:cs="Courier New"/>
          <w:color w:val="2A00FF"/>
          <w:sz w:val="20"/>
          <w:szCs w:val="20"/>
        </w:rPr>
        <w:t>System.gc</w:t>
      </w:r>
      <w:proofErr w:type="spellEnd"/>
      <w:r w:rsidR="00B524AE" w:rsidRPr="00B524AE">
        <w:rPr>
          <w:rFonts w:ascii="Courier New" w:hAnsi="Courier New" w:cs="Courier New"/>
          <w:color w:val="2A00FF"/>
          <w:sz w:val="20"/>
          <w:szCs w:val="20"/>
        </w:rPr>
        <w:t>(</w:t>
      </w:r>
      <w:proofErr w:type="gramEnd"/>
      <w:r w:rsidR="00B524AE" w:rsidRPr="00B524AE">
        <w:rPr>
          <w:rFonts w:ascii="Courier New" w:hAnsi="Courier New" w:cs="Courier New"/>
          <w:color w:val="2A00FF"/>
          <w:sz w:val="20"/>
          <w:szCs w:val="20"/>
        </w:rPr>
        <w:t>)</w:t>
      </w:r>
      <w:r w:rsidR="00B524AE">
        <w:rPr>
          <w:rFonts w:ascii="Tahoma" w:hAnsi="Tahoma" w:cs="Tahoma"/>
          <w:sz w:val="20"/>
          <w:szCs w:val="20"/>
        </w:rPr>
        <w:t>” at the time we register each JOB.</w:t>
      </w:r>
    </w:p>
    <w:p w:rsidR="00C20397" w:rsidRDefault="00C20397" w:rsidP="006510E8">
      <w:pPr>
        <w:spacing w:after="0" w:line="240" w:lineRule="auto"/>
        <w:jc w:val="both"/>
        <w:rPr>
          <w:rFonts w:ascii="Tahoma" w:hAnsi="Tahoma" w:cs="Tahoma"/>
          <w:sz w:val="20"/>
          <w:szCs w:val="20"/>
        </w:rPr>
      </w:pPr>
      <w:bookmarkStart w:id="0" w:name="_GoBack"/>
      <w:bookmarkEnd w:id="0"/>
    </w:p>
    <w:p w:rsidR="00C20397" w:rsidRDefault="00C20397" w:rsidP="006510E8">
      <w:pPr>
        <w:spacing w:after="0" w:line="240" w:lineRule="auto"/>
        <w:jc w:val="both"/>
        <w:rPr>
          <w:rFonts w:ascii="Tahoma" w:hAnsi="Tahoma" w:cs="Tahoma"/>
          <w:sz w:val="20"/>
          <w:szCs w:val="20"/>
        </w:rPr>
      </w:pP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jobRegistry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lazy-</w:t>
      </w:r>
      <w:proofErr w:type="spellStart"/>
      <w:r>
        <w:rPr>
          <w:rFonts w:ascii="Consolas" w:hAnsi="Consolas" w:cs="Consolas"/>
          <w:color w:val="7F007F"/>
          <w:sz w:val="20"/>
          <w:szCs w:val="20"/>
        </w:rPr>
        <w:t>init</w:t>
      </w:r>
      <w:proofErr w:type="spellEnd"/>
      <w:r>
        <w:rPr>
          <w:rFonts w:ascii="Consolas" w:hAnsi="Consolas" w:cs="Consolas"/>
          <w:color w:val="000000"/>
          <w:sz w:val="20"/>
          <w:szCs w:val="20"/>
        </w:rPr>
        <w:t>=</w:t>
      </w:r>
      <w:r>
        <w:rPr>
          <w:rFonts w:ascii="Consolas" w:hAnsi="Consolas" w:cs="Consolas"/>
          <w:i/>
          <w:iCs/>
          <w:color w:val="2A00FF"/>
          <w:sz w:val="20"/>
          <w:szCs w:val="20"/>
        </w:rPr>
        <w:t>"false"</w:t>
      </w:r>
      <w:r>
        <w:rPr>
          <w:rFonts w:ascii="Consolas" w:hAnsi="Consolas" w:cs="Consolas"/>
          <w:sz w:val="20"/>
          <w:szCs w:val="20"/>
        </w:rPr>
        <w:t xml:space="preserve"> </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"org.springframework.batch.core.configuration.support.</w:t>
      </w:r>
      <w:r w:rsidRPr="00D671C2">
        <w:rPr>
          <w:rFonts w:ascii="Consolas" w:hAnsi="Consolas" w:cs="Consolas"/>
          <w:i/>
          <w:iCs/>
          <w:color w:val="2A00FF"/>
          <w:sz w:val="20"/>
          <w:szCs w:val="20"/>
          <w:highlight w:val="yellow"/>
        </w:rPr>
        <w:t>MapJobRegistry</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"org.springframework.batch.core.configuration.support.</w:t>
      </w:r>
      <w:r w:rsidRPr="00D671C2">
        <w:rPr>
          <w:rFonts w:ascii="Consolas" w:hAnsi="Consolas" w:cs="Consolas"/>
          <w:i/>
          <w:iCs/>
          <w:color w:val="2A00FF"/>
          <w:sz w:val="20"/>
          <w:szCs w:val="20"/>
          <w:highlight w:val="yellow"/>
        </w:rPr>
        <w:t>AutomaticJobRegistrar</w:t>
      </w:r>
      <w:r>
        <w:rPr>
          <w:rFonts w:ascii="Consolas" w:hAnsi="Consolas" w:cs="Consolas"/>
          <w:i/>
          <w:iCs/>
          <w:color w:val="2A00FF"/>
          <w:sz w:val="20"/>
          <w:szCs w:val="20"/>
        </w:rPr>
        <w:t>"</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applicationContextFactories</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"org.springframework.batch.core.configuration.support.ClasspathXmlApplicationContextsFactoryBean"</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"resources"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classpath</w:t>
      </w:r>
      <w:proofErr w:type="spellEnd"/>
      <w:r>
        <w:rPr>
          <w:rFonts w:ascii="Consolas" w:hAnsi="Consolas" w:cs="Consolas"/>
          <w:i/>
          <w:iCs/>
          <w:color w:val="2A00FF"/>
          <w:sz w:val="20"/>
          <w:szCs w:val="20"/>
        </w:rPr>
        <w:t>*:/bpp-context.xml"</w:t>
      </w:r>
      <w:r>
        <w:rPr>
          <w:rFonts w:ascii="Consolas" w:hAnsi="Consolas" w:cs="Consolas"/>
          <w:sz w:val="20"/>
          <w:szCs w:val="20"/>
        </w:rPr>
        <w:t xml:space="preserve"> </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jobLoader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class</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test.profile.batch.PrototypeJobLoader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jobRegistry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jobRegistry</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20397" w:rsidRDefault="00C20397" w:rsidP="00C203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C20397" w:rsidRDefault="00C20397" w:rsidP="00C20397">
      <w:pPr>
        <w:spacing w:after="0" w:line="240" w:lineRule="auto"/>
        <w:jc w:val="both"/>
        <w:rPr>
          <w:rFonts w:ascii="Tahoma" w:hAnsi="Tahoma" w:cs="Tahoma"/>
          <w:sz w:val="20"/>
          <w:szCs w:val="20"/>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20397" w:rsidRDefault="00C20397" w:rsidP="006510E8">
      <w:pPr>
        <w:spacing w:after="0" w:line="240" w:lineRule="auto"/>
        <w:jc w:val="both"/>
        <w:rPr>
          <w:rFonts w:ascii="Tahoma" w:hAnsi="Tahoma" w:cs="Tahoma"/>
          <w:sz w:val="20"/>
          <w:szCs w:val="20"/>
        </w:rPr>
      </w:pPr>
    </w:p>
    <w:p w:rsidR="009330E5" w:rsidRDefault="009330E5" w:rsidP="006510E8">
      <w:pPr>
        <w:spacing w:after="0" w:line="240" w:lineRule="auto"/>
        <w:jc w:val="both"/>
        <w:rPr>
          <w:rFonts w:ascii="Tahoma" w:hAnsi="Tahoma" w:cs="Tahoma"/>
          <w:sz w:val="20"/>
          <w:szCs w:val="20"/>
        </w:rPr>
      </w:pPr>
    </w:p>
    <w:p w:rsidR="00AA1E90" w:rsidRDefault="00D671C2" w:rsidP="006510E8">
      <w:pPr>
        <w:spacing w:after="0" w:line="240" w:lineRule="auto"/>
        <w:jc w:val="both"/>
        <w:rPr>
          <w:rFonts w:ascii="Tahoma" w:hAnsi="Tahoma" w:cs="Tahoma"/>
          <w:sz w:val="20"/>
          <w:szCs w:val="20"/>
        </w:rPr>
      </w:pPr>
      <w:r>
        <w:rPr>
          <w:rFonts w:ascii="Tahoma" w:hAnsi="Tahoma" w:cs="Tahoma"/>
          <w:sz w:val="20"/>
          <w:szCs w:val="20"/>
        </w:rPr>
        <w:t>We add a factory bean “</w:t>
      </w:r>
      <w:proofErr w:type="spellStart"/>
      <w:r w:rsidRPr="00D671C2">
        <w:rPr>
          <w:rFonts w:ascii="Courier New" w:hAnsi="Courier New" w:cs="Courier New"/>
          <w:color w:val="2A00FF"/>
          <w:sz w:val="20"/>
          <w:szCs w:val="20"/>
        </w:rPr>
        <w:t>JobStepFactoryBean</w:t>
      </w:r>
      <w:proofErr w:type="spellEnd"/>
      <w:r>
        <w:rPr>
          <w:rFonts w:ascii="Tahoma" w:hAnsi="Tahoma" w:cs="Tahoma"/>
          <w:sz w:val="20"/>
          <w:szCs w:val="20"/>
        </w:rPr>
        <w:t>” for each step bean, which are PROTOTYPE scope.</w:t>
      </w:r>
    </w:p>
    <w:p w:rsidR="00D671C2" w:rsidRDefault="00D671C2" w:rsidP="006510E8">
      <w:pPr>
        <w:spacing w:after="0" w:line="240" w:lineRule="auto"/>
        <w:jc w:val="both"/>
        <w:rPr>
          <w:rFonts w:ascii="Tahoma" w:hAnsi="Tahoma" w:cs="Tahoma"/>
          <w:sz w:val="20"/>
          <w:szCs w:val="20"/>
        </w:rPr>
      </w:pPr>
    </w:p>
    <w:p w:rsidR="00D671C2" w:rsidRDefault="00D671C2" w:rsidP="006510E8">
      <w:pPr>
        <w:spacing w:after="0" w:line="240" w:lineRule="auto"/>
        <w:jc w:val="both"/>
        <w:rPr>
          <w:rFonts w:ascii="Tahoma" w:hAnsi="Tahoma" w:cs="Tahoma"/>
          <w:sz w:val="20"/>
          <w:szCs w:val="20"/>
        </w:rPr>
      </w:pP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u w:val="single"/>
        </w:rPr>
        <w:t>"</w:t>
      </w:r>
      <w:r w:rsidRPr="00D671C2">
        <w:rPr>
          <w:rFonts w:ascii="Consolas" w:hAnsi="Consolas" w:cs="Consolas"/>
          <w:i/>
          <w:iCs/>
          <w:color w:val="2A00FF"/>
          <w:sz w:val="20"/>
          <w:szCs w:val="20"/>
          <w:highlight w:val="yellow"/>
          <w:u w:val="single"/>
        </w:rPr>
        <w:t>step_Test_Hello_01</w:t>
      </w:r>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parent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simpleStep</w:t>
      </w:r>
      <w:proofErr w:type="spellEnd"/>
      <w:proofErr w:type="gramStart"/>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proofErr w:type="gramEnd"/>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sz w:val="20"/>
          <w:szCs w:val="20"/>
        </w:rPr>
        <w:t xml:space="preserve"> </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itemReader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test.profile.A</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itemProcessor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bean</w:t>
      </w:r>
      <w:proofErr w:type="gramEnd"/>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test.profile.B</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itemWriter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bean</w:t>
      </w:r>
      <w:proofErr w:type="gramEnd"/>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test.profile.C</w:t>
      </w:r>
      <w:proofErr w:type="spellEnd"/>
      <w:r>
        <w:rPr>
          <w:rFonts w:ascii="Consolas" w:hAnsi="Consolas" w:cs="Consolas"/>
          <w:i/>
          <w:iCs/>
          <w:color w:val="2A00FF"/>
          <w:sz w:val="20"/>
          <w:szCs w:val="20"/>
        </w:rPr>
        <w:t>"</w:t>
      </w:r>
      <w:r>
        <w:rPr>
          <w:rFonts w:ascii="Consolas" w:hAnsi="Consolas" w:cs="Consolas"/>
          <w:color w:val="008080"/>
          <w:sz w:val="20"/>
          <w:szCs w:val="20"/>
        </w:rPr>
        <w:t>&gt;&lt;/</w:t>
      </w:r>
      <w:r>
        <w:rPr>
          <w:rFonts w:ascii="Consolas" w:hAnsi="Consolas" w:cs="Consolas"/>
          <w:color w:val="3F7F7F"/>
          <w:sz w:val="20"/>
          <w:szCs w:val="20"/>
        </w:rPr>
        <w:t>bean</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highlight w:val="lightGray"/>
        </w:rPr>
        <w:t>bean</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u w:val="single"/>
        </w:rPr>
        <w:t>"job_Test_Hello_01</w:t>
      </w:r>
      <w:proofErr w:type="gramStart"/>
      <w:r>
        <w:rPr>
          <w:rFonts w:ascii="Consolas" w:hAnsi="Consolas" w:cs="Consolas"/>
          <w:i/>
          <w:iCs/>
          <w:color w:val="2A00FF"/>
          <w:sz w:val="20"/>
          <w:szCs w:val="20"/>
          <w:u w:val="single"/>
        </w:rPr>
        <w:t>"</w:t>
      </w:r>
      <w:r>
        <w:rPr>
          <w:rFonts w:ascii="Consolas" w:hAnsi="Consolas" w:cs="Consolas"/>
          <w:sz w:val="20"/>
          <w:szCs w:val="20"/>
        </w:rPr>
        <w:t xml:space="preserve">  </w:t>
      </w:r>
      <w:r>
        <w:rPr>
          <w:rFonts w:ascii="Consolas" w:hAnsi="Consolas" w:cs="Consolas"/>
          <w:color w:val="7F007F"/>
          <w:sz w:val="20"/>
          <w:szCs w:val="20"/>
        </w:rPr>
        <w:t>parent</w:t>
      </w:r>
      <w:proofErr w:type="gram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simpleJob</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scope</w:t>
      </w:r>
      <w:r>
        <w:rPr>
          <w:rFonts w:ascii="Consolas" w:hAnsi="Consolas" w:cs="Consolas"/>
          <w:color w:val="000000"/>
          <w:sz w:val="20"/>
          <w:szCs w:val="20"/>
        </w:rPr>
        <w:t>=</w:t>
      </w:r>
      <w:r>
        <w:rPr>
          <w:rFonts w:ascii="Consolas" w:hAnsi="Consolas" w:cs="Consolas"/>
          <w:i/>
          <w:iCs/>
          <w:color w:val="2A00FF"/>
          <w:sz w:val="20"/>
          <w:szCs w:val="20"/>
        </w:rPr>
        <w:t>"prototype"</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"steps"</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list</w:t>
      </w:r>
      <w:proofErr w:type="gramEnd"/>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sidRPr="00D671C2">
        <w:rPr>
          <w:rFonts w:ascii="Consolas" w:hAnsi="Consolas" w:cs="Consolas"/>
          <w:i/>
          <w:iCs/>
          <w:color w:val="2A00FF"/>
          <w:sz w:val="20"/>
          <w:szCs w:val="20"/>
          <w:highlight w:val="cyan"/>
        </w:rPr>
        <w:t>test.profile.batch.JobStepFactoryBean</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proofErr w:type="gramEnd"/>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gramStart"/>
      <w:r>
        <w:rPr>
          <w:rFonts w:ascii="Consolas" w:hAnsi="Consolas" w:cs="Consolas"/>
          <w:color w:val="3F7F7F"/>
          <w:sz w:val="20"/>
          <w:szCs w:val="20"/>
        </w:rPr>
        <w:t>value</w:t>
      </w:r>
      <w:r>
        <w:rPr>
          <w:rFonts w:ascii="Consolas" w:hAnsi="Consolas" w:cs="Consolas"/>
          <w:color w:val="008080"/>
          <w:sz w:val="20"/>
          <w:szCs w:val="20"/>
        </w:rPr>
        <w:t>&gt;</w:t>
      </w:r>
      <w:proofErr w:type="gramEnd"/>
      <w:r w:rsidRPr="00D671C2">
        <w:rPr>
          <w:rFonts w:ascii="Consolas" w:hAnsi="Consolas" w:cs="Consolas"/>
          <w:color w:val="000000"/>
          <w:sz w:val="20"/>
          <w:szCs w:val="20"/>
          <w:highlight w:val="yellow"/>
        </w:rPr>
        <w:t>step_Test_Hello_01</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constructor-</w:t>
      </w:r>
      <w:proofErr w:type="spellStart"/>
      <w:r>
        <w:rPr>
          <w:rFonts w:ascii="Consolas" w:hAnsi="Consolas" w:cs="Consolas"/>
          <w:color w:val="3F7F7F"/>
          <w:sz w:val="20"/>
          <w:szCs w:val="20"/>
        </w:rPr>
        <w:t>arg</w:t>
      </w:r>
      <w:proofErr w:type="spellEnd"/>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list</w:t>
      </w:r>
      <w:r>
        <w:rPr>
          <w:rFonts w:ascii="Consolas" w:hAnsi="Consolas" w:cs="Consolas"/>
          <w:color w:val="008080"/>
          <w:sz w:val="20"/>
          <w:szCs w:val="20"/>
        </w:rPr>
        <w:t>&gt;</w:t>
      </w:r>
    </w:p>
    <w:p w:rsidR="00D671C2" w:rsidRDefault="00D671C2" w:rsidP="00D671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color w:val="008080"/>
          <w:sz w:val="20"/>
          <w:szCs w:val="20"/>
        </w:rPr>
        <w:t>&gt;</w:t>
      </w:r>
    </w:p>
    <w:p w:rsidR="00AA1E90" w:rsidRDefault="00D671C2" w:rsidP="00D671C2">
      <w:pPr>
        <w:spacing w:after="0" w:line="240" w:lineRule="auto"/>
        <w:jc w:val="both"/>
        <w:rPr>
          <w:rFonts w:ascii="Tahoma" w:hAnsi="Tahoma" w:cs="Tahoma"/>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AA1E90" w:rsidRDefault="00AA1E90" w:rsidP="006510E8">
      <w:pPr>
        <w:spacing w:after="0" w:line="240" w:lineRule="auto"/>
        <w:jc w:val="both"/>
        <w:rPr>
          <w:rFonts w:ascii="Tahoma" w:hAnsi="Tahoma" w:cs="Tahoma"/>
          <w:sz w:val="20"/>
          <w:szCs w:val="20"/>
        </w:rPr>
      </w:pPr>
    </w:p>
    <w:p w:rsidR="00AA1E90" w:rsidRDefault="00AA1E90" w:rsidP="006510E8">
      <w:pPr>
        <w:spacing w:after="0" w:line="240" w:lineRule="auto"/>
        <w:jc w:val="both"/>
        <w:rPr>
          <w:rFonts w:ascii="Tahoma" w:hAnsi="Tahoma" w:cs="Tahoma"/>
          <w:sz w:val="20"/>
          <w:szCs w:val="20"/>
        </w:rPr>
      </w:pPr>
    </w:p>
    <w:p w:rsidR="007C1FEA" w:rsidRDefault="005761C3" w:rsidP="006510E8">
      <w:pPr>
        <w:spacing w:after="0" w:line="240" w:lineRule="auto"/>
        <w:jc w:val="both"/>
        <w:rPr>
          <w:rFonts w:ascii="Tahoma" w:hAnsi="Tahoma" w:cs="Tahoma"/>
          <w:sz w:val="20"/>
          <w:szCs w:val="20"/>
        </w:rPr>
      </w:pPr>
      <w:r>
        <w:rPr>
          <w:rFonts w:ascii="Tahoma" w:hAnsi="Tahoma" w:cs="Tahoma"/>
          <w:sz w:val="20"/>
          <w:szCs w:val="20"/>
        </w:rPr>
        <w:t>This creates only those objects are required to execute the JOB.</w:t>
      </w:r>
    </w:p>
    <w:sectPr w:rsidR="007C1FEA" w:rsidSect="00811D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37034"/>
    <w:multiLevelType w:val="hybridMultilevel"/>
    <w:tmpl w:val="F47CE454"/>
    <w:lvl w:ilvl="0" w:tplc="9D14A2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951"/>
    <w:rsid w:val="0017615D"/>
    <w:rsid w:val="00220C8C"/>
    <w:rsid w:val="00281691"/>
    <w:rsid w:val="002B0195"/>
    <w:rsid w:val="003C21AC"/>
    <w:rsid w:val="0051330C"/>
    <w:rsid w:val="005761C3"/>
    <w:rsid w:val="006510E8"/>
    <w:rsid w:val="007C1FEA"/>
    <w:rsid w:val="00805FF1"/>
    <w:rsid w:val="00811D3B"/>
    <w:rsid w:val="00864542"/>
    <w:rsid w:val="009330E5"/>
    <w:rsid w:val="00970951"/>
    <w:rsid w:val="00A61144"/>
    <w:rsid w:val="00AA1E90"/>
    <w:rsid w:val="00AA50BB"/>
    <w:rsid w:val="00B524AE"/>
    <w:rsid w:val="00B73017"/>
    <w:rsid w:val="00C03657"/>
    <w:rsid w:val="00C20397"/>
    <w:rsid w:val="00C54B93"/>
    <w:rsid w:val="00D671C2"/>
    <w:rsid w:val="00D87461"/>
    <w:rsid w:val="00E50920"/>
    <w:rsid w:val="00E8133F"/>
    <w:rsid w:val="00E94911"/>
    <w:rsid w:val="00FC2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57"/>
    <w:pPr>
      <w:ind w:left="720"/>
      <w:contextualSpacing/>
    </w:pPr>
  </w:style>
  <w:style w:type="paragraph" w:styleId="BalloonText">
    <w:name w:val="Balloon Text"/>
    <w:basedOn w:val="Normal"/>
    <w:link w:val="BalloonTextChar"/>
    <w:uiPriority w:val="99"/>
    <w:semiHidden/>
    <w:unhideWhenUsed/>
    <w:rsid w:val="00AA1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657"/>
    <w:pPr>
      <w:ind w:left="720"/>
      <w:contextualSpacing/>
    </w:pPr>
  </w:style>
  <w:style w:type="paragraph" w:styleId="BalloonText">
    <w:name w:val="Balloon Text"/>
    <w:basedOn w:val="Normal"/>
    <w:link w:val="BalloonTextChar"/>
    <w:uiPriority w:val="99"/>
    <w:semiHidden/>
    <w:unhideWhenUsed/>
    <w:rsid w:val="00AA1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1E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Sabuj Das</dc:creator>
  <cp:lastModifiedBy>Sabuj Das</cp:lastModifiedBy>
  <cp:revision>18</cp:revision>
  <dcterms:created xsi:type="dcterms:W3CDTF">2013-03-25T09:16:00Z</dcterms:created>
  <dcterms:modified xsi:type="dcterms:W3CDTF">2013-03-25T11:34:00Z</dcterms:modified>
</cp:coreProperties>
</file>