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23B37" w14:textId="0F00D0F2" w:rsidR="00150911" w:rsidRPr="00E7101B" w:rsidRDefault="00D22ED6" w:rsidP="00150911">
      <w:pPr>
        <w:pStyle w:val="DocumentHeading"/>
        <w:rPr>
          <w:sz w:val="44"/>
        </w:rPr>
      </w:pPr>
      <w:r>
        <w:rPr>
          <w:sz w:val="44"/>
        </w:rPr>
        <w:t>Blockchain &amp; Legal Innovation I</w:t>
      </w:r>
    </w:p>
    <w:p w14:paraId="7759E705" w14:textId="77777777" w:rsidR="005012FD" w:rsidRDefault="003B056D" w:rsidP="005012FD">
      <w:pPr>
        <w:pStyle w:val="PartyNames"/>
      </w:pPr>
      <w:r>
        <w:t>Suggested Assignment Topics</w:t>
      </w:r>
    </w:p>
    <w:p w14:paraId="78AF27F2" w14:textId="5B1A09CF" w:rsidR="005012FD" w:rsidRPr="005012FD" w:rsidRDefault="005012FD" w:rsidP="005012FD">
      <w:pPr>
        <w:pStyle w:val="PartyNames"/>
        <w:rPr>
          <w:sz w:val="22"/>
        </w:rPr>
      </w:pPr>
      <w:r w:rsidRPr="005012FD">
        <w:rPr>
          <w:sz w:val="22"/>
        </w:rPr>
        <w:t>From the point of view of a specific chain or blockchains of a particular type (PoW, PoS, Consen</w:t>
      </w:r>
      <w:r w:rsidR="008859BF">
        <w:rPr>
          <w:sz w:val="22"/>
        </w:rPr>
        <w:t>s</w:t>
      </w:r>
      <w:r w:rsidRPr="005012FD">
        <w:rPr>
          <w:sz w:val="22"/>
        </w:rPr>
        <w:t xml:space="preserve">us; </w:t>
      </w:r>
      <w:proofErr w:type="spellStart"/>
      <w:r w:rsidRPr="005012FD">
        <w:rPr>
          <w:sz w:val="22"/>
        </w:rPr>
        <w:t>Permissioned</w:t>
      </w:r>
      <w:proofErr w:type="spellEnd"/>
      <w:r w:rsidRPr="005012FD">
        <w:rPr>
          <w:sz w:val="22"/>
        </w:rPr>
        <w:t xml:space="preserve"> vs Permissionl</w:t>
      </w:r>
      <w:r>
        <w:rPr>
          <w:sz w:val="22"/>
        </w:rPr>
        <w:t>es</w:t>
      </w:r>
      <w:r w:rsidR="008859BF">
        <w:rPr>
          <w:sz w:val="22"/>
        </w:rPr>
        <w:t>s</w:t>
      </w:r>
      <w:r>
        <w:rPr>
          <w:sz w:val="22"/>
        </w:rPr>
        <w:t>)</w:t>
      </w:r>
    </w:p>
    <w:p w14:paraId="7C002986" w14:textId="13FCD53B" w:rsidR="003C0934" w:rsidRDefault="003B056D" w:rsidP="003C0934">
      <w:pPr>
        <w:pStyle w:val="Heading1"/>
      </w:pPr>
      <w:r>
        <w:t>The Blockchain</w:t>
      </w:r>
    </w:p>
    <w:p w14:paraId="790D7325" w14:textId="46D4A46B" w:rsidR="001F3005" w:rsidRDefault="001F3005" w:rsidP="005012FD">
      <w:pPr>
        <w:pStyle w:val="Heading2"/>
      </w:pPr>
      <w:r>
        <w:t>Is a particular chain an unincorporated joint venture under Australian law</w:t>
      </w:r>
      <w:r w:rsidR="00151482">
        <w:t>?</w:t>
      </w:r>
    </w:p>
    <w:p w14:paraId="3C92DAE8" w14:textId="4F2B10C6" w:rsidR="001F3005" w:rsidRDefault="001F3005" w:rsidP="005012FD">
      <w:pPr>
        <w:pStyle w:val="Heading2"/>
      </w:pPr>
      <w:r>
        <w:t>Is a particular chain partnership under Australian law?</w:t>
      </w:r>
    </w:p>
    <w:p w14:paraId="748FA145" w14:textId="1857BD7F" w:rsidR="001F3005" w:rsidRDefault="001F3005" w:rsidP="005012FD">
      <w:pPr>
        <w:pStyle w:val="Heading2"/>
      </w:pPr>
      <w:r>
        <w:t>Is a particular chain a common enterprise/managed investment scheme under Australian law?</w:t>
      </w:r>
    </w:p>
    <w:p w14:paraId="0C4254B1" w14:textId="73665B0B" w:rsidR="006E0A80" w:rsidRDefault="006E0A80" w:rsidP="005012FD">
      <w:pPr>
        <w:pStyle w:val="Heading2"/>
      </w:pPr>
      <w:r>
        <w:t>What law/jurisdiction applies to a blockchain transaction? How is the answer to the question affected by the different type</w:t>
      </w:r>
      <w:r w:rsidR="00151482">
        <w:t>s</w:t>
      </w:r>
      <w:r>
        <w:t xml:space="preserve"> o</w:t>
      </w:r>
      <w:r w:rsidR="0044597D">
        <w:t>f</w:t>
      </w:r>
      <w:r>
        <w:t xml:space="preserve"> technology of the chain?</w:t>
      </w:r>
    </w:p>
    <w:p w14:paraId="7B3B32B7" w14:textId="77777777" w:rsidR="003B056D" w:rsidRDefault="003B056D" w:rsidP="003B056D">
      <w:pPr>
        <w:pStyle w:val="Heading1"/>
      </w:pPr>
      <w:r>
        <w:t>Miners/Validators</w:t>
      </w:r>
    </w:p>
    <w:p w14:paraId="40446120" w14:textId="4B61DD0A" w:rsidR="003B056D" w:rsidRDefault="001F3005" w:rsidP="003B056D">
      <w:pPr>
        <w:pStyle w:val="Heading2"/>
      </w:pPr>
      <w:r>
        <w:t>Are miners or validators</w:t>
      </w:r>
      <w:r w:rsidR="003B056D">
        <w:t xml:space="preserve"> fiduciaries under Australian law?</w:t>
      </w:r>
    </w:p>
    <w:p w14:paraId="3B11D708" w14:textId="2B179925" w:rsidR="003B056D" w:rsidRDefault="001F3005" w:rsidP="003B056D">
      <w:pPr>
        <w:pStyle w:val="Heading2"/>
      </w:pPr>
      <w:r>
        <w:t>What potential torts should miners or validators in Australia be insured against?</w:t>
      </w:r>
    </w:p>
    <w:p w14:paraId="05D5601D" w14:textId="77777777" w:rsidR="00C54D0D" w:rsidRDefault="001F3005" w:rsidP="00C54D0D">
      <w:pPr>
        <w:pStyle w:val="Heading2"/>
      </w:pPr>
      <w:r>
        <w:t>When miners or validators collaborate to manage a chain, what breaches of the Competition and Consumer Act might apply and why?</w:t>
      </w:r>
    </w:p>
    <w:p w14:paraId="753FDC02" w14:textId="58EE0FF1" w:rsidR="00C54D0D" w:rsidRPr="00C54D0D" w:rsidRDefault="00C54D0D" w:rsidP="00C54D0D">
      <w:pPr>
        <w:pStyle w:val="Heading2"/>
      </w:pPr>
      <w:r>
        <w:t>D</w:t>
      </w:r>
      <w:r w:rsidRPr="00C54D0D">
        <w:t>o miners</w:t>
      </w:r>
      <w:r>
        <w:t>/validators</w:t>
      </w:r>
      <w:r w:rsidRPr="00C54D0D">
        <w:t xml:space="preserve"> provide a service or good and are they required to give statutory warranties</w:t>
      </w:r>
      <w:r>
        <w:t xml:space="preserve"> under the Competition and Consumer Act?</w:t>
      </w:r>
    </w:p>
    <w:p w14:paraId="2DE825C0" w14:textId="15C2A76D" w:rsidR="00C54D0D" w:rsidRPr="00C54D0D" w:rsidRDefault="00C54D0D" w:rsidP="00C54D0D">
      <w:pPr>
        <w:pStyle w:val="Heading2"/>
      </w:pPr>
      <w:r>
        <w:t>I</w:t>
      </w:r>
      <w:r w:rsidRPr="00C54D0D">
        <w:t>s there a contract between miners</w:t>
      </w:r>
      <w:r>
        <w:t>/validators</w:t>
      </w:r>
      <w:r w:rsidRPr="00C54D0D">
        <w:t xml:space="preserve"> and users? </w:t>
      </w:r>
      <w:r>
        <w:t>Under what circumstances would a contract arise?</w:t>
      </w:r>
    </w:p>
    <w:p w14:paraId="3DFCF551" w14:textId="34378DFF" w:rsidR="00C54D0D" w:rsidRDefault="00C54D0D" w:rsidP="00C54D0D">
      <w:pPr>
        <w:pStyle w:val="Heading2"/>
      </w:pPr>
      <w:r>
        <w:t>Do miners/validators have he necessary consent to deal with a user</w:t>
      </w:r>
      <w:r w:rsidR="000D2C69">
        <w:t>’</w:t>
      </w:r>
      <w:r>
        <w:t>s person</w:t>
      </w:r>
      <w:r w:rsidR="000D2C69">
        <w:t>al</w:t>
      </w:r>
      <w:r w:rsidR="005012FD">
        <w:t xml:space="preserve"> data under Australian privacy laws or the GDPR?</w:t>
      </w:r>
    </w:p>
    <w:p w14:paraId="737A7F30" w14:textId="3D6E41B0" w:rsidR="005012FD" w:rsidRPr="00C54D0D" w:rsidRDefault="005012FD" w:rsidP="00C54D0D">
      <w:pPr>
        <w:pStyle w:val="Heading2"/>
      </w:pPr>
      <w:r>
        <w:t>Are miners/validators compliant with the GDRP or Australian privacy laws?</w:t>
      </w:r>
    </w:p>
    <w:p w14:paraId="743CDB8E" w14:textId="6B1BC8C2" w:rsidR="006C1126" w:rsidRDefault="006C1126" w:rsidP="00C54D0D">
      <w:pPr>
        <w:pStyle w:val="Heading2"/>
      </w:pPr>
      <w:r>
        <w:t>What possible legal risks exist for miners/validators for participating in contentious forks o</w:t>
      </w:r>
      <w:r w:rsidR="004224A7">
        <w:t>r</w:t>
      </w:r>
      <w:r>
        <w:t xml:space="preserve"> other alterations to a chain's code? See Sun's "takeover" of </w:t>
      </w:r>
      <w:proofErr w:type="spellStart"/>
      <w:r>
        <w:t>Steem</w:t>
      </w:r>
      <w:proofErr w:type="spellEnd"/>
      <w:r>
        <w:t xml:space="preserve"> or BCH chains proposed miners tax as a concrete example.</w:t>
      </w:r>
    </w:p>
    <w:p w14:paraId="2C5BF19A" w14:textId="6CDD9159" w:rsidR="00C54D0D" w:rsidRPr="00C54D0D" w:rsidRDefault="006C1126" w:rsidP="00C54D0D">
      <w:pPr>
        <w:pStyle w:val="Heading2"/>
      </w:pPr>
      <w:r>
        <w:t>Are miners/validators liable for 51% attacks on chains causing a double spend</w:t>
      </w:r>
      <w:r w:rsidR="004224A7">
        <w:t xml:space="preserve">, </w:t>
      </w:r>
      <w:r>
        <w:t xml:space="preserve">that contrary to the accepted history of a chain, for example under cyber security laws preventing </w:t>
      </w:r>
      <w:r w:rsidR="00C54D0D" w:rsidRPr="00C54D0D">
        <w:t>computer hacking?</w:t>
      </w:r>
    </w:p>
    <w:p w14:paraId="55105CC9" w14:textId="1B727B42" w:rsidR="001F3005" w:rsidRPr="006E0A80" w:rsidRDefault="006C1126" w:rsidP="003B056D">
      <w:pPr>
        <w:pStyle w:val="Heading2"/>
      </w:pPr>
      <w:r w:rsidRPr="006C1126">
        <w:t>What</w:t>
      </w:r>
      <w:r w:rsidR="00C54D0D" w:rsidRPr="006C1126">
        <w:t xml:space="preserve"> obligations do miners have for the use users make of their machines and the data stored</w:t>
      </w:r>
      <w:r>
        <w:t xml:space="preserve"> there, such as c</w:t>
      </w:r>
      <w:r w:rsidR="00C54D0D" w:rsidRPr="00C54D0D">
        <w:t>hild porn, illegal transactions etc</w:t>
      </w:r>
      <w:r w:rsidR="003F1E78">
        <w:t>?</w:t>
      </w:r>
      <w:r w:rsidR="00C54D0D" w:rsidRPr="00C54D0D">
        <w:rPr>
          <w:b/>
        </w:rPr>
        <w:t xml:space="preserve"> </w:t>
      </w:r>
    </w:p>
    <w:p w14:paraId="0487B228" w14:textId="64CA6D04" w:rsidR="006E0A80" w:rsidRPr="003B056D" w:rsidRDefault="006E0A80" w:rsidP="003B056D">
      <w:pPr>
        <w:pStyle w:val="Heading2"/>
      </w:pPr>
      <w:r>
        <w:t>If mining is a service to chain users, do miners in Australia have to provide a Tax Invoice and remit GST? How do they determine whether their services are exports or not?</w:t>
      </w:r>
    </w:p>
    <w:p w14:paraId="367316BD" w14:textId="77777777" w:rsidR="003B056D" w:rsidRDefault="003B056D" w:rsidP="003B056D">
      <w:pPr>
        <w:pStyle w:val="Heading1"/>
      </w:pPr>
      <w:r>
        <w:t>Mining Pools/Staking Proxies</w:t>
      </w:r>
    </w:p>
    <w:p w14:paraId="71B6B112" w14:textId="704F0A8B" w:rsidR="006E0A80" w:rsidRPr="006E0A80" w:rsidRDefault="006E0A80" w:rsidP="006E0A80">
      <w:pPr>
        <w:pStyle w:val="Heading2"/>
      </w:pPr>
      <w:r w:rsidRPr="006E0A80">
        <w:lastRenderedPageBreak/>
        <w:t>Are mining pools fiduciaries to their users? Can they act in their own best interests or in the interests of their users as a whole?</w:t>
      </w:r>
    </w:p>
    <w:p w14:paraId="08B3E3B9" w14:textId="08FA23D1" w:rsidR="006E0A80" w:rsidRPr="006E0A80" w:rsidRDefault="006E0A80" w:rsidP="006E0A80">
      <w:pPr>
        <w:pStyle w:val="Heading2"/>
      </w:pPr>
      <w:r w:rsidRPr="006E0A80">
        <w:t>Do mining pools owe any duty of care to the blockchain or their users and if so to whom?</w:t>
      </w:r>
    </w:p>
    <w:p w14:paraId="7F3CBAC0" w14:textId="77777777" w:rsidR="006E0A80" w:rsidRDefault="006E0A80" w:rsidP="006E0A80">
      <w:pPr>
        <w:pStyle w:val="Heading2"/>
      </w:pPr>
      <w:r w:rsidRPr="006E0A80">
        <w:t xml:space="preserve">Is centralisation of mining power anti-competitive? If so, what is the relevant market? </w:t>
      </w:r>
    </w:p>
    <w:p w14:paraId="7833DE23" w14:textId="19E37D27" w:rsidR="006E0A80" w:rsidRPr="006E0A80" w:rsidRDefault="006E0A80" w:rsidP="006E0A80">
      <w:pPr>
        <w:pStyle w:val="Heading2"/>
      </w:pPr>
      <w:r w:rsidRPr="006E0A80">
        <w:t>Is it cartel behaviour for mining pools to co-ordinate?</w:t>
      </w:r>
      <w:r>
        <w:t xml:space="preserve"> Is a mining pool itself prohibited under Australian law as a scheme or arrangement between competitors (the individual miners who contribute their machines/</w:t>
      </w:r>
      <w:proofErr w:type="spellStart"/>
      <w:r>
        <w:t>hashpower</w:t>
      </w:r>
      <w:proofErr w:type="spellEnd"/>
      <w:r>
        <w:t>/resources to the pool.)</w:t>
      </w:r>
    </w:p>
    <w:p w14:paraId="6FE0E85D" w14:textId="666D3317" w:rsidR="006E0A80" w:rsidRPr="006E0A80" w:rsidRDefault="006E0A80" w:rsidP="006E0A80">
      <w:pPr>
        <w:pStyle w:val="Heading2"/>
      </w:pPr>
      <w:r w:rsidRPr="006E0A80">
        <w:t xml:space="preserve">Do mining pools provide a service or good </w:t>
      </w:r>
      <w:r>
        <w:t xml:space="preserve">under Australian law </w:t>
      </w:r>
      <w:r w:rsidRPr="006E0A80">
        <w:t>and are they required to give statutory warranties</w:t>
      </w:r>
      <w:r>
        <w:t xml:space="preserve"> under Competition and Consumer Laws</w:t>
      </w:r>
      <w:r w:rsidRPr="006E0A80">
        <w:t>?</w:t>
      </w:r>
    </w:p>
    <w:p w14:paraId="223F3717" w14:textId="280AC642" w:rsidR="006E0A80" w:rsidRPr="006E0A80" w:rsidRDefault="006E0A80" w:rsidP="006E0A80">
      <w:pPr>
        <w:pStyle w:val="Heading2"/>
      </w:pPr>
      <w:r>
        <w:t>Is</w:t>
      </w:r>
      <w:r w:rsidRPr="006E0A80">
        <w:t xml:space="preserve"> there a contract between mining pools and </w:t>
      </w:r>
      <w:r>
        <w:t>the individual miners in the pool. What is the nature of this contract? Are pools partnerships joint ventures or managed investment schemes?</w:t>
      </w:r>
    </w:p>
    <w:p w14:paraId="6E313835" w14:textId="47450DAB" w:rsidR="006E0A80" w:rsidRPr="006E0A80" w:rsidRDefault="006E0A80" w:rsidP="006E0A80">
      <w:pPr>
        <w:pStyle w:val="Heading2"/>
      </w:pPr>
      <w:r w:rsidRPr="006E0A80">
        <w:t>Is a 51% attack by one or more mining pools illegal computer hacking?</w:t>
      </w:r>
    </w:p>
    <w:p w14:paraId="3ED3AD40" w14:textId="77777777" w:rsidR="003B056D" w:rsidRDefault="003B056D" w:rsidP="003B056D">
      <w:pPr>
        <w:pStyle w:val="Heading1"/>
      </w:pPr>
      <w:r>
        <w:t>Coders</w:t>
      </w:r>
    </w:p>
    <w:p w14:paraId="242755AE" w14:textId="70A78807" w:rsidR="006E0A80" w:rsidRPr="006E0A80" w:rsidRDefault="006E0A80" w:rsidP="006E0A80">
      <w:pPr>
        <w:pStyle w:val="Heading2"/>
      </w:pPr>
      <w:r w:rsidRPr="006E0A80">
        <w:t>Are coders with commit access fiduciaries and if so to whom? Must they in the interests of users as a whole?</w:t>
      </w:r>
    </w:p>
    <w:p w14:paraId="140EAD76" w14:textId="661A6190" w:rsidR="006E0A80" w:rsidRPr="006E0A80" w:rsidRDefault="006E0A80" w:rsidP="006E0A80">
      <w:pPr>
        <w:pStyle w:val="Heading2"/>
      </w:pPr>
      <w:r w:rsidRPr="006E0A80">
        <w:t>Do coders owe a duty of care to anybody?</w:t>
      </w:r>
    </w:p>
    <w:p w14:paraId="122132A8" w14:textId="27280F6A" w:rsidR="006E0A80" w:rsidRDefault="006E0A80" w:rsidP="006E0A80">
      <w:pPr>
        <w:pStyle w:val="Heading2"/>
      </w:pPr>
      <w:r w:rsidRPr="006E0A80">
        <w:t>Do coders</w:t>
      </w:r>
      <w:r>
        <w:t xml:space="preserve"> </w:t>
      </w:r>
      <w:r w:rsidRPr="006E0A80">
        <w:t>provide a service or good and are they required to give statutory warranties</w:t>
      </w:r>
      <w:r w:rsidR="00190649">
        <w:t>?</w:t>
      </w:r>
    </w:p>
    <w:p w14:paraId="62BB695F" w14:textId="3224BA44" w:rsidR="006E0A80" w:rsidRPr="006E0A80" w:rsidRDefault="006E0A80" w:rsidP="006E0A80">
      <w:pPr>
        <w:pStyle w:val="Heading2"/>
      </w:pPr>
      <w:r>
        <w:t>Are coders liable for the illegal uses made of their code in a blockchain or smart contract?</w:t>
      </w:r>
    </w:p>
    <w:p w14:paraId="1EA0FFA5" w14:textId="46E426A8" w:rsidR="006E0A80" w:rsidRPr="006E0A80" w:rsidRDefault="006E0A80" w:rsidP="006E0A80">
      <w:pPr>
        <w:pStyle w:val="Heading2"/>
      </w:pPr>
      <w:r w:rsidRPr="006E0A80">
        <w:t>Must coders provide back doors for law enforcement under the</w:t>
      </w:r>
      <w:r w:rsidRPr="006E0A80">
        <w:rPr>
          <w:i/>
        </w:rPr>
        <w:t xml:space="preserve"> </w:t>
      </w:r>
      <w:r w:rsidRPr="006E0A80">
        <w:rPr>
          <w:i/>
          <w:iCs/>
        </w:rPr>
        <w:t>Telecommunications and Other Legislation Amendment (Assistance and Access) Act 2018</w:t>
      </w:r>
      <w:r w:rsidR="00190649">
        <w:rPr>
          <w:i/>
          <w:iCs/>
        </w:rPr>
        <w:t>?</w:t>
      </w:r>
      <w:r w:rsidRPr="006E0A80">
        <w:rPr>
          <w:i/>
          <w:iCs/>
        </w:rPr>
        <w:t xml:space="preserve"> </w:t>
      </w:r>
    </w:p>
    <w:p w14:paraId="728868E5" w14:textId="77777777" w:rsidR="00C95B1F" w:rsidRDefault="006E0A80" w:rsidP="006E0A80">
      <w:pPr>
        <w:pStyle w:val="Heading2"/>
      </w:pPr>
      <w:r w:rsidRPr="006E0A80">
        <w:t xml:space="preserve">Is there a contract between coders and users or miners? Can there </w:t>
      </w:r>
      <w:r>
        <w:t xml:space="preserve">ever </w:t>
      </w:r>
      <w:r w:rsidRPr="006E0A80">
        <w:t>be a contract between coders and users or miners?</w:t>
      </w:r>
      <w:r>
        <w:t xml:space="preserve"> What is the nature of the relationship between coders and miners and/or users? </w:t>
      </w:r>
    </w:p>
    <w:p w14:paraId="217C21A7" w14:textId="1F2947FA" w:rsidR="006E0A80" w:rsidRPr="006E0A80" w:rsidRDefault="00C95B1F" w:rsidP="006E0A80">
      <w:pPr>
        <w:pStyle w:val="Heading2"/>
      </w:pPr>
      <w:r>
        <w:t>If coders were paid from a pool of money/tokens contributed by users or miners how does that alter the relationship between the parties?</w:t>
      </w:r>
    </w:p>
    <w:p w14:paraId="3223CCCD" w14:textId="0DBAF54D" w:rsidR="006E0A80" w:rsidRPr="006E0A80" w:rsidRDefault="006E0A80" w:rsidP="006E0A80">
      <w:pPr>
        <w:pStyle w:val="Heading2"/>
      </w:pPr>
      <w:r w:rsidRPr="006E0A80">
        <w:t>Are coders data controllers under privacy laws? Do they have obligations regarding the design of the code, what it does and how it is used?</w:t>
      </w:r>
    </w:p>
    <w:p w14:paraId="227492BD" w14:textId="6ADEBCD1" w:rsidR="006E0A80" w:rsidRPr="006E0A80" w:rsidRDefault="00C95B1F" w:rsidP="006E0A80">
      <w:pPr>
        <w:pStyle w:val="Heading2"/>
      </w:pPr>
      <w:r>
        <w:t>If a coder</w:t>
      </w:r>
      <w:r w:rsidR="006E0A80" w:rsidRPr="006E0A80">
        <w:t xml:space="preserve"> makes use of a bug in the blockchain software, is that an illegal form of computer hacking?</w:t>
      </w:r>
    </w:p>
    <w:p w14:paraId="08E3BB73" w14:textId="77777777" w:rsidR="00C95B1F" w:rsidRDefault="00C95B1F" w:rsidP="003B056D">
      <w:pPr>
        <w:pStyle w:val="Heading2"/>
      </w:pPr>
      <w:r w:rsidRPr="00C95B1F">
        <w:t>Who</w:t>
      </w:r>
      <w:r w:rsidR="006E0A80" w:rsidRPr="00C95B1F">
        <w:t xml:space="preserve"> owns</w:t>
      </w:r>
      <w:r w:rsidR="006E0A80" w:rsidRPr="006E0A80">
        <w:t xml:space="preserve"> the IP in </w:t>
      </w:r>
      <w:r>
        <w:t>a blockchain's</w:t>
      </w:r>
      <w:r w:rsidR="006E0A80" w:rsidRPr="006E0A80">
        <w:t xml:space="preserve"> source code? </w:t>
      </w:r>
    </w:p>
    <w:p w14:paraId="769852A0" w14:textId="058FA956" w:rsidR="003B056D" w:rsidRDefault="006E0A80" w:rsidP="003B056D">
      <w:pPr>
        <w:pStyle w:val="Heading2"/>
      </w:pPr>
      <w:r w:rsidRPr="006E0A80">
        <w:t>Can coders claim moral rights over their code base in a blockchain project</w:t>
      </w:r>
      <w:r w:rsidR="00C95B1F">
        <w:t xml:space="preserve"> and what might be the nature and extent of those rights</w:t>
      </w:r>
      <w:r w:rsidRPr="006E0A80">
        <w:t>?</w:t>
      </w:r>
    </w:p>
    <w:p w14:paraId="4CA6BF88" w14:textId="77777777" w:rsidR="003B056D" w:rsidRDefault="003B056D" w:rsidP="003B056D">
      <w:pPr>
        <w:pStyle w:val="Heading1"/>
      </w:pPr>
      <w:r>
        <w:t>Exchanges</w:t>
      </w:r>
    </w:p>
    <w:p w14:paraId="7E3914F3" w14:textId="24B602B4" w:rsidR="006E0A80" w:rsidRPr="006E0A80" w:rsidRDefault="006E0A80" w:rsidP="006E0A80">
      <w:pPr>
        <w:pStyle w:val="Heading2"/>
      </w:pPr>
      <w:r w:rsidRPr="006E0A80">
        <w:t xml:space="preserve">Are Exchanges fiduciaries in terms of using the power attached to the tokens users leave on their exchange? </w:t>
      </w:r>
    </w:p>
    <w:p w14:paraId="6EE5A4D0" w14:textId="6C1FD0FC" w:rsidR="006E0A80" w:rsidRPr="006E0A80" w:rsidRDefault="00C95B1F" w:rsidP="006E0A80">
      <w:pPr>
        <w:pStyle w:val="Heading2"/>
      </w:pPr>
      <w:r>
        <w:lastRenderedPageBreak/>
        <w:t xml:space="preserve">Are exchanges </w:t>
      </w:r>
      <w:r w:rsidR="006E0A80" w:rsidRPr="006E0A80">
        <w:t xml:space="preserve">fiduciaries in terms of denying or freezing </w:t>
      </w:r>
      <w:proofErr w:type="spellStart"/>
      <w:r w:rsidR="006E0A80" w:rsidRPr="006E0A80">
        <w:t>txns</w:t>
      </w:r>
      <w:proofErr w:type="spellEnd"/>
      <w:r w:rsidR="006E0A80" w:rsidRPr="006E0A80">
        <w:t xml:space="preserve"> from hacked or scam accounts?</w:t>
      </w:r>
    </w:p>
    <w:p w14:paraId="7AF0A72F" w14:textId="1BA13A34" w:rsidR="006E0A80" w:rsidRPr="006E0A80" w:rsidRDefault="006E0A80" w:rsidP="006E0A80">
      <w:pPr>
        <w:pStyle w:val="Heading2"/>
      </w:pPr>
      <w:r w:rsidRPr="006E0A80">
        <w:t>Do exchanges owe a duty of care to anybody?</w:t>
      </w:r>
    </w:p>
    <w:p w14:paraId="7D4ABE5E" w14:textId="4374BFA3" w:rsidR="006E0A80" w:rsidRPr="00C95B1F" w:rsidRDefault="00C95B1F" w:rsidP="006E0A80">
      <w:pPr>
        <w:pStyle w:val="Heading2"/>
      </w:pPr>
      <w:r w:rsidRPr="00C95B1F">
        <w:t>Do</w:t>
      </w:r>
      <w:r w:rsidR="006E0A80" w:rsidRPr="00C95B1F">
        <w:t xml:space="preserve"> exchanges provide a service or good and are they required to give stat</w:t>
      </w:r>
      <w:r w:rsidR="004454C2">
        <w:t>utory warranties?</w:t>
      </w:r>
    </w:p>
    <w:p w14:paraId="37760593" w14:textId="01CF3109" w:rsidR="006E0A80" w:rsidRPr="006E0A80" w:rsidRDefault="00C95B1F" w:rsidP="006E0A80">
      <w:pPr>
        <w:pStyle w:val="Heading2"/>
      </w:pPr>
      <w:r w:rsidRPr="00C95B1F">
        <w:t>Must</w:t>
      </w:r>
      <w:r w:rsidR="006E0A80" w:rsidRPr="00C95B1F">
        <w:t xml:space="preserve"> exchanges</w:t>
      </w:r>
      <w:r w:rsidR="006E0A80" w:rsidRPr="006E0A80">
        <w:t xml:space="preserve"> provide back doors for law enforcement under the </w:t>
      </w:r>
      <w:r w:rsidR="006E0A80" w:rsidRPr="006E0A80">
        <w:rPr>
          <w:i/>
          <w:iCs/>
        </w:rPr>
        <w:t>Telecommunications and Other Legislation Amendment (Assistance and Access) Act 2018</w:t>
      </w:r>
      <w:r>
        <w:rPr>
          <w:i/>
          <w:iCs/>
        </w:rPr>
        <w:t xml:space="preserve">? </w:t>
      </w:r>
    </w:p>
    <w:p w14:paraId="45C0A1C2" w14:textId="73EC8854" w:rsidR="006E0A80" w:rsidRPr="00C95B1F" w:rsidRDefault="00C95B1F" w:rsidP="006E0A80">
      <w:pPr>
        <w:pStyle w:val="Heading2"/>
      </w:pPr>
      <w:r w:rsidRPr="00C95B1F">
        <w:t>Do</w:t>
      </w:r>
      <w:r w:rsidR="006E0A80" w:rsidRPr="00C95B1F">
        <w:t xml:space="preserve"> or can exchanges enter into contracts with users? With chains they list? Can those contracts negate other legal obligations?</w:t>
      </w:r>
    </w:p>
    <w:p w14:paraId="0A0A62A7" w14:textId="7B70ABCB" w:rsidR="006E0A80" w:rsidRPr="004454C2" w:rsidRDefault="004454C2" w:rsidP="006E0A80">
      <w:pPr>
        <w:pStyle w:val="Heading2"/>
      </w:pPr>
      <w:r w:rsidRPr="004454C2">
        <w:t xml:space="preserve">Which </w:t>
      </w:r>
      <w:r w:rsidR="006E0A80" w:rsidRPr="004454C2">
        <w:t>law applies to an exchange?</w:t>
      </w:r>
    </w:p>
    <w:p w14:paraId="30CB1DB2" w14:textId="2C7B81E2" w:rsidR="003B056D" w:rsidRPr="003B056D" w:rsidRDefault="006E0A80" w:rsidP="003B056D">
      <w:pPr>
        <w:pStyle w:val="Heading2"/>
      </w:pPr>
      <w:r w:rsidRPr="006E0A80">
        <w:t>Consider the tort of unlawful interference in contractual relations: does it apply to blockchains where exc</w:t>
      </w:r>
      <w:r w:rsidR="00C95B1F">
        <w:t>hanges freeze someone’s tokens?</w:t>
      </w:r>
    </w:p>
    <w:p w14:paraId="7B3F0E27" w14:textId="77777777" w:rsidR="003B056D" w:rsidRDefault="003B056D" w:rsidP="003B056D">
      <w:pPr>
        <w:pStyle w:val="Heading1"/>
      </w:pPr>
      <w:r>
        <w:t>Users</w:t>
      </w:r>
    </w:p>
    <w:p w14:paraId="7C8C469E" w14:textId="36ABF4F9" w:rsidR="006E0A80" w:rsidRPr="004454C2" w:rsidRDefault="004454C2" w:rsidP="006E0A80">
      <w:pPr>
        <w:pStyle w:val="Heading2"/>
      </w:pPr>
      <w:r w:rsidRPr="004454C2">
        <w:t>Are</w:t>
      </w:r>
      <w:r w:rsidR="006E0A80" w:rsidRPr="004454C2">
        <w:t xml:space="preserve"> users co-venturers in a blockchain? Is there any relationship between them at all?</w:t>
      </w:r>
    </w:p>
    <w:p w14:paraId="2C7E08B8" w14:textId="7DE1BE55" w:rsidR="006E0A80" w:rsidRPr="004454C2" w:rsidRDefault="006E0A80" w:rsidP="006E0A80">
      <w:pPr>
        <w:pStyle w:val="Heading2"/>
      </w:pPr>
      <w:r w:rsidRPr="004454C2">
        <w:t>Are Users liable to other users or miners for the use they make of a blockchain?</w:t>
      </w:r>
    </w:p>
    <w:p w14:paraId="7A215547" w14:textId="584FC6D4" w:rsidR="006E0A80" w:rsidRPr="004454C2" w:rsidRDefault="006E0A80" w:rsidP="006E0A80">
      <w:pPr>
        <w:pStyle w:val="Heading2"/>
      </w:pPr>
      <w:r w:rsidRPr="004454C2">
        <w:t>Consider the tort of unlawful interference in contractual relations: does it apply to blockchains?</w:t>
      </w:r>
    </w:p>
    <w:p w14:paraId="6BD18E36" w14:textId="078B87EA" w:rsidR="006E0A80" w:rsidRPr="004454C2" w:rsidRDefault="006E0A80" w:rsidP="006E0A80">
      <w:pPr>
        <w:pStyle w:val="Heading2"/>
      </w:pPr>
      <w:r w:rsidRPr="004454C2">
        <w:t>Are users bound by any privacy laws in relation to the use they make of private information discovered in using a blockchain?</w:t>
      </w:r>
    </w:p>
    <w:p w14:paraId="61498C8D" w14:textId="0EE9C7C5" w:rsidR="006E0A80" w:rsidRPr="004454C2" w:rsidRDefault="006E0A80" w:rsidP="006E0A80">
      <w:pPr>
        <w:pStyle w:val="Heading2"/>
      </w:pPr>
      <w:r w:rsidRPr="004454C2">
        <w:t>Do users owe a duty of care to anybody?</w:t>
      </w:r>
    </w:p>
    <w:p w14:paraId="5DA1DC74" w14:textId="027AEFEE" w:rsidR="006E0A80" w:rsidRPr="004454C2" w:rsidRDefault="004454C2" w:rsidP="006E0A80">
      <w:pPr>
        <w:pStyle w:val="Heading2"/>
      </w:pPr>
      <w:r>
        <w:t>I</w:t>
      </w:r>
      <w:r w:rsidR="006E0A80" w:rsidRPr="004454C2">
        <w:t>s there a contract of any kind between two users?</w:t>
      </w:r>
      <w:r>
        <w:t xml:space="preserve"> Between Users and miners/validators?</w:t>
      </w:r>
    </w:p>
    <w:p w14:paraId="2593492D" w14:textId="2F4FBB73" w:rsidR="006E0A80" w:rsidRPr="004454C2" w:rsidRDefault="006E0A80" w:rsidP="006E0A80">
      <w:pPr>
        <w:pStyle w:val="Heading2"/>
      </w:pPr>
      <w:r w:rsidRPr="004454C2">
        <w:t>Can courts compel users to us a blockchain in a particular way to achieve particular outcomes?</w:t>
      </w:r>
    </w:p>
    <w:p w14:paraId="64DCDFFC" w14:textId="087CF741" w:rsidR="00207B85" w:rsidRDefault="004454C2" w:rsidP="00207B85">
      <w:pPr>
        <w:pStyle w:val="Heading2"/>
      </w:pPr>
      <w:r>
        <w:t>W</w:t>
      </w:r>
      <w:r w:rsidR="006E0A80" w:rsidRPr="004454C2">
        <w:t xml:space="preserve">hich law applies to </w:t>
      </w:r>
      <w:r>
        <w:t>a transaction between two users?</w:t>
      </w:r>
    </w:p>
    <w:sectPr w:rsidR="00207B85" w:rsidSect="00150911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6474E" w14:textId="77777777" w:rsidR="00883E69" w:rsidRDefault="00883E69" w:rsidP="00E64C82">
      <w:pPr>
        <w:spacing w:before="0"/>
      </w:pPr>
      <w:r>
        <w:separator/>
      </w:r>
    </w:p>
  </w:endnote>
  <w:endnote w:type="continuationSeparator" w:id="0">
    <w:p w14:paraId="5FDE1E35" w14:textId="77777777" w:rsidR="00883E69" w:rsidRDefault="00883E69" w:rsidP="00E64C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40202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DCB1E" w14:textId="77777777" w:rsidR="00C95B1F" w:rsidRDefault="00C95B1F" w:rsidP="009657CD">
    <w:pPr>
      <w:pStyle w:val="Footer"/>
      <w:pBdr>
        <w:bottom w:val="single" w:sz="24" w:space="1" w:color="F79646" w:themeColor="accent6"/>
      </w:pBdr>
      <w:ind w:right="-631"/>
      <w:rPr>
        <w:b/>
      </w:rPr>
    </w:pPr>
    <w:r>
      <w:rPr>
        <w:b/>
      </w:rPr>
      <w:t>LEX AUTOMAGICA</w:t>
    </w:r>
  </w:p>
  <w:p w14:paraId="2B96297F" w14:textId="77777777" w:rsidR="00C95B1F" w:rsidRPr="009657CD" w:rsidRDefault="00C95B1F" w:rsidP="009657CD">
    <w:pPr>
      <w:pStyle w:val="Footer"/>
      <w:ind w:right="-631"/>
      <w:rPr>
        <w:b/>
      </w:rPr>
    </w:pPr>
    <w:r>
      <w:rPr>
        <w:rStyle w:val="PageNumber"/>
      </w:rPr>
      <w:t xml:space="preserve"> Page |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454C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A2BA0" w14:textId="77777777" w:rsidR="00883E69" w:rsidRDefault="00883E69" w:rsidP="00E64C82">
      <w:pPr>
        <w:spacing w:before="0"/>
      </w:pPr>
      <w:r>
        <w:separator/>
      </w:r>
    </w:p>
  </w:footnote>
  <w:footnote w:type="continuationSeparator" w:id="0">
    <w:p w14:paraId="64A0A40F" w14:textId="77777777" w:rsidR="00883E69" w:rsidRDefault="00883E69" w:rsidP="00E64C8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23F6B" w14:textId="77777777" w:rsidR="00C95B1F" w:rsidRDefault="00C95B1F" w:rsidP="00E64C82">
    <w:pPr>
      <w:pStyle w:val="Header"/>
      <w:ind w:right="-63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33D13"/>
    <w:multiLevelType w:val="multilevel"/>
    <w:tmpl w:val="0F0206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" w15:restartNumberingAfterBreak="0">
    <w:nsid w:val="13141DD0"/>
    <w:multiLevelType w:val="hybridMultilevel"/>
    <w:tmpl w:val="E9DE79B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6B140A7"/>
    <w:multiLevelType w:val="multilevel"/>
    <w:tmpl w:val="A2B6B750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4" w15:restartNumberingAfterBreak="0">
    <w:nsid w:val="18077264"/>
    <w:multiLevelType w:val="multilevel"/>
    <w:tmpl w:val="31CA646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3F90"/>
    <w:multiLevelType w:val="multilevel"/>
    <w:tmpl w:val="D3981840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B051F7"/>
    <w:multiLevelType w:val="multilevel"/>
    <w:tmpl w:val="0409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F411CB"/>
    <w:multiLevelType w:val="multilevel"/>
    <w:tmpl w:val="FCB8BCB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8" w15:restartNumberingAfterBreak="0">
    <w:nsid w:val="32D41C1D"/>
    <w:multiLevelType w:val="multilevel"/>
    <w:tmpl w:val="E8BE4E22"/>
    <w:lvl w:ilvl="0">
      <w:start w:val="1"/>
      <w:numFmt w:val="lowerLetter"/>
      <w:lvlText w:val="(%1)"/>
      <w:lvlJc w:val="lef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4603A"/>
    <w:multiLevelType w:val="multilevel"/>
    <w:tmpl w:val="90EC55FA"/>
    <w:lvl w:ilvl="0">
      <w:start w:val="1"/>
      <w:numFmt w:val="lowerLetter"/>
      <w:lvlText w:val="(%1)"/>
      <w:lvlJc w:val="left"/>
      <w:pPr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767843"/>
    <w:multiLevelType w:val="multilevel"/>
    <w:tmpl w:val="56323E6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1" w15:restartNumberingAfterBreak="0">
    <w:nsid w:val="3C541A8E"/>
    <w:multiLevelType w:val="multilevel"/>
    <w:tmpl w:val="F68E51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567"/>
      </w:pPr>
      <w:rPr>
        <w:rFonts w:hint="default"/>
        <w:sz w:val="20"/>
        <w:szCs w:val="20"/>
      </w:rPr>
    </w:lvl>
    <w:lvl w:ilvl="2">
      <w:start w:val="1"/>
      <w:numFmt w:val="none"/>
      <w:isLgl/>
      <w:lvlText w:val="a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12" w15:restartNumberingAfterBreak="0">
    <w:nsid w:val="3C7B0C14"/>
    <w:multiLevelType w:val="multilevel"/>
    <w:tmpl w:val="712877AC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805307"/>
    <w:multiLevelType w:val="multilevel"/>
    <w:tmpl w:val="DFB6DA94"/>
    <w:lvl w:ilvl="0">
      <w:start w:val="1"/>
      <w:numFmt w:val="decimal"/>
      <w:lvlText w:val="%1"/>
      <w:lvlJc w:val="right"/>
      <w:pPr>
        <w:ind w:left="567" w:hanging="567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93602"/>
    <w:multiLevelType w:val="hybridMultilevel"/>
    <w:tmpl w:val="C416F6FE"/>
    <w:lvl w:ilvl="0" w:tplc="A2867644">
      <w:start w:val="1"/>
      <w:numFmt w:val="none"/>
      <w:lvlText w:val="1.1"/>
      <w:lvlJc w:val="right"/>
      <w:pPr>
        <w:ind w:left="567" w:hanging="567"/>
      </w:pPr>
      <w:rPr>
        <w:rFonts w:ascii="Arial" w:eastAsia="Times New Roman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B1FA4"/>
    <w:multiLevelType w:val="multilevel"/>
    <w:tmpl w:val="D9DA2A6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6" w15:restartNumberingAfterBreak="0">
    <w:nsid w:val="47460AB9"/>
    <w:multiLevelType w:val="multilevel"/>
    <w:tmpl w:val="BC7EA0D2"/>
    <w:lvl w:ilvl="0">
      <w:start w:val="1"/>
      <w:numFmt w:val="decimal"/>
      <w:lvlText w:val="%1"/>
      <w:lvlJc w:val="right"/>
      <w:pPr>
        <w:ind w:left="567" w:hanging="454"/>
      </w:pPr>
      <w:rPr>
        <w:rFonts w:ascii="Arial Bold" w:hAnsi="Arial Bold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343EB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18" w15:restartNumberingAfterBreak="0">
    <w:nsid w:val="4A990301"/>
    <w:multiLevelType w:val="multilevel"/>
    <w:tmpl w:val="F564BC1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9" w15:restartNumberingAfterBreak="0">
    <w:nsid w:val="549354D3"/>
    <w:multiLevelType w:val="multilevel"/>
    <w:tmpl w:val="AD26181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0" w15:restartNumberingAfterBreak="0">
    <w:nsid w:val="578F5B46"/>
    <w:multiLevelType w:val="multilevel"/>
    <w:tmpl w:val="E56C1122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E0650D0"/>
    <w:multiLevelType w:val="multilevel"/>
    <w:tmpl w:val="20188BC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2" w15:restartNumberingAfterBreak="0">
    <w:nsid w:val="5E0B207A"/>
    <w:multiLevelType w:val="multilevel"/>
    <w:tmpl w:val="B7166A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isLgl/>
      <w:lvlText w:val="(i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93"/>
        </w:tabs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13"/>
        </w:tabs>
        <w:ind w:left="1913" w:hanging="1800"/>
      </w:pPr>
      <w:rPr>
        <w:rFonts w:hint="default"/>
      </w:rPr>
    </w:lvl>
  </w:abstractNum>
  <w:abstractNum w:abstractNumId="23" w15:restartNumberingAfterBreak="0">
    <w:nsid w:val="5EF236B1"/>
    <w:multiLevelType w:val="multilevel"/>
    <w:tmpl w:val="01D0E312"/>
    <w:lvl w:ilvl="0">
      <w:start w:val="1"/>
      <w:numFmt w:val="lowerLetter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5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53" w:hanging="1440"/>
      </w:pPr>
      <w:rPr>
        <w:rFonts w:hint="default"/>
      </w:rPr>
    </w:lvl>
  </w:abstractNum>
  <w:abstractNum w:abstractNumId="24" w15:restartNumberingAfterBreak="0">
    <w:nsid w:val="60625FD0"/>
    <w:multiLevelType w:val="multilevel"/>
    <w:tmpl w:val="9196D218"/>
    <w:lvl w:ilvl="0">
      <w:start w:val="1"/>
      <w:numFmt w:val="lowerLetter"/>
      <w:lvlText w:val="(%1)"/>
      <w:lvlJc w:val="right"/>
      <w:pPr>
        <w:ind w:left="1134" w:hanging="567"/>
      </w:pPr>
      <w:rPr>
        <w:rFonts w:ascii="Arial" w:eastAsia="Times New Roman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55E5B"/>
    <w:multiLevelType w:val="multilevel"/>
    <w:tmpl w:val="D74AD84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6" w15:restartNumberingAfterBreak="0">
    <w:nsid w:val="765444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CA1DB2"/>
    <w:multiLevelType w:val="multilevel"/>
    <w:tmpl w:val="79FE839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 Bold" w:hAnsi="Arial Bold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0"/>
        <w:szCs w:val="20"/>
      </w:rPr>
    </w:lvl>
    <w:lvl w:ilvl="2">
      <w:start w:val="1"/>
      <w:numFmt w:val="none"/>
      <w:lvlText w:val="(a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14"/>
  </w:num>
  <w:num w:numId="4">
    <w:abstractNumId w:val="13"/>
  </w:num>
  <w:num w:numId="5">
    <w:abstractNumId w:val="16"/>
  </w:num>
  <w:num w:numId="6">
    <w:abstractNumId w:val="11"/>
  </w:num>
  <w:num w:numId="7">
    <w:abstractNumId w:val="23"/>
  </w:num>
  <w:num w:numId="8">
    <w:abstractNumId w:val="5"/>
  </w:num>
  <w:num w:numId="9">
    <w:abstractNumId w:val="20"/>
  </w:num>
  <w:num w:numId="10">
    <w:abstractNumId w:val="6"/>
  </w:num>
  <w:num w:numId="11">
    <w:abstractNumId w:val="9"/>
  </w:num>
  <w:num w:numId="12">
    <w:abstractNumId w:val="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24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</w:num>
  <w:num w:numId="20">
    <w:abstractNumId w:val="27"/>
  </w:num>
  <w:num w:numId="21">
    <w:abstractNumId w:val="12"/>
  </w:num>
  <w:num w:numId="22">
    <w:abstractNumId w:val="25"/>
  </w:num>
  <w:num w:numId="23">
    <w:abstractNumId w:val="21"/>
  </w:num>
  <w:num w:numId="24">
    <w:abstractNumId w:val="18"/>
  </w:num>
  <w:num w:numId="25">
    <w:abstractNumId w:val="15"/>
  </w:num>
  <w:num w:numId="26">
    <w:abstractNumId w:val="7"/>
  </w:num>
  <w:num w:numId="27">
    <w:abstractNumId w:val="22"/>
  </w:num>
  <w:num w:numId="28">
    <w:abstractNumId w:val="10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931"/>
    <w:rsid w:val="00001FCC"/>
    <w:rsid w:val="000151D6"/>
    <w:rsid w:val="00042C39"/>
    <w:rsid w:val="00054143"/>
    <w:rsid w:val="0007210A"/>
    <w:rsid w:val="00081F42"/>
    <w:rsid w:val="00084796"/>
    <w:rsid w:val="00087929"/>
    <w:rsid w:val="00096C73"/>
    <w:rsid w:val="000D2C69"/>
    <w:rsid w:val="000E1D4A"/>
    <w:rsid w:val="000F7AC3"/>
    <w:rsid w:val="001050F2"/>
    <w:rsid w:val="001108EE"/>
    <w:rsid w:val="00132087"/>
    <w:rsid w:val="00150911"/>
    <w:rsid w:val="00151482"/>
    <w:rsid w:val="001756CE"/>
    <w:rsid w:val="00190649"/>
    <w:rsid w:val="001C1602"/>
    <w:rsid w:val="001D5FF2"/>
    <w:rsid w:val="001E4233"/>
    <w:rsid w:val="001E5D18"/>
    <w:rsid w:val="001E7567"/>
    <w:rsid w:val="001F3005"/>
    <w:rsid w:val="00202CE0"/>
    <w:rsid w:val="00207B85"/>
    <w:rsid w:val="00224027"/>
    <w:rsid w:val="00237E03"/>
    <w:rsid w:val="00242499"/>
    <w:rsid w:val="00290D8C"/>
    <w:rsid w:val="002A11E5"/>
    <w:rsid w:val="002B04FC"/>
    <w:rsid w:val="002B5A2D"/>
    <w:rsid w:val="002C38ED"/>
    <w:rsid w:val="002C5B82"/>
    <w:rsid w:val="002D6B36"/>
    <w:rsid w:val="002D769A"/>
    <w:rsid w:val="002E24D0"/>
    <w:rsid w:val="002F6763"/>
    <w:rsid w:val="002F7608"/>
    <w:rsid w:val="00315E2D"/>
    <w:rsid w:val="00334903"/>
    <w:rsid w:val="00335A12"/>
    <w:rsid w:val="003362A4"/>
    <w:rsid w:val="0034354D"/>
    <w:rsid w:val="00357DCC"/>
    <w:rsid w:val="0037014F"/>
    <w:rsid w:val="00397A53"/>
    <w:rsid w:val="003A372D"/>
    <w:rsid w:val="003A3A6A"/>
    <w:rsid w:val="003A5833"/>
    <w:rsid w:val="003B056D"/>
    <w:rsid w:val="003B4838"/>
    <w:rsid w:val="003C0934"/>
    <w:rsid w:val="003F1E78"/>
    <w:rsid w:val="0040104F"/>
    <w:rsid w:val="00401E4A"/>
    <w:rsid w:val="00404E23"/>
    <w:rsid w:val="00420B4A"/>
    <w:rsid w:val="004224A7"/>
    <w:rsid w:val="00431616"/>
    <w:rsid w:val="0043201C"/>
    <w:rsid w:val="00436D2C"/>
    <w:rsid w:val="004454C2"/>
    <w:rsid w:val="0044597D"/>
    <w:rsid w:val="00450698"/>
    <w:rsid w:val="0045121B"/>
    <w:rsid w:val="004555C1"/>
    <w:rsid w:val="00463F03"/>
    <w:rsid w:val="00465690"/>
    <w:rsid w:val="004742B4"/>
    <w:rsid w:val="00476FBA"/>
    <w:rsid w:val="00497918"/>
    <w:rsid w:val="00497F8B"/>
    <w:rsid w:val="004A5AAB"/>
    <w:rsid w:val="004D3037"/>
    <w:rsid w:val="004E428D"/>
    <w:rsid w:val="004E468F"/>
    <w:rsid w:val="004E6B8D"/>
    <w:rsid w:val="004F5B44"/>
    <w:rsid w:val="004F6C7D"/>
    <w:rsid w:val="00500874"/>
    <w:rsid w:val="005012FD"/>
    <w:rsid w:val="005013FB"/>
    <w:rsid w:val="00512FA6"/>
    <w:rsid w:val="00516A4C"/>
    <w:rsid w:val="005229D8"/>
    <w:rsid w:val="00526F4C"/>
    <w:rsid w:val="00572F55"/>
    <w:rsid w:val="00592AD7"/>
    <w:rsid w:val="0059492A"/>
    <w:rsid w:val="00594CF9"/>
    <w:rsid w:val="005A6336"/>
    <w:rsid w:val="005D0DA2"/>
    <w:rsid w:val="005D7BBC"/>
    <w:rsid w:val="005E4B4F"/>
    <w:rsid w:val="005E5C75"/>
    <w:rsid w:val="005F57B2"/>
    <w:rsid w:val="00604A2E"/>
    <w:rsid w:val="00620449"/>
    <w:rsid w:val="00625932"/>
    <w:rsid w:val="00627E96"/>
    <w:rsid w:val="00632FB0"/>
    <w:rsid w:val="00643EA3"/>
    <w:rsid w:val="00661E06"/>
    <w:rsid w:val="00684084"/>
    <w:rsid w:val="00694AED"/>
    <w:rsid w:val="006C1126"/>
    <w:rsid w:val="006C1FBB"/>
    <w:rsid w:val="006D6824"/>
    <w:rsid w:val="006E0A80"/>
    <w:rsid w:val="007127DE"/>
    <w:rsid w:val="0072429F"/>
    <w:rsid w:val="007446A6"/>
    <w:rsid w:val="00767AD4"/>
    <w:rsid w:val="007858C3"/>
    <w:rsid w:val="007A63EE"/>
    <w:rsid w:val="007C66A1"/>
    <w:rsid w:val="007C7731"/>
    <w:rsid w:val="007D11E4"/>
    <w:rsid w:val="007D20D7"/>
    <w:rsid w:val="007D48DB"/>
    <w:rsid w:val="007E788D"/>
    <w:rsid w:val="007F6ABF"/>
    <w:rsid w:val="00805894"/>
    <w:rsid w:val="00807486"/>
    <w:rsid w:val="00812998"/>
    <w:rsid w:val="00865F64"/>
    <w:rsid w:val="00871F72"/>
    <w:rsid w:val="00883E69"/>
    <w:rsid w:val="008846BF"/>
    <w:rsid w:val="008859BF"/>
    <w:rsid w:val="00890C63"/>
    <w:rsid w:val="008920D9"/>
    <w:rsid w:val="008B1DB1"/>
    <w:rsid w:val="008C2594"/>
    <w:rsid w:val="008C4DCF"/>
    <w:rsid w:val="008E00D4"/>
    <w:rsid w:val="008E5321"/>
    <w:rsid w:val="0091040A"/>
    <w:rsid w:val="00927BF0"/>
    <w:rsid w:val="00943690"/>
    <w:rsid w:val="00961AE0"/>
    <w:rsid w:val="009657CD"/>
    <w:rsid w:val="0098230C"/>
    <w:rsid w:val="009A5F29"/>
    <w:rsid w:val="009B7EAA"/>
    <w:rsid w:val="009E727C"/>
    <w:rsid w:val="009F1329"/>
    <w:rsid w:val="009F2EFC"/>
    <w:rsid w:val="00A01931"/>
    <w:rsid w:val="00A32A2A"/>
    <w:rsid w:val="00A902D3"/>
    <w:rsid w:val="00AA1A20"/>
    <w:rsid w:val="00AB2AC2"/>
    <w:rsid w:val="00AB46EB"/>
    <w:rsid w:val="00AC078C"/>
    <w:rsid w:val="00AC7CFF"/>
    <w:rsid w:val="00B005E8"/>
    <w:rsid w:val="00B27484"/>
    <w:rsid w:val="00B33E13"/>
    <w:rsid w:val="00B37EB0"/>
    <w:rsid w:val="00B41D73"/>
    <w:rsid w:val="00B65F89"/>
    <w:rsid w:val="00B8503A"/>
    <w:rsid w:val="00B91CB9"/>
    <w:rsid w:val="00BA7BC2"/>
    <w:rsid w:val="00BB4CE9"/>
    <w:rsid w:val="00BC08DB"/>
    <w:rsid w:val="00BD7071"/>
    <w:rsid w:val="00BF2208"/>
    <w:rsid w:val="00C0183C"/>
    <w:rsid w:val="00C02CF0"/>
    <w:rsid w:val="00C13639"/>
    <w:rsid w:val="00C27EA3"/>
    <w:rsid w:val="00C50C68"/>
    <w:rsid w:val="00C54D0D"/>
    <w:rsid w:val="00C74E31"/>
    <w:rsid w:val="00C95B1F"/>
    <w:rsid w:val="00CA0EC1"/>
    <w:rsid w:val="00CB14EC"/>
    <w:rsid w:val="00CD4F59"/>
    <w:rsid w:val="00D12EB2"/>
    <w:rsid w:val="00D22ED6"/>
    <w:rsid w:val="00D27958"/>
    <w:rsid w:val="00D32C48"/>
    <w:rsid w:val="00D445B4"/>
    <w:rsid w:val="00D577BF"/>
    <w:rsid w:val="00D649E3"/>
    <w:rsid w:val="00D74D10"/>
    <w:rsid w:val="00D75AB3"/>
    <w:rsid w:val="00D813D5"/>
    <w:rsid w:val="00D862FD"/>
    <w:rsid w:val="00D902FF"/>
    <w:rsid w:val="00DF74E4"/>
    <w:rsid w:val="00E02E26"/>
    <w:rsid w:val="00E06169"/>
    <w:rsid w:val="00E10497"/>
    <w:rsid w:val="00E20C81"/>
    <w:rsid w:val="00E2381B"/>
    <w:rsid w:val="00E400DC"/>
    <w:rsid w:val="00E4300B"/>
    <w:rsid w:val="00E64C82"/>
    <w:rsid w:val="00E7101B"/>
    <w:rsid w:val="00E76B30"/>
    <w:rsid w:val="00EB5A6B"/>
    <w:rsid w:val="00EC2304"/>
    <w:rsid w:val="00EC37C4"/>
    <w:rsid w:val="00EC6274"/>
    <w:rsid w:val="00F34D74"/>
    <w:rsid w:val="00F500C5"/>
    <w:rsid w:val="00F541F4"/>
    <w:rsid w:val="00F73C1A"/>
    <w:rsid w:val="00F80E7D"/>
    <w:rsid w:val="00F85EF9"/>
    <w:rsid w:val="00F87E5C"/>
    <w:rsid w:val="00F94C74"/>
    <w:rsid w:val="00F95845"/>
    <w:rsid w:val="00F96809"/>
    <w:rsid w:val="00FA6EE1"/>
    <w:rsid w:val="00FB479A"/>
    <w:rsid w:val="00FC05BD"/>
    <w:rsid w:val="00FC7BBB"/>
    <w:rsid w:val="00FD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21D73"/>
  <w14:defaultImageDpi w14:val="300"/>
  <w15:docId w15:val="{362D61E9-D6F0-BE45-8C90-DB2DDA1E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11"/>
    <w:pPr>
      <w:keepNext/>
      <w:keepLines/>
      <w:spacing w:before="240"/>
    </w:pPr>
    <w:rPr>
      <w:rFonts w:ascii="Arial" w:hAnsi="Arial"/>
      <w:sz w:val="20"/>
      <w:szCs w:val="20"/>
      <w:lang w:val="en-A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127DE"/>
    <w:pPr>
      <w:numPr>
        <w:numId w:val="2"/>
      </w:numPr>
      <w:pBdr>
        <w:top w:val="single" w:sz="4" w:space="1" w:color="auto"/>
      </w:pBdr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127DE"/>
    <w:pPr>
      <w:numPr>
        <w:ilvl w:val="1"/>
        <w:numId w:val="2"/>
      </w:numPr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D22ED6"/>
    <w:pPr>
      <w:numPr>
        <w:ilvl w:val="2"/>
        <w:numId w:val="2"/>
      </w:numPr>
      <w:outlineLvl w:val="2"/>
    </w:pPr>
    <w:rPr>
      <w:rFonts w:eastAsiaTheme="majorEastAsia" w:cstheme="majorBidi"/>
      <w:bCs/>
      <w:lang w:val="en-US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7127DE"/>
    <w:pPr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next w:val="Normal"/>
    <w:qFormat/>
    <w:rsid w:val="00512FA6"/>
    <w:pPr>
      <w:pBdr>
        <w:bottom w:val="single" w:sz="24" w:space="1" w:color="auto"/>
      </w:pBdr>
    </w:pPr>
    <w:rPr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127DE"/>
    <w:rPr>
      <w:rFonts w:ascii="Arial" w:eastAsiaTheme="majorEastAsia" w:hAnsi="Arial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ED6"/>
    <w:rPr>
      <w:rFonts w:ascii="Arial" w:eastAsiaTheme="majorEastAsia" w:hAnsi="Arial" w:cstheme="majorBidi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27DE"/>
    <w:rPr>
      <w:rFonts w:ascii="Arial" w:eastAsiaTheme="majorEastAsia" w:hAnsi="Arial" w:cstheme="majorBidi"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27DE"/>
    <w:rPr>
      <w:rFonts w:ascii="Arial" w:eastAsiaTheme="majorEastAsia" w:hAnsi="Arial" w:cstheme="majorBidi"/>
      <w:bCs/>
      <w:iCs/>
      <w:sz w:val="20"/>
    </w:rPr>
  </w:style>
  <w:style w:type="paragraph" w:customStyle="1" w:styleId="LargeInterimHeading">
    <w:name w:val="Large Interim Heading"/>
    <w:basedOn w:val="Normal"/>
    <w:next w:val="Normal"/>
    <w:qFormat/>
    <w:rsid w:val="00B37EB0"/>
    <w:rPr>
      <w:b/>
      <w:sz w:val="22"/>
    </w:rPr>
  </w:style>
  <w:style w:type="paragraph" w:customStyle="1" w:styleId="SmallInterimHeading">
    <w:name w:val="Small Interim Heading"/>
    <w:basedOn w:val="Normal"/>
    <w:next w:val="Normal"/>
    <w:qFormat/>
    <w:rsid w:val="007127DE"/>
    <w:pPr>
      <w:ind w:left="567"/>
    </w:pPr>
    <w:rPr>
      <w:b/>
    </w:rPr>
  </w:style>
  <w:style w:type="paragraph" w:customStyle="1" w:styleId="SectionHeading">
    <w:name w:val="Section Heading"/>
    <w:basedOn w:val="Normal"/>
    <w:next w:val="Heading1"/>
    <w:qFormat/>
    <w:rsid w:val="00D862FD"/>
    <w:pPr>
      <w:jc w:val="center"/>
    </w:pPr>
    <w:rPr>
      <w:b/>
      <w:sz w:val="28"/>
    </w:rPr>
  </w:style>
  <w:style w:type="paragraph" w:customStyle="1" w:styleId="PartyNames">
    <w:name w:val="Party Names"/>
    <w:basedOn w:val="Normal"/>
    <w:next w:val="Normal"/>
    <w:qFormat/>
    <w:rsid w:val="00D862FD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2F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D"/>
    <w:rPr>
      <w:rFonts w:ascii="Lucida Grande" w:hAnsi="Lucida Grande" w:cs="Lucida Grande"/>
      <w:sz w:val="18"/>
      <w:szCs w:val="18"/>
    </w:rPr>
  </w:style>
  <w:style w:type="numbering" w:customStyle="1" w:styleId="BulletList">
    <w:name w:val="Bullet List"/>
    <w:basedOn w:val="NoList"/>
    <w:uiPriority w:val="99"/>
    <w:rsid w:val="00D862FD"/>
    <w:pPr>
      <w:numPr>
        <w:numId w:val="10"/>
      </w:numPr>
    </w:pPr>
  </w:style>
  <w:style w:type="paragraph" w:customStyle="1" w:styleId="TitlePageHeading">
    <w:name w:val="Title Page Heading"/>
    <w:basedOn w:val="Normal"/>
    <w:next w:val="Normal"/>
    <w:qFormat/>
    <w:rsid w:val="009657CD"/>
    <w:pPr>
      <w:pBdr>
        <w:bottom w:val="single" w:sz="24" w:space="1" w:color="F79646" w:themeColor="accent6"/>
      </w:pBdr>
      <w:jc w:val="right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E64C82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4C8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657CD"/>
    <w:pPr>
      <w:tabs>
        <w:tab w:val="center" w:pos="4320"/>
        <w:tab w:val="right" w:pos="8640"/>
      </w:tabs>
      <w:spacing w:before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657CD"/>
    <w:rPr>
      <w:rFonts w:ascii="Arial" w:hAnsi="Arial"/>
      <w:sz w:val="16"/>
    </w:rPr>
  </w:style>
  <w:style w:type="paragraph" w:customStyle="1" w:styleId="PartyNamesTitlePage">
    <w:name w:val="Party Names Title Page"/>
    <w:basedOn w:val="PartyNames"/>
    <w:qFormat/>
    <w:rsid w:val="00401E4A"/>
    <w:pPr>
      <w:spacing w:before="96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9657CD"/>
  </w:style>
  <w:style w:type="character" w:styleId="Hyperlink">
    <w:name w:val="Hyperlink"/>
    <w:basedOn w:val="DefaultParagraphFont"/>
    <w:uiPriority w:val="99"/>
    <w:unhideWhenUsed/>
    <w:rsid w:val="00401E4A"/>
    <w:rPr>
      <w:color w:val="0000FF" w:themeColor="hyperlink"/>
      <w:u w:val="single"/>
    </w:rPr>
  </w:style>
  <w:style w:type="paragraph" w:customStyle="1" w:styleId="TitlePagedetails">
    <w:name w:val="Title Page details"/>
    <w:basedOn w:val="Normal"/>
    <w:qFormat/>
    <w:rsid w:val="00643EA3"/>
    <w:pPr>
      <w:spacing w:before="0"/>
    </w:pPr>
  </w:style>
  <w:style w:type="paragraph" w:styleId="TOC1">
    <w:name w:val="toc 1"/>
    <w:basedOn w:val="Normal"/>
    <w:next w:val="Normal"/>
    <w:autoRedefine/>
    <w:uiPriority w:val="39"/>
    <w:unhideWhenUsed/>
    <w:rsid w:val="005F57B2"/>
    <w:pPr>
      <w:tabs>
        <w:tab w:val="left" w:pos="407"/>
      </w:tabs>
    </w:pPr>
    <w:rPr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210A"/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7210A"/>
    <w:pPr>
      <w:spacing w:before="0"/>
      <w:ind w:left="2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07210A"/>
    <w:pPr>
      <w:spacing w:before="0"/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7210A"/>
    <w:pPr>
      <w:spacing w:before="0"/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7210A"/>
    <w:pPr>
      <w:spacing w:before="0"/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7210A"/>
    <w:pPr>
      <w:spacing w:before="0"/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7210A"/>
    <w:pPr>
      <w:spacing w:before="0"/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7210A"/>
    <w:pPr>
      <w:spacing w:before="0"/>
      <w:ind w:left="1400"/>
    </w:pPr>
    <w:rPr>
      <w:rFonts w:asciiTheme="minorHAnsi" w:hAnsiTheme="minorHAnsi"/>
    </w:rPr>
  </w:style>
  <w:style w:type="paragraph" w:customStyle="1" w:styleId="DescriptionHeadings">
    <w:name w:val="Description Headings"/>
    <w:basedOn w:val="PartyNames"/>
    <w:qFormat/>
    <w:rsid w:val="00081F42"/>
    <w:rPr>
      <w:sz w:val="36"/>
    </w:rPr>
  </w:style>
  <w:style w:type="table" w:styleId="TableGrid">
    <w:name w:val="Table Grid"/>
    <w:basedOn w:val="TableNormal"/>
    <w:uiPriority w:val="59"/>
    <w:rsid w:val="00FD1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etails">
    <w:name w:val="Table Details"/>
    <w:qFormat/>
    <w:rsid w:val="00865F64"/>
    <w:pPr>
      <w:keepNext/>
      <w:keepLines/>
    </w:pPr>
    <w:rPr>
      <w:rFonts w:ascii="Arial" w:hAnsi="Arial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7A63EE"/>
    <w:pPr>
      <w:keepNext w:val="0"/>
      <w:keepLines w:val="0"/>
      <w:spacing w:before="100" w:beforeAutospacing="1" w:after="100" w:afterAutospacing="1"/>
    </w:pPr>
    <w:rPr>
      <w:rFonts w:ascii="Times" w:hAnsi="Times" w:cs="Times New Roman"/>
    </w:rPr>
  </w:style>
  <w:style w:type="paragraph" w:styleId="ListParagraph">
    <w:name w:val="List Paragraph"/>
    <w:basedOn w:val="Normal"/>
    <w:uiPriority w:val="34"/>
    <w:qFormat/>
    <w:rsid w:val="005D7BBC"/>
    <w:pPr>
      <w:ind w:left="720"/>
      <w:contextualSpacing/>
    </w:pPr>
  </w:style>
  <w:style w:type="character" w:customStyle="1" w:styleId="css-901oao">
    <w:name w:val="css-901oao"/>
    <w:basedOn w:val="DefaultParagraphFont"/>
    <w:rsid w:val="001E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cottchamberlain:Library:Application%20Support:Microsoft:Office:User%20Templates:My%20Templates:Chamberlains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09603A-A718-5441-9CC1-9C705DD690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Chamberlains%20Document.dotx</Template>
  <TotalTime>130</TotalTime>
  <Pages>3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Swan</dc:creator>
  <cp:keywords/>
  <dc:description/>
  <cp:lastModifiedBy>Scott Chamberlain</cp:lastModifiedBy>
  <cp:revision>10</cp:revision>
  <cp:lastPrinted>2013-06-08T08:13:00Z</cp:lastPrinted>
  <dcterms:created xsi:type="dcterms:W3CDTF">2020-03-06T00:43:00Z</dcterms:created>
  <dcterms:modified xsi:type="dcterms:W3CDTF">2021-03-02T00:41:00Z</dcterms:modified>
</cp:coreProperties>
</file>