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CFBC9" w14:textId="77777777" w:rsidR="00FC0724" w:rsidRDefault="00FC0724" w:rsidP="00FC0724">
      <w:pPr>
        <w:pStyle w:val="paragraph"/>
        <w:spacing w:before="0" w:beforeAutospacing="0" w:after="0" w:afterAutospacing="0"/>
        <w:textAlignment w:val="baseline"/>
        <w:rPr>
          <w:sz w:val="22"/>
          <w:szCs w:val="22"/>
        </w:rPr>
      </w:pPr>
      <w:r>
        <w:rPr>
          <w:rStyle w:val="normaltextrun"/>
          <w:rFonts w:ascii="Calibri" w:hAnsi="Calibri"/>
          <w:b/>
          <w:bCs/>
          <w:sz w:val="36"/>
          <w:szCs w:val="36"/>
          <w:lang w:val="en-US"/>
        </w:rPr>
        <w:t>Foundation Program</w:t>
      </w:r>
      <w:r>
        <w:rPr>
          <w:rStyle w:val="eop"/>
          <w:rFonts w:ascii="Calibri" w:hAnsi="Calibri"/>
          <w:sz w:val="36"/>
          <w:szCs w:val="36"/>
        </w:rPr>
        <w:t> </w:t>
      </w:r>
    </w:p>
    <w:p w14:paraId="0B6411C2" w14:textId="77777777" w:rsidR="00FC0724" w:rsidRDefault="00FC0724" w:rsidP="00FC0724">
      <w:pPr>
        <w:pStyle w:val="paragraph"/>
        <w:spacing w:before="0" w:beforeAutospacing="0" w:after="0" w:afterAutospacing="0"/>
        <w:textAlignment w:val="baseline"/>
        <w:rPr>
          <w:sz w:val="22"/>
          <w:szCs w:val="22"/>
        </w:rPr>
      </w:pPr>
      <w:r>
        <w:rPr>
          <w:rStyle w:val="normaltextrun"/>
          <w:rFonts w:ascii="Calibri" w:hAnsi="Calibri"/>
          <w:sz w:val="36"/>
          <w:szCs w:val="36"/>
          <w:lang w:val="en-US"/>
        </w:rPr>
        <w:t>Trimester 1 Examination</w:t>
      </w:r>
      <w:r>
        <w:rPr>
          <w:rStyle w:val="eop"/>
          <w:rFonts w:ascii="Calibri" w:hAnsi="Calibri"/>
          <w:sz w:val="36"/>
          <w:szCs w:val="36"/>
        </w:rPr>
        <w:t> </w:t>
      </w:r>
    </w:p>
    <w:p w14:paraId="1909FABF" w14:textId="77777777" w:rsidR="00FC0724" w:rsidRDefault="00FC0724" w:rsidP="00FC0724">
      <w:pPr>
        <w:pStyle w:val="paragraph"/>
        <w:spacing w:before="0" w:beforeAutospacing="0" w:after="0" w:afterAutospacing="0"/>
        <w:textAlignment w:val="baseline"/>
        <w:rPr>
          <w:sz w:val="22"/>
          <w:szCs w:val="22"/>
        </w:rPr>
      </w:pPr>
      <w:r>
        <w:rPr>
          <w:rStyle w:val="normaltextrun"/>
          <w:rFonts w:ascii="Calibri" w:hAnsi="Calibri"/>
          <w:sz w:val="36"/>
          <w:szCs w:val="36"/>
          <w:lang w:val="en-US"/>
        </w:rPr>
        <w:t>June 2018</w:t>
      </w:r>
      <w:r>
        <w:rPr>
          <w:rStyle w:val="eop"/>
          <w:rFonts w:ascii="Calibri" w:hAnsi="Calibri"/>
          <w:sz w:val="36"/>
          <w:szCs w:val="36"/>
        </w:rPr>
        <w:t> </w:t>
      </w:r>
    </w:p>
    <w:p w14:paraId="2EE53EDD" w14:textId="77777777" w:rsidR="00FC0724" w:rsidRDefault="00FC0724" w:rsidP="00FC0724">
      <w:pPr>
        <w:pStyle w:val="paragraph"/>
        <w:spacing w:before="0" w:beforeAutospacing="0" w:after="0" w:afterAutospacing="0"/>
        <w:textAlignment w:val="baseline"/>
        <w:rPr>
          <w:sz w:val="22"/>
          <w:szCs w:val="22"/>
        </w:rPr>
      </w:pPr>
      <w:r>
        <w:rPr>
          <w:rStyle w:val="eop"/>
          <w:rFonts w:ascii="Microsoft Sans Serif" w:hAnsi="Microsoft Sans Serif" w:cs="Microsoft Sans Serif"/>
          <w:sz w:val="22"/>
          <w:szCs w:val="22"/>
        </w:rPr>
        <w:t> </w:t>
      </w:r>
    </w:p>
    <w:p w14:paraId="2BA97715" w14:textId="77777777" w:rsidR="00FC0724" w:rsidRDefault="00FC0724" w:rsidP="00FC0724">
      <w:pPr>
        <w:pStyle w:val="paragraph"/>
        <w:spacing w:before="0" w:beforeAutospacing="0" w:after="0" w:afterAutospacing="0"/>
        <w:textAlignment w:val="baseline"/>
        <w:rPr>
          <w:sz w:val="22"/>
          <w:szCs w:val="22"/>
        </w:rPr>
      </w:pPr>
      <w:r>
        <w:rPr>
          <w:rStyle w:val="eop"/>
          <w:rFonts w:ascii="Microsoft Sans Serif" w:hAnsi="Microsoft Sans Serif" w:cs="Microsoft Sans Serif"/>
          <w:sz w:val="22"/>
          <w:szCs w:val="22"/>
        </w:rPr>
        <w:t> </w:t>
      </w:r>
    </w:p>
    <w:p w14:paraId="1F4A2F75" w14:textId="77777777" w:rsidR="00FC0724" w:rsidRDefault="00FC0724" w:rsidP="00FC0724">
      <w:pPr>
        <w:pStyle w:val="paragraph"/>
        <w:spacing w:before="0" w:beforeAutospacing="0" w:after="0" w:afterAutospacing="0"/>
        <w:textAlignment w:val="baseline"/>
        <w:rPr>
          <w:sz w:val="22"/>
          <w:szCs w:val="22"/>
        </w:rPr>
      </w:pPr>
      <w:r>
        <w:rPr>
          <w:rStyle w:val="normaltextrun"/>
          <w:rFonts w:ascii="Calibri" w:hAnsi="Calibri"/>
          <w:lang w:val="en-US"/>
        </w:rPr>
        <w:t xml:space="preserve">Unit </w:t>
      </w:r>
      <w:proofErr w:type="gramStart"/>
      <w:r>
        <w:rPr>
          <w:rStyle w:val="normaltextrun"/>
          <w:rFonts w:ascii="Calibri" w:hAnsi="Calibri"/>
          <w:lang w:val="en-US"/>
        </w:rPr>
        <w:t>Code:</w:t>
      </w:r>
      <w:r>
        <w:rPr>
          <w:rStyle w:val="normaltextrun"/>
          <w:rFonts w:ascii="Calibri" w:hAnsi="Calibri"/>
          <w:b/>
          <w:bCs/>
          <w:lang w:val="en-US"/>
        </w:rPr>
        <w:t>FNDB</w:t>
      </w:r>
      <w:proofErr w:type="gramEnd"/>
      <w:r>
        <w:rPr>
          <w:rStyle w:val="normaltextrun"/>
          <w:rFonts w:ascii="Calibri" w:hAnsi="Calibri"/>
          <w:b/>
          <w:bCs/>
          <w:lang w:val="en-US"/>
        </w:rPr>
        <w:t>020</w:t>
      </w:r>
      <w:r>
        <w:rPr>
          <w:rStyle w:val="eop"/>
          <w:rFonts w:ascii="Calibri" w:hAnsi="Calibri"/>
        </w:rPr>
        <w:t> </w:t>
      </w:r>
    </w:p>
    <w:p w14:paraId="7C0B5246" w14:textId="77777777" w:rsidR="00FC0724" w:rsidRDefault="00FC0724" w:rsidP="00FC0724">
      <w:pPr>
        <w:pStyle w:val="paragraph"/>
        <w:spacing w:before="0" w:beforeAutospacing="0" w:after="0" w:afterAutospacing="0"/>
        <w:textAlignment w:val="baseline"/>
        <w:rPr>
          <w:sz w:val="22"/>
          <w:szCs w:val="22"/>
        </w:rPr>
      </w:pPr>
      <w:r>
        <w:rPr>
          <w:rStyle w:val="normaltextrun"/>
          <w:rFonts w:ascii="Calibri" w:hAnsi="Calibri"/>
          <w:lang w:val="en-US"/>
        </w:rPr>
        <w:t xml:space="preserve">Unit </w:t>
      </w:r>
      <w:proofErr w:type="spellStart"/>
      <w:proofErr w:type="gramStart"/>
      <w:r>
        <w:rPr>
          <w:rStyle w:val="normaltextrun"/>
          <w:rFonts w:ascii="Calibri" w:hAnsi="Calibri"/>
          <w:lang w:val="en-US"/>
        </w:rPr>
        <w:t>Name:</w:t>
      </w:r>
      <w:r>
        <w:rPr>
          <w:rStyle w:val="normaltextrun"/>
          <w:rFonts w:ascii="Calibri" w:hAnsi="Calibri"/>
          <w:b/>
          <w:bCs/>
          <w:lang w:val="en-US"/>
        </w:rPr>
        <w:t>Accounting</w:t>
      </w:r>
      <w:proofErr w:type="spellEnd"/>
      <w:proofErr w:type="gramEnd"/>
      <w:r>
        <w:rPr>
          <w:rStyle w:val="eop"/>
          <w:rFonts w:ascii="Calibri" w:hAnsi="Calibri"/>
        </w:rPr>
        <w:t> </w:t>
      </w:r>
    </w:p>
    <w:p w14:paraId="59603F2A" w14:textId="77777777" w:rsidR="00FC0724" w:rsidRDefault="00FC0724" w:rsidP="00FC0724">
      <w:pPr>
        <w:pStyle w:val="paragraph"/>
        <w:spacing w:before="0" w:beforeAutospacing="0" w:after="0" w:afterAutospacing="0"/>
        <w:textAlignment w:val="baseline"/>
        <w:rPr>
          <w:sz w:val="22"/>
          <w:szCs w:val="22"/>
        </w:rPr>
      </w:pPr>
      <w:r>
        <w:rPr>
          <w:rStyle w:val="normaltextrun"/>
          <w:rFonts w:ascii="Calibri" w:hAnsi="Calibri"/>
          <w:lang w:val="en-US"/>
        </w:rPr>
        <w:t>Reading Time:</w:t>
      </w:r>
      <w:r>
        <w:rPr>
          <w:rStyle w:val="normaltextrun"/>
          <w:rFonts w:ascii="Calibri" w:hAnsi="Calibri"/>
          <w:b/>
          <w:bCs/>
          <w:lang w:val="en-US"/>
        </w:rPr>
        <w:t>15 minutes</w:t>
      </w:r>
      <w:r>
        <w:rPr>
          <w:rStyle w:val="eop"/>
          <w:rFonts w:ascii="Calibri" w:hAnsi="Calibri"/>
        </w:rPr>
        <w:t> </w:t>
      </w:r>
    </w:p>
    <w:p w14:paraId="5C641249" w14:textId="77777777" w:rsidR="00FC0724" w:rsidRDefault="00FC0724" w:rsidP="00FC0724">
      <w:pPr>
        <w:pStyle w:val="paragraph"/>
        <w:spacing w:before="0" w:beforeAutospacing="0" w:after="0" w:afterAutospacing="0"/>
        <w:textAlignment w:val="baseline"/>
        <w:rPr>
          <w:sz w:val="22"/>
          <w:szCs w:val="22"/>
        </w:rPr>
      </w:pPr>
      <w:r>
        <w:rPr>
          <w:rStyle w:val="normaltextrun"/>
          <w:rFonts w:ascii="Calibri" w:hAnsi="Calibri"/>
          <w:lang w:val="en-US"/>
        </w:rPr>
        <w:t>Writing Time:</w:t>
      </w:r>
      <w:r>
        <w:rPr>
          <w:rStyle w:val="normaltextrun"/>
          <w:rFonts w:ascii="Calibri" w:hAnsi="Calibri"/>
          <w:b/>
          <w:bCs/>
          <w:lang w:val="en-US"/>
        </w:rPr>
        <w:t>2 hours</w:t>
      </w:r>
      <w:r>
        <w:rPr>
          <w:rStyle w:val="eop"/>
          <w:rFonts w:ascii="Calibri" w:hAnsi="Calibri"/>
        </w:rPr>
        <w:t> </w:t>
      </w:r>
    </w:p>
    <w:p w14:paraId="061E672B" w14:textId="77777777" w:rsidR="00FC0724" w:rsidRDefault="00FC0724" w:rsidP="00FC0724">
      <w:pPr>
        <w:pStyle w:val="paragraph"/>
        <w:spacing w:before="0" w:beforeAutospacing="0" w:after="0" w:afterAutospacing="0"/>
        <w:textAlignment w:val="baseline"/>
        <w:rPr>
          <w:sz w:val="22"/>
          <w:szCs w:val="22"/>
        </w:rPr>
      </w:pPr>
      <w:r>
        <w:rPr>
          <w:rStyle w:val="eop"/>
          <w:rFonts w:ascii="Microsoft Sans Serif" w:hAnsi="Microsoft Sans Serif" w:cs="Microsoft Sans Serif"/>
          <w:sz w:val="22"/>
          <w:szCs w:val="22"/>
        </w:rPr>
        <w:t> </w:t>
      </w:r>
    </w:p>
    <w:p w14:paraId="57689EA2" w14:textId="77777777" w:rsidR="00FC0724" w:rsidRDefault="00FC0724" w:rsidP="00FC0724">
      <w:pPr>
        <w:pStyle w:val="paragraph"/>
        <w:shd w:val="clear" w:color="auto" w:fill="FFFFFF"/>
        <w:spacing w:before="0" w:beforeAutospacing="0" w:after="0" w:afterAutospacing="0"/>
        <w:jc w:val="center"/>
        <w:textAlignment w:val="baseline"/>
        <w:rPr>
          <w:sz w:val="22"/>
          <w:szCs w:val="22"/>
        </w:rPr>
      </w:pPr>
      <w:r>
        <w:rPr>
          <w:rStyle w:val="normaltextrun"/>
          <w:rFonts w:ascii="Calibri" w:hAnsi="Calibri"/>
          <w:b/>
          <w:bCs/>
          <w:color w:val="212121"/>
          <w:sz w:val="26"/>
          <w:szCs w:val="26"/>
        </w:rPr>
        <w:t>INSTRUCTIONS TO CANDIDATES</w:t>
      </w:r>
      <w:r>
        <w:rPr>
          <w:rStyle w:val="eop"/>
          <w:rFonts w:ascii="Calibri" w:hAnsi="Calibri"/>
          <w:sz w:val="26"/>
          <w:szCs w:val="26"/>
        </w:rPr>
        <w:t> </w:t>
      </w:r>
    </w:p>
    <w:p w14:paraId="639A87AA" w14:textId="77777777" w:rsidR="00FC0724" w:rsidRDefault="00FC0724" w:rsidP="00FC0724">
      <w:pPr>
        <w:pStyle w:val="paragraph"/>
        <w:shd w:val="clear" w:color="auto" w:fill="FFFFFF"/>
        <w:spacing w:before="0" w:beforeAutospacing="0" w:after="0" w:afterAutospacing="0"/>
        <w:jc w:val="center"/>
        <w:textAlignment w:val="baseline"/>
        <w:rPr>
          <w:sz w:val="22"/>
          <w:szCs w:val="22"/>
        </w:rPr>
      </w:pPr>
      <w:r>
        <w:rPr>
          <w:rStyle w:val="normaltextrun"/>
          <w:rFonts w:ascii="Calibri" w:hAnsi="Calibri"/>
          <w:b/>
          <w:bCs/>
          <w:color w:val="212121"/>
          <w:sz w:val="26"/>
          <w:szCs w:val="26"/>
        </w:rPr>
        <w:t>READ BEFORE COMMENCING</w:t>
      </w:r>
      <w:r>
        <w:rPr>
          <w:rStyle w:val="eop"/>
          <w:rFonts w:ascii="Calibri" w:hAnsi="Calibri"/>
          <w:sz w:val="26"/>
          <w:szCs w:val="26"/>
        </w:rPr>
        <w:t> </w:t>
      </w:r>
    </w:p>
    <w:p w14:paraId="3A53644B" w14:textId="77777777" w:rsidR="00FC0724" w:rsidRDefault="00FC0724" w:rsidP="00FC0724">
      <w:pPr>
        <w:pStyle w:val="paragraph"/>
        <w:shd w:val="clear" w:color="auto" w:fill="FFFFFF"/>
        <w:spacing w:before="0" w:beforeAutospacing="0" w:after="0" w:afterAutospacing="0"/>
        <w:textAlignment w:val="baseline"/>
        <w:rPr>
          <w:sz w:val="22"/>
          <w:szCs w:val="22"/>
        </w:rPr>
      </w:pPr>
      <w:r>
        <w:rPr>
          <w:rStyle w:val="normaltextrun"/>
          <w:color w:val="212121"/>
          <w:sz w:val="18"/>
          <w:szCs w:val="18"/>
        </w:rPr>
        <w:t> </w:t>
      </w:r>
      <w:r>
        <w:rPr>
          <w:rStyle w:val="eop"/>
          <w:sz w:val="18"/>
          <w:szCs w:val="18"/>
        </w:rPr>
        <w:t> </w:t>
      </w:r>
    </w:p>
    <w:p w14:paraId="2C3B5B6D" w14:textId="77777777" w:rsidR="00FC0724" w:rsidRDefault="00FC0724" w:rsidP="00FC0724">
      <w:pPr>
        <w:pStyle w:val="paragraph"/>
        <w:numPr>
          <w:ilvl w:val="0"/>
          <w:numId w:val="1"/>
        </w:numPr>
        <w:shd w:val="clear" w:color="auto" w:fill="FFFFFF"/>
        <w:spacing w:before="0" w:beforeAutospacing="0" w:after="0" w:afterAutospacing="0"/>
        <w:ind w:left="340" w:hanging="340"/>
        <w:textAlignment w:val="baseline"/>
        <w:rPr>
          <w:sz w:val="22"/>
          <w:szCs w:val="22"/>
        </w:rPr>
      </w:pPr>
      <w:r>
        <w:rPr>
          <w:rStyle w:val="normaltextrun"/>
          <w:rFonts w:ascii="Calibri" w:hAnsi="Calibri"/>
          <w:color w:val="212121"/>
          <w:sz w:val="22"/>
          <w:szCs w:val="22"/>
        </w:rPr>
        <w:t>This examination consists of 3 Sections A, B and C.</w:t>
      </w:r>
      <w:r>
        <w:rPr>
          <w:rStyle w:val="eop"/>
          <w:rFonts w:ascii="Calibri" w:hAnsi="Calibri"/>
          <w:sz w:val="22"/>
          <w:szCs w:val="22"/>
        </w:rPr>
        <w:t> </w:t>
      </w:r>
    </w:p>
    <w:p w14:paraId="7C2F37B1" w14:textId="77777777" w:rsidR="00FC0724" w:rsidRDefault="00FC0724" w:rsidP="00FC0724">
      <w:pPr>
        <w:pStyle w:val="paragraph"/>
        <w:numPr>
          <w:ilvl w:val="0"/>
          <w:numId w:val="2"/>
        </w:numPr>
        <w:shd w:val="clear" w:color="auto" w:fill="FFFFFF"/>
        <w:spacing w:before="0" w:beforeAutospacing="0" w:after="0" w:afterAutospacing="0"/>
        <w:ind w:left="340" w:hanging="340"/>
        <w:textAlignment w:val="baseline"/>
        <w:rPr>
          <w:sz w:val="22"/>
          <w:szCs w:val="22"/>
        </w:rPr>
      </w:pPr>
      <w:r>
        <w:rPr>
          <w:rStyle w:val="normaltextrun"/>
          <w:rFonts w:ascii="Calibri" w:hAnsi="Calibri"/>
          <w:color w:val="212121"/>
          <w:sz w:val="22"/>
          <w:szCs w:val="22"/>
        </w:rPr>
        <w:t>Section A has 10 multiple choice questions worth 0.5 marks each for a total of 5 marks</w:t>
      </w:r>
      <w:r>
        <w:rPr>
          <w:rStyle w:val="normaltextrun"/>
          <w:color w:val="212121"/>
          <w:sz w:val="22"/>
          <w:szCs w:val="22"/>
        </w:rPr>
        <w:t>.</w:t>
      </w:r>
      <w:r>
        <w:rPr>
          <w:rStyle w:val="eop"/>
          <w:sz w:val="22"/>
          <w:szCs w:val="22"/>
        </w:rPr>
        <w:t> </w:t>
      </w:r>
    </w:p>
    <w:p w14:paraId="3A786C00" w14:textId="77777777" w:rsidR="00FC0724" w:rsidRDefault="00FC0724" w:rsidP="00FC0724">
      <w:pPr>
        <w:pStyle w:val="paragraph"/>
        <w:numPr>
          <w:ilvl w:val="0"/>
          <w:numId w:val="3"/>
        </w:numPr>
        <w:shd w:val="clear" w:color="auto" w:fill="FFFFFF"/>
        <w:spacing w:before="0" w:beforeAutospacing="0" w:after="0" w:afterAutospacing="0"/>
        <w:ind w:left="340" w:hanging="340"/>
        <w:textAlignment w:val="baseline"/>
        <w:rPr>
          <w:sz w:val="22"/>
          <w:szCs w:val="22"/>
        </w:rPr>
      </w:pPr>
      <w:r>
        <w:rPr>
          <w:rStyle w:val="normaltextrun"/>
          <w:rFonts w:ascii="Calibri" w:hAnsi="Calibri"/>
          <w:color w:val="212121"/>
          <w:sz w:val="22"/>
          <w:szCs w:val="22"/>
        </w:rPr>
        <w:t>Section B has 7 questions worth a total of 25 marks</w:t>
      </w:r>
      <w:r>
        <w:rPr>
          <w:rStyle w:val="normaltextrun"/>
          <w:color w:val="212121"/>
          <w:sz w:val="22"/>
          <w:szCs w:val="22"/>
        </w:rPr>
        <w:t>.</w:t>
      </w:r>
      <w:r>
        <w:rPr>
          <w:rStyle w:val="eop"/>
          <w:sz w:val="22"/>
          <w:szCs w:val="22"/>
        </w:rPr>
        <w:t> </w:t>
      </w:r>
    </w:p>
    <w:p w14:paraId="38D408A7" w14:textId="77777777" w:rsidR="00FC0724" w:rsidRDefault="00FC0724" w:rsidP="00FC0724">
      <w:pPr>
        <w:pStyle w:val="paragraph"/>
        <w:numPr>
          <w:ilvl w:val="0"/>
          <w:numId w:val="4"/>
        </w:numPr>
        <w:shd w:val="clear" w:color="auto" w:fill="FFFFFF"/>
        <w:spacing w:before="0" w:beforeAutospacing="0" w:after="0" w:afterAutospacing="0"/>
        <w:ind w:left="340" w:hanging="340"/>
        <w:textAlignment w:val="baseline"/>
        <w:rPr>
          <w:sz w:val="22"/>
          <w:szCs w:val="22"/>
        </w:rPr>
      </w:pPr>
      <w:r>
        <w:rPr>
          <w:rStyle w:val="normaltextrun"/>
          <w:rFonts w:ascii="Calibri" w:hAnsi="Calibri"/>
          <w:color w:val="212121"/>
          <w:sz w:val="22"/>
          <w:szCs w:val="22"/>
        </w:rPr>
        <w:t>Section C has 2 questions worth a total of 20 marks</w:t>
      </w:r>
      <w:r>
        <w:rPr>
          <w:rStyle w:val="normaltextrun"/>
          <w:color w:val="212121"/>
          <w:sz w:val="22"/>
          <w:szCs w:val="22"/>
        </w:rPr>
        <w:t>.</w:t>
      </w:r>
      <w:r>
        <w:rPr>
          <w:rStyle w:val="eop"/>
          <w:sz w:val="22"/>
          <w:szCs w:val="22"/>
        </w:rPr>
        <w:t> </w:t>
      </w:r>
    </w:p>
    <w:p w14:paraId="395CC18A" w14:textId="77777777" w:rsidR="00FC0724" w:rsidRDefault="00FC0724" w:rsidP="00FC0724">
      <w:pPr>
        <w:pStyle w:val="paragraph"/>
        <w:numPr>
          <w:ilvl w:val="0"/>
          <w:numId w:val="5"/>
        </w:numPr>
        <w:shd w:val="clear" w:color="auto" w:fill="FFFFFF"/>
        <w:spacing w:before="0" w:beforeAutospacing="0" w:after="0" w:afterAutospacing="0"/>
        <w:ind w:left="340" w:hanging="340"/>
        <w:textAlignment w:val="baseline"/>
        <w:rPr>
          <w:sz w:val="22"/>
          <w:szCs w:val="22"/>
        </w:rPr>
      </w:pPr>
      <w:r>
        <w:rPr>
          <w:rStyle w:val="normaltextrun"/>
          <w:rFonts w:ascii="Calibri" w:hAnsi="Calibri"/>
          <w:color w:val="212121"/>
          <w:sz w:val="22"/>
          <w:szCs w:val="22"/>
        </w:rPr>
        <w:t>The examination is marked out of 50 marks and represents 50% of the total assessment of this unit.</w:t>
      </w:r>
      <w:r>
        <w:rPr>
          <w:rStyle w:val="eop"/>
          <w:rFonts w:ascii="Calibri" w:hAnsi="Calibri"/>
          <w:sz w:val="22"/>
          <w:szCs w:val="22"/>
        </w:rPr>
        <w:t> </w:t>
      </w:r>
    </w:p>
    <w:p w14:paraId="3679A0ED" w14:textId="77777777" w:rsidR="00FC0724" w:rsidRDefault="00FC0724" w:rsidP="00FC0724">
      <w:pPr>
        <w:pStyle w:val="paragraph"/>
        <w:numPr>
          <w:ilvl w:val="0"/>
          <w:numId w:val="6"/>
        </w:numPr>
        <w:shd w:val="clear" w:color="auto" w:fill="FFFFFF"/>
        <w:spacing w:before="0" w:beforeAutospacing="0" w:after="0" w:afterAutospacing="0"/>
        <w:ind w:left="340" w:hanging="340"/>
        <w:textAlignment w:val="baseline"/>
        <w:rPr>
          <w:sz w:val="22"/>
          <w:szCs w:val="22"/>
        </w:rPr>
      </w:pPr>
      <w:r>
        <w:rPr>
          <w:rStyle w:val="normaltextrun"/>
          <w:rFonts w:ascii="Calibri" w:hAnsi="Calibri"/>
          <w:color w:val="212121"/>
          <w:sz w:val="22"/>
          <w:szCs w:val="22"/>
        </w:rPr>
        <w:t>To pass this unit you need to obtain 50 marks out of a total of 100 marks for all assessment tasks.</w:t>
      </w:r>
      <w:r>
        <w:rPr>
          <w:rStyle w:val="eop"/>
          <w:rFonts w:ascii="Calibri" w:hAnsi="Calibri"/>
          <w:sz w:val="22"/>
          <w:szCs w:val="22"/>
        </w:rPr>
        <w:t> </w:t>
      </w:r>
    </w:p>
    <w:p w14:paraId="731F7D1C" w14:textId="77777777" w:rsidR="00FC0724" w:rsidRDefault="00FC0724" w:rsidP="00FC0724">
      <w:pPr>
        <w:pStyle w:val="paragraph"/>
        <w:numPr>
          <w:ilvl w:val="0"/>
          <w:numId w:val="7"/>
        </w:numPr>
        <w:shd w:val="clear" w:color="auto" w:fill="FFFFFF"/>
        <w:spacing w:before="0" w:beforeAutospacing="0" w:after="0" w:afterAutospacing="0"/>
        <w:ind w:left="340" w:hanging="340"/>
        <w:textAlignment w:val="baseline"/>
        <w:rPr>
          <w:sz w:val="22"/>
          <w:szCs w:val="22"/>
        </w:rPr>
      </w:pPr>
      <w:r>
        <w:rPr>
          <w:rStyle w:val="normaltextrun"/>
          <w:rFonts w:ascii="Calibri" w:hAnsi="Calibri"/>
          <w:color w:val="212121"/>
          <w:sz w:val="22"/>
          <w:szCs w:val="22"/>
        </w:rPr>
        <w:t>This exam is a </w:t>
      </w:r>
      <w:r>
        <w:rPr>
          <w:rStyle w:val="normaltextrun"/>
          <w:rFonts w:ascii="Calibri" w:hAnsi="Calibri"/>
          <w:b/>
          <w:bCs/>
          <w:color w:val="212121"/>
          <w:sz w:val="22"/>
          <w:szCs w:val="22"/>
        </w:rPr>
        <w:t>closed book exam.</w:t>
      </w:r>
      <w:r>
        <w:rPr>
          <w:rStyle w:val="normaltextrun"/>
          <w:rFonts w:ascii="Calibri" w:hAnsi="Calibri"/>
          <w:color w:val="212121"/>
          <w:sz w:val="22"/>
          <w:szCs w:val="22"/>
        </w:rPr>
        <w:t> This means no printed material at all may be brought into the examination room. Extraneous written material must be handed in before the exam commences.  Any student found with unauthorised material will have their exam</w:t>
      </w:r>
      <w:r>
        <w:rPr>
          <w:rStyle w:val="normaltextrun"/>
          <w:rFonts w:ascii="Calibri" w:hAnsi="Calibri"/>
          <w:b/>
          <w:bCs/>
          <w:color w:val="212121"/>
          <w:sz w:val="22"/>
          <w:szCs w:val="22"/>
        </w:rPr>
        <w:t> cancelled.</w:t>
      </w:r>
      <w:r>
        <w:rPr>
          <w:rStyle w:val="eop"/>
          <w:rFonts w:ascii="Calibri" w:hAnsi="Calibri"/>
          <w:sz w:val="22"/>
          <w:szCs w:val="22"/>
        </w:rPr>
        <w:t> </w:t>
      </w:r>
    </w:p>
    <w:p w14:paraId="1A0F9349" w14:textId="77777777" w:rsidR="00FC0724" w:rsidRDefault="00FC0724" w:rsidP="00FC0724">
      <w:pPr>
        <w:pStyle w:val="paragraph"/>
        <w:numPr>
          <w:ilvl w:val="0"/>
          <w:numId w:val="8"/>
        </w:numPr>
        <w:shd w:val="clear" w:color="auto" w:fill="FFFFFF"/>
        <w:spacing w:before="0" w:beforeAutospacing="0" w:after="0" w:afterAutospacing="0"/>
        <w:ind w:left="340" w:hanging="340"/>
        <w:textAlignment w:val="baseline"/>
        <w:rPr>
          <w:sz w:val="22"/>
          <w:szCs w:val="22"/>
        </w:rPr>
      </w:pPr>
      <w:r>
        <w:rPr>
          <w:rStyle w:val="normaltextrun"/>
          <w:rFonts w:ascii="Calibri" w:hAnsi="Calibri"/>
          <w:color w:val="212121"/>
          <w:sz w:val="22"/>
          <w:szCs w:val="22"/>
        </w:rPr>
        <w:t>You may use a calculator.</w:t>
      </w:r>
      <w:r>
        <w:rPr>
          <w:rStyle w:val="eop"/>
          <w:rFonts w:ascii="Calibri" w:hAnsi="Calibri"/>
          <w:sz w:val="22"/>
          <w:szCs w:val="22"/>
        </w:rPr>
        <w:t> </w:t>
      </w:r>
    </w:p>
    <w:p w14:paraId="62921196" w14:textId="77777777" w:rsidR="00FC0724" w:rsidRDefault="00FC0724" w:rsidP="00FC0724">
      <w:pPr>
        <w:pStyle w:val="paragraph"/>
        <w:numPr>
          <w:ilvl w:val="0"/>
          <w:numId w:val="9"/>
        </w:numPr>
        <w:shd w:val="clear" w:color="auto" w:fill="FFFFFF"/>
        <w:spacing w:before="0" w:beforeAutospacing="0" w:after="0" w:afterAutospacing="0"/>
        <w:ind w:left="340" w:hanging="340"/>
        <w:textAlignment w:val="baseline"/>
        <w:rPr>
          <w:sz w:val="22"/>
          <w:szCs w:val="22"/>
        </w:rPr>
      </w:pPr>
      <w:r>
        <w:rPr>
          <w:rStyle w:val="normaltextrun"/>
          <w:rFonts w:ascii="Calibri" w:hAnsi="Calibri"/>
          <w:color w:val="212121"/>
          <w:sz w:val="22"/>
          <w:szCs w:val="22"/>
        </w:rPr>
        <w:t>All questions must be answered on the pages included within the exam</w:t>
      </w:r>
      <w:r>
        <w:rPr>
          <w:rStyle w:val="normaltextrun"/>
          <w:color w:val="212121"/>
          <w:sz w:val="22"/>
          <w:szCs w:val="22"/>
        </w:rPr>
        <w:t>.</w:t>
      </w:r>
      <w:r>
        <w:rPr>
          <w:rStyle w:val="eop"/>
          <w:sz w:val="22"/>
          <w:szCs w:val="22"/>
        </w:rPr>
        <w:t> </w:t>
      </w:r>
    </w:p>
    <w:p w14:paraId="18B99EEE" w14:textId="77777777" w:rsidR="00FC0724" w:rsidRDefault="00FC0724" w:rsidP="00FC0724">
      <w:pPr>
        <w:pStyle w:val="paragraph"/>
        <w:numPr>
          <w:ilvl w:val="0"/>
          <w:numId w:val="10"/>
        </w:numPr>
        <w:shd w:val="clear" w:color="auto" w:fill="FFFFFF"/>
        <w:spacing w:before="0" w:beforeAutospacing="0" w:after="0" w:afterAutospacing="0"/>
        <w:ind w:left="340" w:hanging="340"/>
        <w:textAlignment w:val="baseline"/>
        <w:rPr>
          <w:sz w:val="22"/>
          <w:szCs w:val="22"/>
        </w:rPr>
      </w:pPr>
      <w:r>
        <w:rPr>
          <w:rStyle w:val="normaltextrun"/>
          <w:rFonts w:ascii="Calibri" w:hAnsi="Calibri"/>
          <w:color w:val="212121"/>
          <w:sz w:val="22"/>
          <w:szCs w:val="22"/>
        </w:rPr>
        <w:t>Read each question carefully.</w:t>
      </w:r>
      <w:r>
        <w:rPr>
          <w:rStyle w:val="eop"/>
          <w:rFonts w:ascii="Calibri" w:hAnsi="Calibri"/>
          <w:sz w:val="22"/>
          <w:szCs w:val="22"/>
        </w:rPr>
        <w:t> </w:t>
      </w:r>
    </w:p>
    <w:p w14:paraId="2412D878" w14:textId="77777777" w:rsidR="00FC0724" w:rsidRDefault="00FC0724" w:rsidP="00FC0724">
      <w:pPr>
        <w:pStyle w:val="paragraph"/>
        <w:numPr>
          <w:ilvl w:val="0"/>
          <w:numId w:val="11"/>
        </w:numPr>
        <w:shd w:val="clear" w:color="auto" w:fill="FFFFFF"/>
        <w:spacing w:before="0" w:beforeAutospacing="0" w:after="0" w:afterAutospacing="0"/>
        <w:ind w:left="340" w:hanging="340"/>
        <w:textAlignment w:val="baseline"/>
        <w:rPr>
          <w:sz w:val="22"/>
          <w:szCs w:val="22"/>
        </w:rPr>
      </w:pPr>
      <w:r>
        <w:rPr>
          <w:rStyle w:val="normaltextrun"/>
          <w:rFonts w:ascii="Calibri" w:hAnsi="Calibri"/>
          <w:color w:val="212121"/>
          <w:sz w:val="22"/>
          <w:szCs w:val="22"/>
        </w:rPr>
        <w:t>You should attempt each question.</w:t>
      </w:r>
      <w:r>
        <w:rPr>
          <w:rStyle w:val="eop"/>
          <w:rFonts w:ascii="Calibri" w:hAnsi="Calibri"/>
          <w:sz w:val="22"/>
          <w:szCs w:val="22"/>
        </w:rPr>
        <w:t> </w:t>
      </w:r>
    </w:p>
    <w:p w14:paraId="02073C6E" w14:textId="77777777" w:rsidR="00954FAF" w:rsidRDefault="001F035B" w:rsidP="00FC0724">
      <w:pPr>
        <w:ind w:left="340" w:hanging="340"/>
      </w:pPr>
    </w:p>
    <w:p w14:paraId="6AA5EA5A" w14:textId="77777777" w:rsidR="001F035B" w:rsidRDefault="001F035B" w:rsidP="00FC0724">
      <w:pPr>
        <w:ind w:left="340" w:hanging="340"/>
      </w:pPr>
      <w:bookmarkStart w:id="0" w:name="_GoBack"/>
      <w:bookmarkEnd w:id="0"/>
    </w:p>
    <w:p w14:paraId="7A1C66D8" w14:textId="77777777" w:rsidR="00FC0724" w:rsidRDefault="00FC0724">
      <w:r>
        <w:t xml:space="preserve">Topics </w:t>
      </w:r>
    </w:p>
    <w:p w14:paraId="2EA26FBF" w14:textId="77777777" w:rsidR="001F035B" w:rsidRDefault="001F035B" w:rsidP="001F035B">
      <w:pPr>
        <w:pStyle w:val="ListParagraph"/>
        <w:numPr>
          <w:ilvl w:val="0"/>
          <w:numId w:val="12"/>
        </w:numPr>
      </w:pPr>
      <w:r>
        <w:t>Decision making in Accounting</w:t>
      </w:r>
    </w:p>
    <w:p w14:paraId="28A5AEDB" w14:textId="77777777" w:rsidR="001F035B" w:rsidRDefault="001F035B" w:rsidP="001F035B">
      <w:pPr>
        <w:pStyle w:val="ListParagraph"/>
        <w:numPr>
          <w:ilvl w:val="0"/>
          <w:numId w:val="12"/>
        </w:numPr>
      </w:pPr>
      <w:r>
        <w:t>Accounting for Transactions</w:t>
      </w:r>
    </w:p>
    <w:p w14:paraId="7731D16F" w14:textId="77777777" w:rsidR="001F035B" w:rsidRDefault="001F035B" w:rsidP="001F035B">
      <w:pPr>
        <w:pStyle w:val="ListParagraph"/>
        <w:numPr>
          <w:ilvl w:val="0"/>
          <w:numId w:val="12"/>
        </w:numPr>
      </w:pPr>
      <w:r>
        <w:t>Accounting for Balance Day adjustments</w:t>
      </w:r>
    </w:p>
    <w:p w14:paraId="4D3C9346" w14:textId="77777777" w:rsidR="001F035B" w:rsidRDefault="001F035B" w:rsidP="001F035B">
      <w:pPr>
        <w:pStyle w:val="ListParagraph"/>
        <w:numPr>
          <w:ilvl w:val="0"/>
          <w:numId w:val="12"/>
        </w:numPr>
      </w:pPr>
      <w:r>
        <w:t>Ethics in Accounting</w:t>
      </w:r>
    </w:p>
    <w:p w14:paraId="27EAB953" w14:textId="77777777" w:rsidR="001F035B" w:rsidRDefault="001F035B" w:rsidP="001F035B">
      <w:pPr>
        <w:pStyle w:val="ListParagraph"/>
        <w:numPr>
          <w:ilvl w:val="0"/>
          <w:numId w:val="12"/>
        </w:numPr>
      </w:pPr>
      <w:r>
        <w:t>Entity Concept</w:t>
      </w:r>
    </w:p>
    <w:p w14:paraId="72D47745" w14:textId="77777777" w:rsidR="001F035B" w:rsidRDefault="001F035B" w:rsidP="001F035B">
      <w:pPr>
        <w:pStyle w:val="ListParagraph"/>
        <w:numPr>
          <w:ilvl w:val="0"/>
          <w:numId w:val="12"/>
        </w:numPr>
      </w:pPr>
      <w:r>
        <w:t>Introduction to GST</w:t>
      </w:r>
    </w:p>
    <w:p w14:paraId="5BF09544" w14:textId="77777777" w:rsidR="001F035B" w:rsidRDefault="001F035B" w:rsidP="001F035B">
      <w:pPr>
        <w:pStyle w:val="ListParagraph"/>
        <w:numPr>
          <w:ilvl w:val="0"/>
          <w:numId w:val="12"/>
        </w:numPr>
      </w:pPr>
      <w:r>
        <w:t>Special Journals</w:t>
      </w:r>
    </w:p>
    <w:p w14:paraId="379B2DA4" w14:textId="77777777" w:rsidR="001F035B" w:rsidRDefault="001F035B" w:rsidP="001F035B">
      <w:pPr>
        <w:pStyle w:val="ListParagraph"/>
        <w:numPr>
          <w:ilvl w:val="0"/>
          <w:numId w:val="12"/>
        </w:numPr>
      </w:pPr>
      <w:r>
        <w:t>Inventory</w:t>
      </w:r>
    </w:p>
    <w:p w14:paraId="5732C18C" w14:textId="77777777" w:rsidR="001F035B" w:rsidRDefault="001F035B" w:rsidP="001F035B">
      <w:pPr>
        <w:pStyle w:val="ListParagraph"/>
        <w:numPr>
          <w:ilvl w:val="0"/>
          <w:numId w:val="12"/>
        </w:numPr>
      </w:pPr>
      <w:r>
        <w:t>Cash Control</w:t>
      </w:r>
    </w:p>
    <w:p w14:paraId="5137F0F3" w14:textId="77777777" w:rsidR="001F035B" w:rsidRDefault="001F035B"/>
    <w:sectPr w:rsidR="001F035B" w:rsidSect="005650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746AE"/>
    <w:multiLevelType w:val="multilevel"/>
    <w:tmpl w:val="99FE1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2B4DC6"/>
    <w:multiLevelType w:val="multilevel"/>
    <w:tmpl w:val="DB5287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666B77"/>
    <w:multiLevelType w:val="multilevel"/>
    <w:tmpl w:val="07FCD1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A14EAC"/>
    <w:multiLevelType w:val="multilevel"/>
    <w:tmpl w:val="DE3C631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A44F33"/>
    <w:multiLevelType w:val="multilevel"/>
    <w:tmpl w:val="31560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E36A6"/>
    <w:multiLevelType w:val="multilevel"/>
    <w:tmpl w:val="8A4CE5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2021E0"/>
    <w:multiLevelType w:val="multilevel"/>
    <w:tmpl w:val="67A811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CF215A"/>
    <w:multiLevelType w:val="hybridMultilevel"/>
    <w:tmpl w:val="703C3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10423A1"/>
    <w:multiLevelType w:val="multilevel"/>
    <w:tmpl w:val="09462E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F33220"/>
    <w:multiLevelType w:val="multilevel"/>
    <w:tmpl w:val="58AE79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F6662F"/>
    <w:multiLevelType w:val="multilevel"/>
    <w:tmpl w:val="CC56A4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D96A45"/>
    <w:multiLevelType w:val="multilevel"/>
    <w:tmpl w:val="3D8223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9"/>
  </w:num>
  <w:num w:numId="4">
    <w:abstractNumId w:val="8"/>
  </w:num>
  <w:num w:numId="5">
    <w:abstractNumId w:val="10"/>
  </w:num>
  <w:num w:numId="6">
    <w:abstractNumId w:val="2"/>
  </w:num>
  <w:num w:numId="7">
    <w:abstractNumId w:val="5"/>
  </w:num>
  <w:num w:numId="8">
    <w:abstractNumId w:val="1"/>
  </w:num>
  <w:num w:numId="9">
    <w:abstractNumId w:val="6"/>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24"/>
    <w:rsid w:val="00072E17"/>
    <w:rsid w:val="0011669D"/>
    <w:rsid w:val="001F035B"/>
    <w:rsid w:val="00521508"/>
    <w:rsid w:val="005650EA"/>
    <w:rsid w:val="00FC0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7B25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C0724"/>
    <w:pPr>
      <w:spacing w:before="100" w:beforeAutospacing="1" w:after="100" w:afterAutospacing="1"/>
    </w:pPr>
    <w:rPr>
      <w:rFonts w:ascii="Times New Roman" w:hAnsi="Times New Roman" w:cs="Times New Roman"/>
      <w:lang w:eastAsia="en-GB"/>
    </w:rPr>
  </w:style>
  <w:style w:type="character" w:customStyle="1" w:styleId="normaltextrun">
    <w:name w:val="normaltextrun"/>
    <w:basedOn w:val="DefaultParagraphFont"/>
    <w:rsid w:val="00FC0724"/>
  </w:style>
  <w:style w:type="character" w:customStyle="1" w:styleId="eop">
    <w:name w:val="eop"/>
    <w:basedOn w:val="DefaultParagraphFont"/>
    <w:rsid w:val="00FC0724"/>
  </w:style>
  <w:style w:type="paragraph" w:styleId="ListParagraph">
    <w:name w:val="List Paragraph"/>
    <w:basedOn w:val="Normal"/>
    <w:uiPriority w:val="34"/>
    <w:qFormat/>
    <w:rsid w:val="001F0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430451">
      <w:bodyDiv w:val="1"/>
      <w:marLeft w:val="0"/>
      <w:marRight w:val="0"/>
      <w:marTop w:val="0"/>
      <w:marBottom w:val="0"/>
      <w:divBdr>
        <w:top w:val="none" w:sz="0" w:space="0" w:color="auto"/>
        <w:left w:val="none" w:sz="0" w:space="0" w:color="auto"/>
        <w:bottom w:val="none" w:sz="0" w:space="0" w:color="auto"/>
        <w:right w:val="none" w:sz="0" w:space="0" w:color="auto"/>
      </w:divBdr>
      <w:divsChild>
        <w:div w:id="1152210662">
          <w:marLeft w:val="0"/>
          <w:marRight w:val="0"/>
          <w:marTop w:val="0"/>
          <w:marBottom w:val="0"/>
          <w:divBdr>
            <w:top w:val="none" w:sz="0" w:space="0" w:color="auto"/>
            <w:left w:val="none" w:sz="0" w:space="0" w:color="auto"/>
            <w:bottom w:val="none" w:sz="0" w:space="0" w:color="auto"/>
            <w:right w:val="none" w:sz="0" w:space="0" w:color="auto"/>
          </w:divBdr>
        </w:div>
        <w:div w:id="1721129468">
          <w:marLeft w:val="0"/>
          <w:marRight w:val="0"/>
          <w:marTop w:val="0"/>
          <w:marBottom w:val="0"/>
          <w:divBdr>
            <w:top w:val="none" w:sz="0" w:space="0" w:color="auto"/>
            <w:left w:val="none" w:sz="0" w:space="0" w:color="auto"/>
            <w:bottom w:val="none" w:sz="0" w:space="0" w:color="auto"/>
            <w:right w:val="none" w:sz="0" w:space="0" w:color="auto"/>
          </w:divBdr>
        </w:div>
        <w:div w:id="857816265">
          <w:marLeft w:val="0"/>
          <w:marRight w:val="0"/>
          <w:marTop w:val="0"/>
          <w:marBottom w:val="0"/>
          <w:divBdr>
            <w:top w:val="none" w:sz="0" w:space="0" w:color="auto"/>
            <w:left w:val="none" w:sz="0" w:space="0" w:color="auto"/>
            <w:bottom w:val="none" w:sz="0" w:space="0" w:color="auto"/>
            <w:right w:val="none" w:sz="0" w:space="0" w:color="auto"/>
          </w:divBdr>
        </w:div>
        <w:div w:id="202343628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192</Words>
  <Characters>1097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Hannan</dc:creator>
  <cp:keywords/>
  <dc:description/>
  <cp:lastModifiedBy>Mark Hannan</cp:lastModifiedBy>
  <cp:revision>1</cp:revision>
  <dcterms:created xsi:type="dcterms:W3CDTF">2018-05-19T00:23:00Z</dcterms:created>
  <dcterms:modified xsi:type="dcterms:W3CDTF">2018-05-19T00:32:00Z</dcterms:modified>
</cp:coreProperties>
</file>