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5D8546" w14:textId="5DB392EE" w:rsidR="008B10D1" w:rsidRPr="008B10D1" w:rsidRDefault="008B10D1">
      <w:pPr>
        <w:rPr>
          <w:b/>
          <w:bCs/>
          <w:sz w:val="36"/>
          <w:szCs w:val="36"/>
        </w:rPr>
      </w:pPr>
      <w:r w:rsidRPr="008B10D1">
        <w:rPr>
          <w:rFonts w:hint="eastAsia"/>
          <w:b/>
          <w:bCs/>
          <w:sz w:val="36"/>
          <w:szCs w:val="36"/>
        </w:rPr>
        <w:t>Cyber Resilience Survey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948"/>
      </w:tblGrid>
      <w:tr w:rsidR="00F81F16" w:rsidRPr="002D633C" w14:paraId="51A18D94" w14:textId="77777777" w:rsidTr="002D633C">
        <w:tc>
          <w:tcPr>
            <w:tcW w:w="5000" w:type="pct"/>
          </w:tcPr>
          <w:p w14:paraId="5EFA706A" w14:textId="77777777" w:rsidR="00625BDB" w:rsidRPr="002D633C" w:rsidRDefault="00625BDB">
            <w:pPr>
              <w:rPr>
                <w:sz w:val="24"/>
                <w:szCs w:val="24"/>
              </w:rPr>
            </w:pPr>
          </w:p>
          <w:p w14:paraId="06C1E64F" w14:textId="77777777" w:rsidR="00625BDB" w:rsidRPr="002D633C" w:rsidRDefault="00625BDB">
            <w:pPr>
              <w:rPr>
                <w:sz w:val="24"/>
                <w:szCs w:val="24"/>
              </w:rPr>
            </w:pPr>
            <w:r w:rsidRPr="002D633C">
              <w:rPr>
                <w:sz w:val="24"/>
                <w:szCs w:val="24"/>
              </w:rPr>
              <w:t>This questionnaire is developed from the ASIC (Australian Securities and Investments Commission) Cyber Pulse Survey 2023</w:t>
            </w:r>
            <w:r w:rsidR="00154901" w:rsidRPr="002D633C">
              <w:rPr>
                <w:rStyle w:val="FootnoteReference"/>
                <w:sz w:val="24"/>
                <w:szCs w:val="24"/>
              </w:rPr>
              <w:footnoteReference w:id="1"/>
            </w:r>
            <w:r w:rsidRPr="002D633C">
              <w:rPr>
                <w:sz w:val="24"/>
                <w:szCs w:val="24"/>
              </w:rPr>
              <w:t xml:space="preserve"> and has been adapted for industry-wide SMEs. It has also been updated based on the latest </w:t>
            </w:r>
            <w:r w:rsidR="001C2165" w:rsidRPr="002D633C">
              <w:rPr>
                <w:sz w:val="24"/>
                <w:szCs w:val="24"/>
              </w:rPr>
              <w:t>NIST Cybersecurity Framework (CSF) 2.0</w:t>
            </w:r>
            <w:r w:rsidR="001C2165" w:rsidRPr="002D633C">
              <w:rPr>
                <w:rStyle w:val="FootnoteReference"/>
                <w:sz w:val="24"/>
                <w:szCs w:val="24"/>
              </w:rPr>
              <w:footnoteReference w:id="2"/>
            </w:r>
            <w:r w:rsidRPr="002D633C">
              <w:rPr>
                <w:sz w:val="24"/>
                <w:szCs w:val="24"/>
              </w:rPr>
              <w:t xml:space="preserve"> released in February 2024. This questionnaire is designed for the purposes of academic assessment for Deakin University’s unit MIS761 Cyber Security Strategies</w:t>
            </w:r>
            <w:r w:rsidR="00065B03" w:rsidRPr="002D633C">
              <w:rPr>
                <w:rStyle w:val="FootnoteReference"/>
                <w:sz w:val="24"/>
                <w:szCs w:val="24"/>
              </w:rPr>
              <w:footnoteReference w:id="3"/>
            </w:r>
            <w:r w:rsidRPr="002D633C">
              <w:rPr>
                <w:sz w:val="24"/>
                <w:szCs w:val="24"/>
              </w:rPr>
              <w:t>.</w:t>
            </w:r>
          </w:p>
          <w:p w14:paraId="386D3BF2" w14:textId="5452C6A6" w:rsidR="005B5AF6" w:rsidRPr="002D633C" w:rsidRDefault="005B5AF6">
            <w:pPr>
              <w:rPr>
                <w:sz w:val="24"/>
                <w:szCs w:val="24"/>
              </w:rPr>
            </w:pPr>
          </w:p>
        </w:tc>
      </w:tr>
    </w:tbl>
    <w:p w14:paraId="7C9F18D4" w14:textId="1F8CA553" w:rsidR="005B5AF6" w:rsidRDefault="005B5AF6"/>
    <w:p w14:paraId="71AF372B" w14:textId="77777777" w:rsidR="005B5AF6" w:rsidRDefault="005B5AF6">
      <w:r>
        <w:br w:type="page"/>
      </w:r>
    </w:p>
    <w:p w14:paraId="24745FD1" w14:textId="25E6E0D5" w:rsidR="00F04763" w:rsidRDefault="00DF0A13" w:rsidP="00BB3035">
      <w:pPr>
        <w:pStyle w:val="Heading1"/>
      </w:pPr>
      <w:r>
        <w:rPr>
          <w:rFonts w:hint="eastAsia"/>
        </w:rPr>
        <w:lastRenderedPageBreak/>
        <w:t>Organization 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6237"/>
        <w:gridCol w:w="2187"/>
      </w:tblGrid>
      <w:tr w:rsidR="002D633C" w14:paraId="3599A1E8" w14:textId="77777777" w:rsidTr="00B916CE">
        <w:tc>
          <w:tcPr>
            <w:tcW w:w="13948" w:type="dxa"/>
            <w:gridSpan w:val="3"/>
          </w:tcPr>
          <w:p w14:paraId="6E75BB26" w14:textId="77777777" w:rsidR="002D633C" w:rsidRDefault="002D633C"/>
        </w:tc>
      </w:tr>
      <w:tr w:rsidR="00DF0A13" w14:paraId="569EF7F6" w14:textId="77777777" w:rsidTr="004A10B3">
        <w:tc>
          <w:tcPr>
            <w:tcW w:w="5524" w:type="dxa"/>
          </w:tcPr>
          <w:p w14:paraId="61E519EB" w14:textId="4DE20C04" w:rsidR="00DF0A13" w:rsidRPr="009E1B57" w:rsidRDefault="00203898" w:rsidP="009E1B57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9E1B57">
              <w:rPr>
                <w:b/>
                <w:bCs/>
                <w:sz w:val="23"/>
                <w:szCs w:val="23"/>
              </w:rPr>
              <w:t>What function(s) best describe the role of the person or people that completed this survey?</w:t>
            </w:r>
          </w:p>
        </w:tc>
        <w:tc>
          <w:tcPr>
            <w:tcW w:w="6237" w:type="dxa"/>
          </w:tcPr>
          <w:p w14:paraId="49068A99" w14:textId="3CA0CCE3" w:rsidR="008D488D" w:rsidRPr="009E1B57" w:rsidRDefault="008D488D" w:rsidP="009E1B57">
            <w:pPr>
              <w:pStyle w:val="Default"/>
              <w:rPr>
                <w:sz w:val="23"/>
                <w:szCs w:val="23"/>
              </w:rPr>
            </w:pPr>
            <w:r w:rsidRPr="009E1B57">
              <w:rPr>
                <w:sz w:val="23"/>
                <w:szCs w:val="23"/>
              </w:rPr>
              <w:t>Owner/Founder</w:t>
            </w:r>
          </w:p>
          <w:p w14:paraId="1AFFFE07" w14:textId="77777777" w:rsidR="008D488D" w:rsidRPr="009E1B57" w:rsidRDefault="008D488D" w:rsidP="009E1B57">
            <w:pPr>
              <w:pStyle w:val="Default"/>
              <w:rPr>
                <w:sz w:val="23"/>
                <w:szCs w:val="23"/>
              </w:rPr>
            </w:pPr>
            <w:r w:rsidRPr="009E1B57">
              <w:rPr>
                <w:sz w:val="23"/>
                <w:szCs w:val="23"/>
              </w:rPr>
              <w:t>Manager</w:t>
            </w:r>
          </w:p>
          <w:p w14:paraId="69C12257" w14:textId="77777777" w:rsidR="008D488D" w:rsidRPr="009E1B57" w:rsidRDefault="008D488D" w:rsidP="009E1B57">
            <w:pPr>
              <w:pStyle w:val="Default"/>
              <w:rPr>
                <w:sz w:val="23"/>
                <w:szCs w:val="23"/>
              </w:rPr>
            </w:pPr>
            <w:r w:rsidRPr="009E1B57">
              <w:rPr>
                <w:sz w:val="23"/>
                <w:szCs w:val="23"/>
              </w:rPr>
              <w:t>IT Specialist/Consultant</w:t>
            </w:r>
          </w:p>
          <w:p w14:paraId="314F4E9B" w14:textId="77777777" w:rsidR="008D488D" w:rsidRPr="009E1B57" w:rsidRDefault="008D488D" w:rsidP="009E1B57">
            <w:pPr>
              <w:pStyle w:val="Default"/>
              <w:rPr>
                <w:sz w:val="23"/>
                <w:szCs w:val="23"/>
              </w:rPr>
            </w:pPr>
            <w:r w:rsidRPr="009E1B57">
              <w:rPr>
                <w:sz w:val="23"/>
                <w:szCs w:val="23"/>
              </w:rPr>
              <w:t>Employee</w:t>
            </w:r>
          </w:p>
          <w:p w14:paraId="4A875278" w14:textId="77777777" w:rsidR="008D488D" w:rsidRPr="009E1B57" w:rsidRDefault="008D488D" w:rsidP="009E1B57">
            <w:pPr>
              <w:pStyle w:val="Default"/>
              <w:rPr>
                <w:sz w:val="23"/>
                <w:szCs w:val="23"/>
              </w:rPr>
            </w:pPr>
            <w:r w:rsidRPr="009E1B57">
              <w:rPr>
                <w:sz w:val="23"/>
                <w:szCs w:val="23"/>
              </w:rPr>
              <w:t>Volunteer (for NGO/NPO)</w:t>
            </w:r>
          </w:p>
          <w:p w14:paraId="2D204801" w14:textId="6105F54F" w:rsidR="00DF0A13" w:rsidRPr="009E1B57" w:rsidRDefault="008D488D" w:rsidP="009E1B57">
            <w:pPr>
              <w:pStyle w:val="Default"/>
              <w:rPr>
                <w:sz w:val="23"/>
                <w:szCs w:val="23"/>
              </w:rPr>
            </w:pPr>
            <w:r w:rsidRPr="009E1B57">
              <w:rPr>
                <w:sz w:val="23"/>
                <w:szCs w:val="23"/>
              </w:rPr>
              <w:t>Other [Free text]</w:t>
            </w:r>
          </w:p>
        </w:tc>
        <w:tc>
          <w:tcPr>
            <w:tcW w:w="2187" w:type="dxa"/>
          </w:tcPr>
          <w:p w14:paraId="5550A4C1" w14:textId="77777777" w:rsidR="00700C5C" w:rsidRDefault="00700C5C" w:rsidP="009E1B5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[Multiple Selection] </w:t>
            </w:r>
          </w:p>
          <w:p w14:paraId="4A771CF6" w14:textId="77777777" w:rsidR="00DF0A13" w:rsidRPr="009E1B57" w:rsidRDefault="00DF0A13" w:rsidP="009E1B57">
            <w:pPr>
              <w:pStyle w:val="Default"/>
              <w:rPr>
                <w:sz w:val="23"/>
                <w:szCs w:val="23"/>
              </w:rPr>
            </w:pPr>
          </w:p>
        </w:tc>
      </w:tr>
      <w:tr w:rsidR="00DF0A13" w14:paraId="6A9F292D" w14:textId="77777777" w:rsidTr="004A10B3">
        <w:tc>
          <w:tcPr>
            <w:tcW w:w="5524" w:type="dxa"/>
          </w:tcPr>
          <w:p w14:paraId="2B9B761B" w14:textId="627887DB" w:rsidR="00DF0A13" w:rsidRPr="009E1B57" w:rsidRDefault="00203898" w:rsidP="009E1B57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9E1B57">
              <w:rPr>
                <w:b/>
                <w:bCs/>
                <w:sz w:val="23"/>
                <w:szCs w:val="23"/>
              </w:rPr>
              <w:t>Number of employees</w:t>
            </w:r>
          </w:p>
        </w:tc>
        <w:tc>
          <w:tcPr>
            <w:tcW w:w="6237" w:type="dxa"/>
          </w:tcPr>
          <w:p w14:paraId="12536356" w14:textId="461A1BBF" w:rsidR="008D488D" w:rsidRPr="009E1B57" w:rsidRDefault="008D488D" w:rsidP="009E1B57">
            <w:pPr>
              <w:pStyle w:val="Default"/>
              <w:rPr>
                <w:sz w:val="23"/>
                <w:szCs w:val="23"/>
              </w:rPr>
            </w:pPr>
            <w:r w:rsidRPr="009E1B57">
              <w:rPr>
                <w:sz w:val="23"/>
                <w:szCs w:val="23"/>
              </w:rPr>
              <w:t>Micro (1-9 persons employed)</w:t>
            </w:r>
          </w:p>
          <w:p w14:paraId="2416931D" w14:textId="77777777" w:rsidR="008D488D" w:rsidRPr="009E1B57" w:rsidRDefault="008D488D" w:rsidP="009E1B57">
            <w:pPr>
              <w:pStyle w:val="Default"/>
              <w:rPr>
                <w:sz w:val="23"/>
                <w:szCs w:val="23"/>
              </w:rPr>
            </w:pPr>
            <w:r w:rsidRPr="009E1B57">
              <w:rPr>
                <w:sz w:val="23"/>
                <w:szCs w:val="23"/>
              </w:rPr>
              <w:t>Small (10-25 persons employed)</w:t>
            </w:r>
          </w:p>
          <w:p w14:paraId="11169435" w14:textId="77777777" w:rsidR="008D488D" w:rsidRPr="009E1B57" w:rsidRDefault="008D488D" w:rsidP="009E1B57">
            <w:pPr>
              <w:pStyle w:val="Default"/>
              <w:rPr>
                <w:sz w:val="23"/>
                <w:szCs w:val="23"/>
              </w:rPr>
            </w:pPr>
            <w:r w:rsidRPr="009E1B57">
              <w:rPr>
                <w:sz w:val="23"/>
                <w:szCs w:val="23"/>
              </w:rPr>
              <w:t>Medium (26-199 persons employed)</w:t>
            </w:r>
          </w:p>
          <w:p w14:paraId="060EA634" w14:textId="200049C0" w:rsidR="00DF0A13" w:rsidRPr="009E1B57" w:rsidRDefault="008D488D" w:rsidP="009E1B57">
            <w:pPr>
              <w:pStyle w:val="Default"/>
              <w:rPr>
                <w:sz w:val="23"/>
                <w:szCs w:val="23"/>
              </w:rPr>
            </w:pPr>
            <w:r w:rsidRPr="009E1B57">
              <w:rPr>
                <w:sz w:val="23"/>
                <w:szCs w:val="23"/>
              </w:rPr>
              <w:t>Large (200 or more persons employed)</w:t>
            </w:r>
          </w:p>
        </w:tc>
        <w:tc>
          <w:tcPr>
            <w:tcW w:w="2187" w:type="dxa"/>
          </w:tcPr>
          <w:p w14:paraId="3A84BAA9" w14:textId="77777777" w:rsidR="00700C5C" w:rsidRDefault="00700C5C" w:rsidP="009E1B5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[Single Selection] </w:t>
            </w:r>
          </w:p>
          <w:p w14:paraId="7B0ADBCC" w14:textId="77777777" w:rsidR="00DF0A13" w:rsidRPr="009E1B57" w:rsidRDefault="00DF0A13" w:rsidP="009E1B57">
            <w:pPr>
              <w:pStyle w:val="Default"/>
              <w:rPr>
                <w:sz w:val="23"/>
                <w:szCs w:val="23"/>
              </w:rPr>
            </w:pPr>
          </w:p>
        </w:tc>
      </w:tr>
      <w:tr w:rsidR="00DF0A13" w14:paraId="3CA3C67F" w14:textId="77777777" w:rsidTr="004A10B3">
        <w:tc>
          <w:tcPr>
            <w:tcW w:w="5524" w:type="dxa"/>
          </w:tcPr>
          <w:p w14:paraId="76FB9E27" w14:textId="4CB678DF" w:rsidR="00DF0A13" w:rsidRPr="009E1B57" w:rsidRDefault="00203898" w:rsidP="009E1B57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9E1B57">
              <w:rPr>
                <w:b/>
                <w:bCs/>
                <w:sz w:val="23"/>
                <w:szCs w:val="23"/>
              </w:rPr>
              <w:t>What sector best describes your organization's activity?</w:t>
            </w:r>
          </w:p>
        </w:tc>
        <w:tc>
          <w:tcPr>
            <w:tcW w:w="6237" w:type="dxa"/>
          </w:tcPr>
          <w:p w14:paraId="3048B782" w14:textId="1964E0DA" w:rsidR="008D488D" w:rsidRPr="009E1B57" w:rsidRDefault="008D488D" w:rsidP="009E1B57">
            <w:pPr>
              <w:pStyle w:val="Default"/>
              <w:rPr>
                <w:sz w:val="23"/>
                <w:szCs w:val="23"/>
              </w:rPr>
            </w:pPr>
            <w:r w:rsidRPr="009E1B57">
              <w:rPr>
                <w:sz w:val="23"/>
                <w:szCs w:val="23"/>
              </w:rPr>
              <w:t>Accommodation and food</w:t>
            </w:r>
          </w:p>
          <w:p w14:paraId="70B4CDD1" w14:textId="77777777" w:rsidR="008D488D" w:rsidRPr="009E1B57" w:rsidRDefault="008D488D" w:rsidP="009E1B57">
            <w:pPr>
              <w:pStyle w:val="Default"/>
              <w:rPr>
                <w:sz w:val="23"/>
                <w:szCs w:val="23"/>
              </w:rPr>
            </w:pPr>
            <w:r w:rsidRPr="009E1B57">
              <w:rPr>
                <w:sz w:val="23"/>
                <w:szCs w:val="23"/>
              </w:rPr>
              <w:t>Automotive electrical services</w:t>
            </w:r>
          </w:p>
          <w:p w14:paraId="6348B1BA" w14:textId="77777777" w:rsidR="008D488D" w:rsidRPr="009E1B57" w:rsidRDefault="008D488D" w:rsidP="009E1B57">
            <w:pPr>
              <w:pStyle w:val="Default"/>
              <w:rPr>
                <w:sz w:val="23"/>
                <w:szCs w:val="23"/>
              </w:rPr>
            </w:pPr>
            <w:r w:rsidRPr="009E1B57">
              <w:rPr>
                <w:sz w:val="23"/>
                <w:szCs w:val="23"/>
              </w:rPr>
              <w:t>Building and construction trade services</w:t>
            </w:r>
          </w:p>
          <w:p w14:paraId="76D70E80" w14:textId="77777777" w:rsidR="008D488D" w:rsidRPr="009E1B57" w:rsidRDefault="008D488D" w:rsidP="009E1B57">
            <w:pPr>
              <w:pStyle w:val="Default"/>
              <w:rPr>
                <w:sz w:val="23"/>
                <w:szCs w:val="23"/>
              </w:rPr>
            </w:pPr>
            <w:r w:rsidRPr="009E1B57">
              <w:rPr>
                <w:sz w:val="23"/>
                <w:szCs w:val="23"/>
              </w:rPr>
              <w:t>Education, training, recreation and support services</w:t>
            </w:r>
          </w:p>
          <w:p w14:paraId="33542DDA" w14:textId="77777777" w:rsidR="008D488D" w:rsidRPr="009E1B57" w:rsidRDefault="008D488D" w:rsidP="009E1B57">
            <w:pPr>
              <w:pStyle w:val="Default"/>
              <w:rPr>
                <w:sz w:val="23"/>
                <w:szCs w:val="23"/>
              </w:rPr>
            </w:pPr>
            <w:r w:rsidRPr="009E1B57">
              <w:rPr>
                <w:sz w:val="23"/>
                <w:szCs w:val="23"/>
              </w:rPr>
              <w:t>Health care and personal services</w:t>
            </w:r>
          </w:p>
          <w:p w14:paraId="3F6FC6A8" w14:textId="77777777" w:rsidR="008D488D" w:rsidRPr="009E1B57" w:rsidRDefault="008D488D" w:rsidP="009E1B57">
            <w:pPr>
              <w:pStyle w:val="Default"/>
              <w:rPr>
                <w:sz w:val="23"/>
                <w:szCs w:val="23"/>
              </w:rPr>
            </w:pPr>
            <w:r w:rsidRPr="009E1B57">
              <w:rPr>
                <w:sz w:val="23"/>
                <w:szCs w:val="23"/>
              </w:rPr>
              <w:t>Manufacturing</w:t>
            </w:r>
          </w:p>
          <w:p w14:paraId="3E24F94B" w14:textId="77777777" w:rsidR="008D488D" w:rsidRPr="009E1B57" w:rsidRDefault="008D488D" w:rsidP="009E1B57">
            <w:pPr>
              <w:pStyle w:val="Default"/>
              <w:rPr>
                <w:sz w:val="23"/>
                <w:szCs w:val="23"/>
              </w:rPr>
            </w:pPr>
            <w:r w:rsidRPr="009E1B57">
              <w:rPr>
                <w:sz w:val="23"/>
                <w:szCs w:val="23"/>
              </w:rPr>
              <w:t>Machinery and equipment repair and maintenance</w:t>
            </w:r>
          </w:p>
          <w:p w14:paraId="2B7C790E" w14:textId="77777777" w:rsidR="008D488D" w:rsidRPr="009E1B57" w:rsidRDefault="008D488D" w:rsidP="009E1B57">
            <w:pPr>
              <w:pStyle w:val="Default"/>
              <w:rPr>
                <w:sz w:val="23"/>
                <w:szCs w:val="23"/>
              </w:rPr>
            </w:pPr>
            <w:r w:rsidRPr="009E1B57">
              <w:rPr>
                <w:sz w:val="23"/>
                <w:szCs w:val="23"/>
              </w:rPr>
              <w:t>Professional, scientific and technical services</w:t>
            </w:r>
          </w:p>
          <w:p w14:paraId="613CDA83" w14:textId="77777777" w:rsidR="008D488D" w:rsidRPr="009E1B57" w:rsidRDefault="008D488D" w:rsidP="009E1B57">
            <w:pPr>
              <w:pStyle w:val="Default"/>
              <w:rPr>
                <w:sz w:val="23"/>
                <w:szCs w:val="23"/>
              </w:rPr>
            </w:pPr>
            <w:r w:rsidRPr="009E1B57">
              <w:rPr>
                <w:sz w:val="23"/>
                <w:szCs w:val="23"/>
              </w:rPr>
              <w:t>Retail trade</w:t>
            </w:r>
          </w:p>
          <w:p w14:paraId="7697B7EA" w14:textId="77777777" w:rsidR="008D488D" w:rsidRPr="009E1B57" w:rsidRDefault="008D488D" w:rsidP="009E1B57">
            <w:pPr>
              <w:pStyle w:val="Default"/>
              <w:rPr>
                <w:sz w:val="23"/>
                <w:szCs w:val="23"/>
              </w:rPr>
            </w:pPr>
            <w:r w:rsidRPr="009E1B57">
              <w:rPr>
                <w:sz w:val="23"/>
                <w:szCs w:val="23"/>
              </w:rPr>
              <w:t>Transport, postal and warehousing</w:t>
            </w:r>
          </w:p>
          <w:p w14:paraId="35779487" w14:textId="77777777" w:rsidR="008D488D" w:rsidRPr="009E1B57" w:rsidRDefault="008D488D" w:rsidP="009E1B57">
            <w:pPr>
              <w:pStyle w:val="Default"/>
              <w:rPr>
                <w:sz w:val="23"/>
                <w:szCs w:val="23"/>
              </w:rPr>
            </w:pPr>
            <w:r w:rsidRPr="009E1B57">
              <w:rPr>
                <w:sz w:val="23"/>
                <w:szCs w:val="23"/>
              </w:rPr>
              <w:t>NGO/NPO</w:t>
            </w:r>
          </w:p>
          <w:p w14:paraId="2DEF3335" w14:textId="7312200F" w:rsidR="00DF0A13" w:rsidRPr="009E1B57" w:rsidRDefault="008D488D" w:rsidP="009E1B57">
            <w:pPr>
              <w:pStyle w:val="Default"/>
              <w:rPr>
                <w:sz w:val="23"/>
                <w:szCs w:val="23"/>
              </w:rPr>
            </w:pPr>
            <w:r w:rsidRPr="009E1B57">
              <w:rPr>
                <w:sz w:val="23"/>
                <w:szCs w:val="23"/>
              </w:rPr>
              <w:t>Other [Free text]</w:t>
            </w:r>
          </w:p>
        </w:tc>
        <w:tc>
          <w:tcPr>
            <w:tcW w:w="2187" w:type="dxa"/>
          </w:tcPr>
          <w:p w14:paraId="3D241864" w14:textId="77777777" w:rsidR="00700C5C" w:rsidRDefault="00700C5C" w:rsidP="009E1B5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[Single Selection] </w:t>
            </w:r>
          </w:p>
          <w:p w14:paraId="4C8C479A" w14:textId="77777777" w:rsidR="00DF0A13" w:rsidRPr="009E1B57" w:rsidRDefault="00DF0A13" w:rsidP="009E1B57">
            <w:pPr>
              <w:pStyle w:val="Default"/>
              <w:rPr>
                <w:sz w:val="23"/>
                <w:szCs w:val="23"/>
              </w:rPr>
            </w:pPr>
          </w:p>
        </w:tc>
      </w:tr>
      <w:tr w:rsidR="00DF0A13" w14:paraId="13F0FE66" w14:textId="77777777" w:rsidTr="004A10B3">
        <w:tc>
          <w:tcPr>
            <w:tcW w:w="5524" w:type="dxa"/>
          </w:tcPr>
          <w:p w14:paraId="7202D106" w14:textId="009F1E55" w:rsidR="00DF0A13" w:rsidRPr="009E1B57" w:rsidRDefault="00203898" w:rsidP="009E1B57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9E1B57">
              <w:rPr>
                <w:b/>
                <w:bCs/>
                <w:sz w:val="23"/>
                <w:szCs w:val="23"/>
              </w:rPr>
              <w:lastRenderedPageBreak/>
              <w:t>What is the most senior role accountable for overseeing the management of cybersecurity in your organization?</w:t>
            </w:r>
          </w:p>
        </w:tc>
        <w:tc>
          <w:tcPr>
            <w:tcW w:w="6237" w:type="dxa"/>
          </w:tcPr>
          <w:p w14:paraId="5E2691D1" w14:textId="7F27AF17" w:rsidR="008D488D" w:rsidRPr="009E1B57" w:rsidRDefault="008D488D" w:rsidP="009E1B57">
            <w:pPr>
              <w:pStyle w:val="Default"/>
              <w:rPr>
                <w:sz w:val="23"/>
                <w:szCs w:val="23"/>
              </w:rPr>
            </w:pPr>
            <w:r w:rsidRPr="009E1B57">
              <w:rPr>
                <w:sz w:val="23"/>
                <w:szCs w:val="23"/>
              </w:rPr>
              <w:t>Owner/Founder</w:t>
            </w:r>
          </w:p>
          <w:p w14:paraId="08B4D519" w14:textId="77777777" w:rsidR="008D488D" w:rsidRPr="009E1B57" w:rsidRDefault="008D488D" w:rsidP="009E1B57">
            <w:pPr>
              <w:pStyle w:val="Default"/>
              <w:rPr>
                <w:sz w:val="23"/>
                <w:szCs w:val="23"/>
              </w:rPr>
            </w:pPr>
            <w:r w:rsidRPr="009E1B57">
              <w:rPr>
                <w:sz w:val="23"/>
                <w:szCs w:val="23"/>
              </w:rPr>
              <w:t>Manager</w:t>
            </w:r>
          </w:p>
          <w:p w14:paraId="1F75D709" w14:textId="77777777" w:rsidR="0066357F" w:rsidRPr="009E1B57" w:rsidRDefault="0066357F" w:rsidP="0066357F">
            <w:pPr>
              <w:pStyle w:val="Default"/>
              <w:rPr>
                <w:sz w:val="23"/>
                <w:szCs w:val="23"/>
              </w:rPr>
            </w:pPr>
            <w:r w:rsidRPr="009E1B57">
              <w:rPr>
                <w:sz w:val="23"/>
                <w:szCs w:val="23"/>
              </w:rPr>
              <w:t>IT Specialist/Consultant</w:t>
            </w:r>
          </w:p>
          <w:p w14:paraId="229D2E20" w14:textId="77777777" w:rsidR="008D488D" w:rsidRPr="009E1B57" w:rsidRDefault="008D488D" w:rsidP="009E1B57">
            <w:pPr>
              <w:pStyle w:val="Default"/>
              <w:rPr>
                <w:sz w:val="23"/>
                <w:szCs w:val="23"/>
              </w:rPr>
            </w:pPr>
            <w:r w:rsidRPr="009E1B57">
              <w:rPr>
                <w:sz w:val="23"/>
                <w:szCs w:val="23"/>
              </w:rPr>
              <w:t>External IT Service Provider</w:t>
            </w:r>
          </w:p>
          <w:p w14:paraId="02FF3D7F" w14:textId="77777777" w:rsidR="008D488D" w:rsidRPr="009E1B57" w:rsidRDefault="008D488D" w:rsidP="009E1B57">
            <w:pPr>
              <w:pStyle w:val="Default"/>
              <w:rPr>
                <w:sz w:val="23"/>
                <w:szCs w:val="23"/>
              </w:rPr>
            </w:pPr>
            <w:r w:rsidRPr="009E1B57">
              <w:rPr>
                <w:sz w:val="23"/>
                <w:szCs w:val="23"/>
              </w:rPr>
              <w:t>Volunteer (for NGO/NPO)</w:t>
            </w:r>
          </w:p>
          <w:p w14:paraId="14E6E9A3" w14:textId="77777777" w:rsidR="008D488D" w:rsidRPr="009E1B57" w:rsidRDefault="008D488D" w:rsidP="009E1B57">
            <w:pPr>
              <w:pStyle w:val="Default"/>
              <w:rPr>
                <w:sz w:val="23"/>
                <w:szCs w:val="23"/>
              </w:rPr>
            </w:pPr>
            <w:r w:rsidRPr="009E1B57">
              <w:rPr>
                <w:sz w:val="23"/>
                <w:szCs w:val="23"/>
              </w:rPr>
              <w:t>Unknown</w:t>
            </w:r>
          </w:p>
          <w:p w14:paraId="7119B9AE" w14:textId="70802566" w:rsidR="00DF0A13" w:rsidRPr="009E1B57" w:rsidRDefault="008D488D" w:rsidP="009E1B57">
            <w:pPr>
              <w:pStyle w:val="Default"/>
              <w:rPr>
                <w:sz w:val="23"/>
                <w:szCs w:val="23"/>
              </w:rPr>
            </w:pPr>
            <w:r w:rsidRPr="009E1B57">
              <w:rPr>
                <w:sz w:val="23"/>
                <w:szCs w:val="23"/>
              </w:rPr>
              <w:t>Other [Free text]</w:t>
            </w:r>
          </w:p>
        </w:tc>
        <w:tc>
          <w:tcPr>
            <w:tcW w:w="2187" w:type="dxa"/>
          </w:tcPr>
          <w:p w14:paraId="22846C24" w14:textId="77777777" w:rsidR="00700C5C" w:rsidRDefault="00700C5C" w:rsidP="009E1B5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[Single Selection] </w:t>
            </w:r>
          </w:p>
          <w:p w14:paraId="02F534A3" w14:textId="77777777" w:rsidR="00DF0A13" w:rsidRPr="009E1B57" w:rsidRDefault="00DF0A13" w:rsidP="009E1B57">
            <w:pPr>
              <w:pStyle w:val="Default"/>
              <w:rPr>
                <w:sz w:val="23"/>
                <w:szCs w:val="23"/>
              </w:rPr>
            </w:pPr>
          </w:p>
        </w:tc>
      </w:tr>
      <w:tr w:rsidR="00DF0A13" w14:paraId="7946ABA3" w14:textId="77777777" w:rsidTr="004A10B3">
        <w:tc>
          <w:tcPr>
            <w:tcW w:w="5524" w:type="dxa"/>
          </w:tcPr>
          <w:p w14:paraId="1F5C56D7" w14:textId="3FC63FBF" w:rsidR="00DF0A13" w:rsidRPr="009E1B57" w:rsidRDefault="00203898" w:rsidP="009E1B57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9E1B57">
              <w:rPr>
                <w:b/>
                <w:bCs/>
                <w:sz w:val="23"/>
                <w:szCs w:val="23"/>
              </w:rPr>
              <w:t>Which is the most senior role, group, or function responsible for the day-to-day management of cybersecurity in your organization?</w:t>
            </w:r>
          </w:p>
        </w:tc>
        <w:tc>
          <w:tcPr>
            <w:tcW w:w="6237" w:type="dxa"/>
          </w:tcPr>
          <w:p w14:paraId="347C4109" w14:textId="1E359CE6" w:rsidR="002330E7" w:rsidRPr="009E1B57" w:rsidRDefault="002330E7" w:rsidP="009E1B57">
            <w:pPr>
              <w:pStyle w:val="Default"/>
              <w:rPr>
                <w:sz w:val="23"/>
                <w:szCs w:val="23"/>
              </w:rPr>
            </w:pPr>
            <w:r w:rsidRPr="009E1B57">
              <w:rPr>
                <w:sz w:val="23"/>
                <w:szCs w:val="23"/>
              </w:rPr>
              <w:t>Owner/Founder</w:t>
            </w:r>
            <w:r w:rsidRPr="009E1B57">
              <w:rPr>
                <w:sz w:val="23"/>
                <w:szCs w:val="23"/>
              </w:rPr>
              <w:br/>
              <w:t>Manager</w:t>
            </w:r>
            <w:r w:rsidRPr="009E1B57">
              <w:rPr>
                <w:sz w:val="23"/>
                <w:szCs w:val="23"/>
              </w:rPr>
              <w:br/>
              <w:t>IT Specialist/Consultant</w:t>
            </w:r>
            <w:r w:rsidRPr="009E1B57">
              <w:rPr>
                <w:sz w:val="23"/>
                <w:szCs w:val="23"/>
              </w:rPr>
              <w:br/>
              <w:t>External IT Service Provider</w:t>
            </w:r>
            <w:r w:rsidRPr="009E1B57">
              <w:rPr>
                <w:sz w:val="23"/>
                <w:szCs w:val="23"/>
              </w:rPr>
              <w:br/>
              <w:t>Volunteer (for NGO/NPO)</w:t>
            </w:r>
            <w:r w:rsidRPr="009E1B57">
              <w:rPr>
                <w:sz w:val="23"/>
                <w:szCs w:val="23"/>
              </w:rPr>
              <w:br/>
              <w:t>Unknown</w:t>
            </w:r>
            <w:r w:rsidRPr="009E1B57">
              <w:rPr>
                <w:sz w:val="23"/>
                <w:szCs w:val="23"/>
              </w:rPr>
              <w:br/>
              <w:t>Other [Free text]</w:t>
            </w:r>
          </w:p>
        </w:tc>
        <w:tc>
          <w:tcPr>
            <w:tcW w:w="2187" w:type="dxa"/>
          </w:tcPr>
          <w:p w14:paraId="6B879634" w14:textId="77777777" w:rsidR="00C43A20" w:rsidRDefault="00C43A20" w:rsidP="009E1B5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[Single Selection] </w:t>
            </w:r>
          </w:p>
          <w:p w14:paraId="1DD7C253" w14:textId="77777777" w:rsidR="00DF0A13" w:rsidRPr="009E1B57" w:rsidRDefault="00DF0A13" w:rsidP="009E1B57">
            <w:pPr>
              <w:pStyle w:val="Default"/>
              <w:rPr>
                <w:sz w:val="23"/>
                <w:szCs w:val="23"/>
              </w:rPr>
            </w:pPr>
          </w:p>
        </w:tc>
      </w:tr>
      <w:tr w:rsidR="00DF0A13" w14:paraId="6ECA8208" w14:textId="77777777" w:rsidTr="004A10B3">
        <w:tc>
          <w:tcPr>
            <w:tcW w:w="5524" w:type="dxa"/>
          </w:tcPr>
          <w:p w14:paraId="273382FA" w14:textId="6759C04B" w:rsidR="00DF0A13" w:rsidRPr="009E1B57" w:rsidRDefault="00203898" w:rsidP="009E1B57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9E1B57">
              <w:rPr>
                <w:b/>
                <w:bCs/>
                <w:sz w:val="23"/>
                <w:szCs w:val="23"/>
              </w:rPr>
              <w:t>Does your organization handle (e.g., store, use and/or transmit) confidential information?</w:t>
            </w:r>
          </w:p>
        </w:tc>
        <w:tc>
          <w:tcPr>
            <w:tcW w:w="6237" w:type="dxa"/>
          </w:tcPr>
          <w:p w14:paraId="7E3486E9" w14:textId="79EEA2EC" w:rsidR="00DF0A13" w:rsidRPr="009E1B57" w:rsidRDefault="00DA2B30" w:rsidP="009E1B57">
            <w:pPr>
              <w:pStyle w:val="Default"/>
              <w:rPr>
                <w:sz w:val="23"/>
                <w:szCs w:val="23"/>
              </w:rPr>
            </w:pPr>
            <w:r w:rsidRPr="009E1B57">
              <w:rPr>
                <w:sz w:val="23"/>
                <w:szCs w:val="23"/>
              </w:rPr>
              <w:t>Yes</w:t>
            </w:r>
            <w:r w:rsidRPr="009E1B57">
              <w:rPr>
                <w:sz w:val="23"/>
                <w:szCs w:val="23"/>
              </w:rPr>
              <w:br/>
              <w:t>No</w:t>
            </w:r>
          </w:p>
        </w:tc>
        <w:tc>
          <w:tcPr>
            <w:tcW w:w="2187" w:type="dxa"/>
          </w:tcPr>
          <w:p w14:paraId="42DE525C" w14:textId="77777777" w:rsidR="00C43A20" w:rsidRDefault="00C43A20" w:rsidP="009E1B5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[Single Selection] </w:t>
            </w:r>
          </w:p>
          <w:p w14:paraId="40288D88" w14:textId="77777777" w:rsidR="00DF0A13" w:rsidRPr="009E1B57" w:rsidRDefault="00DF0A13" w:rsidP="009E1B57">
            <w:pPr>
              <w:pStyle w:val="Default"/>
              <w:rPr>
                <w:sz w:val="23"/>
                <w:szCs w:val="23"/>
              </w:rPr>
            </w:pPr>
          </w:p>
        </w:tc>
      </w:tr>
      <w:tr w:rsidR="00DF0A13" w14:paraId="37EA2ED0" w14:textId="77777777" w:rsidTr="004A10B3">
        <w:tc>
          <w:tcPr>
            <w:tcW w:w="5524" w:type="dxa"/>
          </w:tcPr>
          <w:p w14:paraId="69EB4EC3" w14:textId="2224AC86" w:rsidR="00DF0A13" w:rsidRPr="009E1B57" w:rsidRDefault="00C47066" w:rsidP="009E1B57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9E1B57">
              <w:rPr>
                <w:b/>
                <w:bCs/>
                <w:sz w:val="23"/>
                <w:szCs w:val="23"/>
              </w:rPr>
              <w:t>How many cybersecurity incidents did your organization experience, directly or indirectly, in the past two financial years?</w:t>
            </w:r>
          </w:p>
        </w:tc>
        <w:tc>
          <w:tcPr>
            <w:tcW w:w="6237" w:type="dxa"/>
          </w:tcPr>
          <w:p w14:paraId="03397160" w14:textId="1882EDBD" w:rsidR="00DF0A13" w:rsidRPr="009E1B57" w:rsidRDefault="00DA2B30" w:rsidP="009E1B57">
            <w:pPr>
              <w:pStyle w:val="Default"/>
              <w:rPr>
                <w:sz w:val="23"/>
                <w:szCs w:val="23"/>
              </w:rPr>
            </w:pPr>
            <w:r w:rsidRPr="009E1B57">
              <w:rPr>
                <w:sz w:val="23"/>
                <w:szCs w:val="23"/>
              </w:rPr>
              <w:t>10+</w:t>
            </w:r>
            <w:r w:rsidRPr="009E1B57">
              <w:rPr>
                <w:sz w:val="23"/>
                <w:szCs w:val="23"/>
              </w:rPr>
              <w:br/>
              <w:t>5–10</w:t>
            </w:r>
            <w:r w:rsidRPr="009E1B57">
              <w:rPr>
                <w:sz w:val="23"/>
                <w:szCs w:val="23"/>
              </w:rPr>
              <w:br/>
              <w:t>2–5</w:t>
            </w:r>
            <w:r w:rsidRPr="009E1B57">
              <w:rPr>
                <w:sz w:val="23"/>
                <w:szCs w:val="23"/>
              </w:rPr>
              <w:br/>
              <w:t>Less than 2</w:t>
            </w:r>
            <w:r w:rsidRPr="009E1B57">
              <w:rPr>
                <w:sz w:val="23"/>
                <w:szCs w:val="23"/>
              </w:rPr>
              <w:br/>
              <w:t>Zero</w:t>
            </w:r>
            <w:r w:rsidRPr="009E1B57">
              <w:rPr>
                <w:sz w:val="23"/>
                <w:szCs w:val="23"/>
              </w:rPr>
              <w:br/>
              <w:t>Unknown</w:t>
            </w:r>
          </w:p>
        </w:tc>
        <w:tc>
          <w:tcPr>
            <w:tcW w:w="2187" w:type="dxa"/>
          </w:tcPr>
          <w:p w14:paraId="45FCB8E1" w14:textId="77777777" w:rsidR="00C43A20" w:rsidRDefault="00C43A20" w:rsidP="009E1B5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[Single Selection] </w:t>
            </w:r>
          </w:p>
          <w:p w14:paraId="4DBF1DE1" w14:textId="77777777" w:rsidR="00DF0A13" w:rsidRPr="009E1B57" w:rsidRDefault="00DF0A13" w:rsidP="009E1B57">
            <w:pPr>
              <w:pStyle w:val="Default"/>
              <w:rPr>
                <w:sz w:val="23"/>
                <w:szCs w:val="23"/>
              </w:rPr>
            </w:pPr>
          </w:p>
        </w:tc>
      </w:tr>
      <w:tr w:rsidR="00C47066" w14:paraId="08D565C4" w14:textId="77777777" w:rsidTr="004A10B3">
        <w:tc>
          <w:tcPr>
            <w:tcW w:w="5524" w:type="dxa"/>
          </w:tcPr>
          <w:p w14:paraId="0FE5C2EC" w14:textId="7D182C16" w:rsidR="00C47066" w:rsidRPr="009E1B57" w:rsidRDefault="00C47066" w:rsidP="009E1B57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9E1B57">
              <w:rPr>
                <w:b/>
                <w:bCs/>
                <w:sz w:val="23"/>
                <w:szCs w:val="23"/>
              </w:rPr>
              <w:t xml:space="preserve">In the past 24 months, has your organization had difficulty recruiting and retaining staff </w:t>
            </w:r>
            <w:r w:rsidRPr="009E1B57">
              <w:rPr>
                <w:b/>
                <w:bCs/>
                <w:sz w:val="23"/>
                <w:szCs w:val="23"/>
              </w:rPr>
              <w:lastRenderedPageBreak/>
              <w:t>(or external expertise) with sufficient cybersecurity expertise?</w:t>
            </w:r>
          </w:p>
        </w:tc>
        <w:tc>
          <w:tcPr>
            <w:tcW w:w="6237" w:type="dxa"/>
          </w:tcPr>
          <w:p w14:paraId="7C7380A4" w14:textId="55551565" w:rsidR="00C47066" w:rsidRPr="009E1B57" w:rsidRDefault="00DA2B30" w:rsidP="009E1B57">
            <w:pPr>
              <w:pStyle w:val="Default"/>
              <w:rPr>
                <w:sz w:val="23"/>
                <w:szCs w:val="23"/>
              </w:rPr>
            </w:pPr>
            <w:r w:rsidRPr="009E1B57">
              <w:rPr>
                <w:sz w:val="23"/>
                <w:szCs w:val="23"/>
              </w:rPr>
              <w:lastRenderedPageBreak/>
              <w:t>Yes</w:t>
            </w:r>
            <w:r w:rsidRPr="009E1B57">
              <w:rPr>
                <w:sz w:val="23"/>
                <w:szCs w:val="23"/>
              </w:rPr>
              <w:br/>
              <w:t>Partially</w:t>
            </w:r>
            <w:r w:rsidRPr="009E1B57">
              <w:rPr>
                <w:sz w:val="23"/>
                <w:szCs w:val="23"/>
              </w:rPr>
              <w:br/>
            </w:r>
            <w:r w:rsidRPr="009E1B57">
              <w:rPr>
                <w:sz w:val="23"/>
                <w:szCs w:val="23"/>
              </w:rPr>
              <w:lastRenderedPageBreak/>
              <w:t>No</w:t>
            </w:r>
            <w:r w:rsidRPr="009E1B57">
              <w:rPr>
                <w:sz w:val="23"/>
                <w:szCs w:val="23"/>
              </w:rPr>
              <w:br/>
              <w:t>Have not recruited</w:t>
            </w:r>
          </w:p>
        </w:tc>
        <w:tc>
          <w:tcPr>
            <w:tcW w:w="2187" w:type="dxa"/>
          </w:tcPr>
          <w:p w14:paraId="43988A48" w14:textId="77777777" w:rsidR="00C43A20" w:rsidRDefault="00C43A20" w:rsidP="009E1B5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 xml:space="preserve">[Single Selection] </w:t>
            </w:r>
          </w:p>
          <w:p w14:paraId="761B1A85" w14:textId="77777777" w:rsidR="00C47066" w:rsidRPr="009E1B57" w:rsidRDefault="00C47066" w:rsidP="009E1B57">
            <w:pPr>
              <w:pStyle w:val="Default"/>
              <w:rPr>
                <w:sz w:val="23"/>
                <w:szCs w:val="23"/>
              </w:rPr>
            </w:pPr>
          </w:p>
        </w:tc>
      </w:tr>
      <w:tr w:rsidR="00C47066" w14:paraId="1B5B3FB3" w14:textId="77777777" w:rsidTr="004A10B3">
        <w:tc>
          <w:tcPr>
            <w:tcW w:w="5524" w:type="dxa"/>
          </w:tcPr>
          <w:p w14:paraId="2FA21F23" w14:textId="1FC8423B" w:rsidR="00C47066" w:rsidRPr="009E1B57" w:rsidRDefault="00C47066" w:rsidP="009E1B57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9E1B57">
              <w:rPr>
                <w:b/>
                <w:bCs/>
                <w:sz w:val="23"/>
                <w:szCs w:val="23"/>
              </w:rPr>
              <w:lastRenderedPageBreak/>
              <w:t>What does your organization consider are the top three cybersecurity threats (ranked in order) to the continued operation of your organization?</w:t>
            </w:r>
          </w:p>
        </w:tc>
        <w:tc>
          <w:tcPr>
            <w:tcW w:w="6237" w:type="dxa"/>
          </w:tcPr>
          <w:p w14:paraId="79914572" w14:textId="310296F5" w:rsidR="00C47066" w:rsidRPr="009E1B57" w:rsidRDefault="00DA2B30" w:rsidP="009E1B57">
            <w:pPr>
              <w:pStyle w:val="Default"/>
              <w:rPr>
                <w:sz w:val="23"/>
                <w:szCs w:val="23"/>
              </w:rPr>
            </w:pPr>
            <w:r w:rsidRPr="009E1B57">
              <w:rPr>
                <w:sz w:val="23"/>
                <w:szCs w:val="23"/>
              </w:rPr>
              <w:t>Threats in the supply chain</w:t>
            </w:r>
            <w:r w:rsidRPr="009E1B57">
              <w:rPr>
                <w:sz w:val="23"/>
                <w:szCs w:val="23"/>
              </w:rPr>
              <w:br/>
              <w:t>Threats to cloud</w:t>
            </w:r>
            <w:r w:rsidRPr="009E1B57">
              <w:rPr>
                <w:sz w:val="23"/>
                <w:szCs w:val="23"/>
              </w:rPr>
              <w:br/>
              <w:t>Software threats</w:t>
            </w:r>
            <w:r w:rsidRPr="009E1B57">
              <w:rPr>
                <w:sz w:val="23"/>
                <w:szCs w:val="23"/>
              </w:rPr>
              <w:br/>
              <w:t>Insider threats</w:t>
            </w:r>
            <w:r w:rsidRPr="009E1B57">
              <w:rPr>
                <w:sz w:val="23"/>
                <w:szCs w:val="23"/>
              </w:rPr>
              <w:br/>
              <w:t>Weak passwords/credentials</w:t>
            </w:r>
            <w:r w:rsidRPr="009E1B57">
              <w:rPr>
                <w:sz w:val="23"/>
                <w:szCs w:val="23"/>
              </w:rPr>
              <w:br/>
              <w:t>Phishing</w:t>
            </w:r>
            <w:r w:rsidRPr="009E1B57">
              <w:rPr>
                <w:sz w:val="23"/>
                <w:szCs w:val="23"/>
              </w:rPr>
              <w:br/>
              <w:t>Social engineering</w:t>
            </w:r>
            <w:r w:rsidRPr="009E1B57">
              <w:rPr>
                <w:sz w:val="23"/>
                <w:szCs w:val="23"/>
              </w:rPr>
              <w:br/>
              <w:t>Business email compromise</w:t>
            </w:r>
            <w:r w:rsidRPr="009E1B57">
              <w:rPr>
                <w:sz w:val="23"/>
                <w:szCs w:val="23"/>
              </w:rPr>
              <w:br/>
              <w:t>Ransomware</w:t>
            </w:r>
            <w:r w:rsidRPr="009E1B57">
              <w:rPr>
                <w:sz w:val="23"/>
                <w:szCs w:val="23"/>
              </w:rPr>
              <w:br/>
              <w:t>Other [Free text; &lt;50 characters]</w:t>
            </w:r>
          </w:p>
        </w:tc>
        <w:tc>
          <w:tcPr>
            <w:tcW w:w="2187" w:type="dxa"/>
          </w:tcPr>
          <w:p w14:paraId="7909A40A" w14:textId="77777777" w:rsidR="00C43A20" w:rsidRDefault="00C43A20" w:rsidP="009E1B5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[Multiple Selection; mandatory selection of 3, ranked] </w:t>
            </w:r>
          </w:p>
          <w:p w14:paraId="55222E68" w14:textId="77777777" w:rsidR="00C47066" w:rsidRPr="009E1B57" w:rsidRDefault="00C47066" w:rsidP="009E1B57">
            <w:pPr>
              <w:pStyle w:val="Default"/>
              <w:rPr>
                <w:sz w:val="23"/>
                <w:szCs w:val="23"/>
              </w:rPr>
            </w:pPr>
          </w:p>
        </w:tc>
      </w:tr>
      <w:tr w:rsidR="00C47066" w14:paraId="51027E1C" w14:textId="77777777" w:rsidTr="004A10B3">
        <w:tc>
          <w:tcPr>
            <w:tcW w:w="5524" w:type="dxa"/>
          </w:tcPr>
          <w:p w14:paraId="4E9AB0B0" w14:textId="0A573C31" w:rsidR="00C47066" w:rsidRPr="009E1B57" w:rsidRDefault="00470B92" w:rsidP="009E1B57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9E1B57">
              <w:rPr>
                <w:b/>
                <w:bCs/>
                <w:sz w:val="23"/>
                <w:szCs w:val="23"/>
              </w:rPr>
              <w:t>List your organization's top three technology providers that support the organization’s critical business services, that could cause a major disruption if any are unable to render their services.</w:t>
            </w:r>
          </w:p>
        </w:tc>
        <w:tc>
          <w:tcPr>
            <w:tcW w:w="6237" w:type="dxa"/>
          </w:tcPr>
          <w:p w14:paraId="1F7932B2" w14:textId="2DACBB62" w:rsidR="00C47066" w:rsidRPr="009E1B57" w:rsidRDefault="00DA2B30" w:rsidP="009E1B57">
            <w:pPr>
              <w:pStyle w:val="Default"/>
              <w:rPr>
                <w:sz w:val="23"/>
                <w:szCs w:val="23"/>
              </w:rPr>
            </w:pPr>
            <w:r w:rsidRPr="009E1B57">
              <w:rPr>
                <w:sz w:val="23"/>
                <w:szCs w:val="23"/>
              </w:rPr>
              <w:t>[Free text; 3 fields]</w:t>
            </w:r>
          </w:p>
        </w:tc>
        <w:tc>
          <w:tcPr>
            <w:tcW w:w="2187" w:type="dxa"/>
          </w:tcPr>
          <w:p w14:paraId="079A9994" w14:textId="77777777" w:rsidR="00C47066" w:rsidRPr="009E1B57" w:rsidRDefault="00C47066" w:rsidP="009E1B57">
            <w:pPr>
              <w:pStyle w:val="Default"/>
              <w:rPr>
                <w:sz w:val="23"/>
                <w:szCs w:val="23"/>
              </w:rPr>
            </w:pPr>
          </w:p>
        </w:tc>
      </w:tr>
      <w:tr w:rsidR="00C47066" w14:paraId="78E0D5B2" w14:textId="77777777" w:rsidTr="004A10B3">
        <w:tc>
          <w:tcPr>
            <w:tcW w:w="5524" w:type="dxa"/>
          </w:tcPr>
          <w:p w14:paraId="4C96232E" w14:textId="11893FAA" w:rsidR="00C47066" w:rsidRPr="009E1B57" w:rsidRDefault="00C47066" w:rsidP="009E1B57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9E1B57">
              <w:rPr>
                <w:b/>
                <w:bCs/>
                <w:sz w:val="23"/>
                <w:szCs w:val="23"/>
              </w:rPr>
              <w:t>Which of the following frameworks does your organization implement or benchmark against?</w:t>
            </w:r>
          </w:p>
        </w:tc>
        <w:tc>
          <w:tcPr>
            <w:tcW w:w="6237" w:type="dxa"/>
          </w:tcPr>
          <w:p w14:paraId="36D067C4" w14:textId="3C0AA0E0" w:rsidR="00C47066" w:rsidRPr="009E1B57" w:rsidRDefault="000B497A" w:rsidP="009E1B57">
            <w:pPr>
              <w:pStyle w:val="Default"/>
              <w:rPr>
                <w:sz w:val="23"/>
                <w:szCs w:val="23"/>
              </w:rPr>
            </w:pPr>
            <w:r w:rsidRPr="009E1B57">
              <w:rPr>
                <w:sz w:val="23"/>
                <w:szCs w:val="23"/>
              </w:rPr>
              <w:t>ACSC Essential Eight Maturity Model</w:t>
            </w:r>
            <w:r w:rsidRPr="009E1B57">
              <w:rPr>
                <w:sz w:val="23"/>
                <w:szCs w:val="23"/>
              </w:rPr>
              <w:br/>
              <w:t>American Institute of Certified Public Accountants (SOC2)</w:t>
            </w:r>
            <w:r w:rsidRPr="009E1B57">
              <w:rPr>
                <w:sz w:val="23"/>
                <w:szCs w:val="23"/>
              </w:rPr>
              <w:br/>
              <w:t>Australian Government Information Security Manual (ISM)</w:t>
            </w:r>
            <w:r w:rsidRPr="009E1B57">
              <w:rPr>
                <w:sz w:val="23"/>
                <w:szCs w:val="23"/>
              </w:rPr>
              <w:br/>
              <w:t>Centre for Internet Security (CIS)</w:t>
            </w:r>
            <w:r w:rsidRPr="009E1B57">
              <w:rPr>
                <w:sz w:val="23"/>
                <w:szCs w:val="23"/>
              </w:rPr>
              <w:br/>
              <w:t>Control Objectives for Information and Related Technologies (COBIT)</w:t>
            </w:r>
            <w:r w:rsidRPr="009E1B57">
              <w:rPr>
                <w:sz w:val="23"/>
                <w:szCs w:val="23"/>
              </w:rPr>
              <w:br/>
              <w:t>Custom Organisational Internal Standards</w:t>
            </w:r>
            <w:r w:rsidRPr="009E1B57">
              <w:rPr>
                <w:sz w:val="23"/>
                <w:szCs w:val="23"/>
              </w:rPr>
              <w:br/>
            </w:r>
            <w:r w:rsidRPr="009E1B57">
              <w:rPr>
                <w:sz w:val="23"/>
                <w:szCs w:val="23"/>
              </w:rPr>
              <w:lastRenderedPageBreak/>
              <w:t>Cybersecurity Maturity Model Certification (CMMC)</w:t>
            </w:r>
            <w:r w:rsidRPr="009E1B57">
              <w:rPr>
                <w:sz w:val="23"/>
                <w:szCs w:val="23"/>
              </w:rPr>
              <w:br/>
              <w:t>Federal Financial Institutions Examination Council (FFIEC)</w:t>
            </w:r>
            <w:r w:rsidRPr="009E1B57">
              <w:rPr>
                <w:sz w:val="23"/>
                <w:szCs w:val="23"/>
              </w:rPr>
              <w:br/>
              <w:t>ISO/IEC 27001: Information security management</w:t>
            </w:r>
            <w:r w:rsidRPr="009E1B57">
              <w:rPr>
                <w:sz w:val="23"/>
                <w:szCs w:val="23"/>
              </w:rPr>
              <w:br/>
              <w:t>MITRE Privacy Maturity Model</w:t>
            </w:r>
            <w:r w:rsidRPr="009E1B57">
              <w:rPr>
                <w:sz w:val="23"/>
                <w:szCs w:val="23"/>
              </w:rPr>
              <w:br/>
              <w:t>National Institute of Standards and Technology (NIST) Cybersecurity Framework</w:t>
            </w:r>
            <w:r w:rsidRPr="009E1B57">
              <w:rPr>
                <w:sz w:val="23"/>
                <w:szCs w:val="23"/>
              </w:rPr>
              <w:br/>
              <w:t>NIST SP 800-53: Security and Privacy Controls for IS and Organizations</w:t>
            </w:r>
            <w:r w:rsidRPr="009E1B57">
              <w:rPr>
                <w:sz w:val="23"/>
                <w:szCs w:val="23"/>
              </w:rPr>
              <w:br/>
              <w:t>Unknown</w:t>
            </w:r>
            <w:r w:rsidRPr="009E1B57">
              <w:rPr>
                <w:sz w:val="23"/>
                <w:szCs w:val="23"/>
              </w:rPr>
              <w:br/>
              <w:t>No standard</w:t>
            </w:r>
            <w:r w:rsidRPr="009E1B57">
              <w:rPr>
                <w:sz w:val="23"/>
                <w:szCs w:val="23"/>
              </w:rPr>
              <w:br/>
              <w:t>Other [Free text]</w:t>
            </w:r>
          </w:p>
        </w:tc>
        <w:tc>
          <w:tcPr>
            <w:tcW w:w="2187" w:type="dxa"/>
          </w:tcPr>
          <w:p w14:paraId="075CBFB4" w14:textId="77777777" w:rsidR="009E1B57" w:rsidRDefault="009E1B57" w:rsidP="009E1B5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 xml:space="preserve">[Multiple Selection </w:t>
            </w:r>
          </w:p>
          <w:p w14:paraId="74298BB0" w14:textId="77777777" w:rsidR="00C47066" w:rsidRPr="009E1B57" w:rsidRDefault="00C47066" w:rsidP="009E1B57">
            <w:pPr>
              <w:pStyle w:val="Default"/>
              <w:rPr>
                <w:sz w:val="23"/>
                <w:szCs w:val="23"/>
              </w:rPr>
            </w:pPr>
          </w:p>
        </w:tc>
      </w:tr>
      <w:tr w:rsidR="00C47066" w14:paraId="763899CD" w14:textId="77777777" w:rsidTr="004A10B3">
        <w:tc>
          <w:tcPr>
            <w:tcW w:w="5524" w:type="dxa"/>
          </w:tcPr>
          <w:p w14:paraId="7AF99017" w14:textId="1385FAD5" w:rsidR="00C47066" w:rsidRPr="009E1B57" w:rsidRDefault="00C47066" w:rsidP="009E1B57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9E1B57">
              <w:rPr>
                <w:b/>
                <w:bCs/>
                <w:sz w:val="23"/>
                <w:szCs w:val="23"/>
              </w:rPr>
              <w:t>What percentage of your organization's annual revenue is allocated to security and IT?</w:t>
            </w:r>
          </w:p>
        </w:tc>
        <w:tc>
          <w:tcPr>
            <w:tcW w:w="6237" w:type="dxa"/>
          </w:tcPr>
          <w:p w14:paraId="5319B0CD" w14:textId="77777777" w:rsidR="00C47066" w:rsidRPr="009E1B57" w:rsidRDefault="00C47066" w:rsidP="009E1B57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187" w:type="dxa"/>
          </w:tcPr>
          <w:p w14:paraId="1BA0786C" w14:textId="77777777" w:rsidR="00C47066" w:rsidRPr="009E1B57" w:rsidRDefault="00C47066" w:rsidP="009E1B57">
            <w:pPr>
              <w:pStyle w:val="Default"/>
              <w:rPr>
                <w:sz w:val="23"/>
                <w:szCs w:val="23"/>
              </w:rPr>
            </w:pPr>
          </w:p>
        </w:tc>
      </w:tr>
      <w:tr w:rsidR="00C47066" w14:paraId="03047E4C" w14:textId="77777777" w:rsidTr="004A10B3">
        <w:tc>
          <w:tcPr>
            <w:tcW w:w="5524" w:type="dxa"/>
          </w:tcPr>
          <w:p w14:paraId="2C0A06BD" w14:textId="74EA4055" w:rsidR="00C47066" w:rsidRPr="009E1B57" w:rsidRDefault="00C47066" w:rsidP="009E1B57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9E1B57">
              <w:rPr>
                <w:b/>
                <w:bCs/>
                <w:sz w:val="23"/>
                <w:szCs w:val="23"/>
              </w:rPr>
              <w:t>What percentage of your organization's annual revenue is considered an acceptable loss due to cybersecurity incidents?</w:t>
            </w:r>
          </w:p>
        </w:tc>
        <w:tc>
          <w:tcPr>
            <w:tcW w:w="6237" w:type="dxa"/>
          </w:tcPr>
          <w:p w14:paraId="17B15721" w14:textId="77777777" w:rsidR="00C47066" w:rsidRPr="009E1B57" w:rsidRDefault="00C47066" w:rsidP="009E1B57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187" w:type="dxa"/>
          </w:tcPr>
          <w:p w14:paraId="096857FF" w14:textId="77777777" w:rsidR="00C47066" w:rsidRPr="009E1B57" w:rsidRDefault="00C47066" w:rsidP="009E1B57">
            <w:pPr>
              <w:pStyle w:val="Default"/>
              <w:rPr>
                <w:sz w:val="23"/>
                <w:szCs w:val="23"/>
              </w:rPr>
            </w:pPr>
          </w:p>
        </w:tc>
      </w:tr>
      <w:tr w:rsidR="002D633C" w14:paraId="498C0A58" w14:textId="77777777" w:rsidTr="008F1845">
        <w:tc>
          <w:tcPr>
            <w:tcW w:w="13948" w:type="dxa"/>
            <w:gridSpan w:val="3"/>
          </w:tcPr>
          <w:p w14:paraId="491BC61C" w14:textId="77777777" w:rsidR="002D633C" w:rsidRDefault="002D633C"/>
        </w:tc>
      </w:tr>
    </w:tbl>
    <w:p w14:paraId="73F900C1" w14:textId="77777777" w:rsidR="00E6217D" w:rsidRDefault="00E6217D">
      <w:pPr>
        <w:sectPr w:rsidR="00E6217D" w:rsidSect="00DF0A13">
          <w:footerReference w:type="default" r:id="rId7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3"/>
        <w:gridCol w:w="2323"/>
        <w:gridCol w:w="2324"/>
        <w:gridCol w:w="2327"/>
        <w:gridCol w:w="2327"/>
        <w:gridCol w:w="2324"/>
      </w:tblGrid>
      <w:tr w:rsidR="00DA26D2" w:rsidRPr="009F0452" w14:paraId="326DD4DB" w14:textId="77777777" w:rsidTr="00BD7782">
        <w:tc>
          <w:tcPr>
            <w:tcW w:w="13948" w:type="dxa"/>
            <w:gridSpan w:val="6"/>
            <w:shd w:val="clear" w:color="auto" w:fill="FFFF99"/>
          </w:tcPr>
          <w:p w14:paraId="088A0852" w14:textId="17FA3620" w:rsidR="00DA26D2" w:rsidRPr="00BD7782" w:rsidRDefault="00BD7782" w:rsidP="003628F6">
            <w:pPr>
              <w:rPr>
                <w:rFonts w:ascii="Poppins" w:hAnsi="Poppins" w:cs="Poppins"/>
                <w:b/>
                <w:bCs/>
              </w:rPr>
            </w:pPr>
            <w:r w:rsidRPr="00BB3035">
              <w:rPr>
                <w:rStyle w:val="Heading1Char"/>
              </w:rPr>
              <w:lastRenderedPageBreak/>
              <w:t>GOVERN (GV):</w:t>
            </w:r>
            <w:r w:rsidRPr="00BD7782">
              <w:rPr>
                <w:rFonts w:ascii="Poppins" w:hAnsi="Poppins" w:cs="Poppins"/>
                <w:b/>
                <w:bCs/>
              </w:rPr>
              <w:t xml:space="preserve"> The organization's cybersecurity risk management strategy, expectations, and policy are established, communicated, and monitored</w:t>
            </w:r>
          </w:p>
        </w:tc>
      </w:tr>
      <w:tr w:rsidR="00AC3738" w:rsidRPr="009F0452" w14:paraId="6F4C6158" w14:textId="77777777" w:rsidTr="00BD7782">
        <w:tc>
          <w:tcPr>
            <w:tcW w:w="2323" w:type="dxa"/>
            <w:shd w:val="clear" w:color="auto" w:fill="FFFF99"/>
          </w:tcPr>
          <w:p w14:paraId="35DE2251" w14:textId="77777777" w:rsidR="00AC3738" w:rsidRPr="009F0452" w:rsidRDefault="00AC3738">
            <w:pPr>
              <w:rPr>
                <w:rFonts w:ascii="Poppins" w:hAnsi="Poppins" w:cs="Poppins"/>
              </w:rPr>
            </w:pPr>
          </w:p>
        </w:tc>
        <w:tc>
          <w:tcPr>
            <w:tcW w:w="2323" w:type="dxa"/>
            <w:shd w:val="clear" w:color="auto" w:fill="FFFF99"/>
          </w:tcPr>
          <w:p w14:paraId="25D760B5" w14:textId="119EA977" w:rsidR="00AC3738" w:rsidRPr="009F0452" w:rsidRDefault="00AC3738" w:rsidP="003628F6">
            <w:pPr>
              <w:rPr>
                <w:rFonts w:ascii="Poppins" w:hAnsi="Poppins" w:cs="Poppins"/>
              </w:rPr>
            </w:pPr>
            <w:r w:rsidRPr="009F0452">
              <w:rPr>
                <w:rFonts w:ascii="Poppins" w:hAnsi="Poppins" w:cs="Poppins"/>
              </w:rPr>
              <w:t>0</w:t>
            </w:r>
          </w:p>
        </w:tc>
        <w:tc>
          <w:tcPr>
            <w:tcW w:w="2324" w:type="dxa"/>
            <w:shd w:val="clear" w:color="auto" w:fill="FFFF99"/>
          </w:tcPr>
          <w:p w14:paraId="52A5CD14" w14:textId="0ED7EDA2" w:rsidR="00AC3738" w:rsidRPr="009F0452" w:rsidRDefault="00AC3738" w:rsidP="003628F6">
            <w:pPr>
              <w:rPr>
                <w:rFonts w:ascii="Poppins" w:hAnsi="Poppins" w:cs="Poppins"/>
              </w:rPr>
            </w:pPr>
            <w:r w:rsidRPr="009F0452">
              <w:rPr>
                <w:rFonts w:ascii="Poppins" w:hAnsi="Poppins" w:cs="Poppins"/>
              </w:rPr>
              <w:t>1</w:t>
            </w:r>
          </w:p>
        </w:tc>
        <w:tc>
          <w:tcPr>
            <w:tcW w:w="2327" w:type="dxa"/>
            <w:shd w:val="clear" w:color="auto" w:fill="FFFF99"/>
          </w:tcPr>
          <w:p w14:paraId="3DB9637D" w14:textId="0CC42A8F" w:rsidR="00AC3738" w:rsidRPr="009F0452" w:rsidRDefault="00AC3738" w:rsidP="003628F6">
            <w:pPr>
              <w:rPr>
                <w:rFonts w:ascii="Poppins" w:hAnsi="Poppins" w:cs="Poppins"/>
              </w:rPr>
            </w:pPr>
            <w:r w:rsidRPr="009F0452">
              <w:rPr>
                <w:rFonts w:ascii="Poppins" w:hAnsi="Poppins" w:cs="Poppins"/>
              </w:rPr>
              <w:t>2</w:t>
            </w:r>
          </w:p>
        </w:tc>
        <w:tc>
          <w:tcPr>
            <w:tcW w:w="2327" w:type="dxa"/>
            <w:shd w:val="clear" w:color="auto" w:fill="FFFF99"/>
          </w:tcPr>
          <w:p w14:paraId="0C2A897B" w14:textId="4071DB55" w:rsidR="00AC3738" w:rsidRPr="009F0452" w:rsidRDefault="00AC3738" w:rsidP="003628F6">
            <w:pPr>
              <w:rPr>
                <w:rFonts w:ascii="Poppins" w:hAnsi="Poppins" w:cs="Poppins"/>
              </w:rPr>
            </w:pPr>
            <w:r w:rsidRPr="009F0452">
              <w:rPr>
                <w:rFonts w:ascii="Poppins" w:hAnsi="Poppins" w:cs="Poppins"/>
              </w:rPr>
              <w:t>3</w:t>
            </w:r>
          </w:p>
        </w:tc>
        <w:tc>
          <w:tcPr>
            <w:tcW w:w="2324" w:type="dxa"/>
            <w:shd w:val="clear" w:color="auto" w:fill="FFFF99"/>
          </w:tcPr>
          <w:p w14:paraId="56E8E9B5" w14:textId="6AF81575" w:rsidR="00AC3738" w:rsidRPr="009F0452" w:rsidRDefault="00AC3738" w:rsidP="003628F6">
            <w:pPr>
              <w:rPr>
                <w:rFonts w:ascii="Poppins" w:hAnsi="Poppins" w:cs="Poppins"/>
              </w:rPr>
            </w:pPr>
            <w:r w:rsidRPr="009F0452">
              <w:rPr>
                <w:rFonts w:ascii="Poppins" w:hAnsi="Poppins" w:cs="Poppins"/>
              </w:rPr>
              <w:t>4</w:t>
            </w:r>
          </w:p>
        </w:tc>
      </w:tr>
      <w:tr w:rsidR="008261A3" w:rsidRPr="009F0452" w14:paraId="45460FEC" w14:textId="77777777" w:rsidTr="00BD7782">
        <w:tc>
          <w:tcPr>
            <w:tcW w:w="2323" w:type="dxa"/>
            <w:shd w:val="clear" w:color="auto" w:fill="FFFF99"/>
          </w:tcPr>
          <w:p w14:paraId="603F6E4B" w14:textId="395F7F0F" w:rsidR="008261A3" w:rsidRPr="00933938" w:rsidRDefault="008261A3" w:rsidP="003628F6">
            <w:pPr>
              <w:rPr>
                <w:rFonts w:ascii="Poppins" w:hAnsi="Poppins" w:cs="Poppins"/>
                <w:i/>
                <w:iCs/>
              </w:rPr>
            </w:pPr>
            <w:r w:rsidRPr="00933938">
              <w:rPr>
                <w:rFonts w:ascii="Poppins" w:hAnsi="Poppins" w:cs="Poppins"/>
                <w:i/>
                <w:iCs/>
              </w:rPr>
              <w:t>How well does your organization understand the circumstances that impact its cybersecurity risk management decisions?</w:t>
            </w:r>
          </w:p>
        </w:tc>
        <w:tc>
          <w:tcPr>
            <w:tcW w:w="2323" w:type="dxa"/>
            <w:shd w:val="clear" w:color="auto" w:fill="FFFF99"/>
          </w:tcPr>
          <w:p w14:paraId="7C7720DD" w14:textId="411323E0" w:rsidR="008261A3" w:rsidRPr="009F0452" w:rsidRDefault="008261A3" w:rsidP="003628F6">
            <w:pPr>
              <w:rPr>
                <w:rFonts w:ascii="Poppins" w:hAnsi="Poppins" w:cs="Poppins"/>
              </w:rPr>
            </w:pPr>
            <w:r w:rsidRPr="009F0452">
              <w:rPr>
                <w:rFonts w:ascii="Poppins" w:hAnsi="Poppins" w:cs="Poppins"/>
              </w:rPr>
              <w:t>The organization has minimal understanding of its mission, stakeholder expectations, dependencies, or legal and regulatory requirements.</w:t>
            </w:r>
          </w:p>
        </w:tc>
        <w:tc>
          <w:tcPr>
            <w:tcW w:w="2324" w:type="dxa"/>
            <w:shd w:val="clear" w:color="auto" w:fill="FFFF99"/>
          </w:tcPr>
          <w:p w14:paraId="0134B487" w14:textId="165416E7" w:rsidR="008261A3" w:rsidRPr="009F0452" w:rsidRDefault="008261A3" w:rsidP="003628F6">
            <w:pPr>
              <w:rPr>
                <w:rFonts w:ascii="Poppins" w:hAnsi="Poppins" w:cs="Poppins"/>
              </w:rPr>
            </w:pPr>
            <w:r w:rsidRPr="009F0452">
              <w:rPr>
                <w:rFonts w:ascii="Poppins" w:hAnsi="Poppins" w:cs="Poppins"/>
              </w:rPr>
              <w:t>The organization recognizes its mission and some stakeholder expectations but lacks a comprehensive understanding of dependencies and legal requirements.</w:t>
            </w:r>
          </w:p>
        </w:tc>
        <w:tc>
          <w:tcPr>
            <w:tcW w:w="2327" w:type="dxa"/>
            <w:shd w:val="clear" w:color="auto" w:fill="FFFF99"/>
          </w:tcPr>
          <w:p w14:paraId="5DFE446E" w14:textId="32FF5D2E" w:rsidR="008261A3" w:rsidRPr="009F0452" w:rsidRDefault="008261A3" w:rsidP="003628F6">
            <w:pPr>
              <w:rPr>
                <w:rFonts w:ascii="Poppins" w:hAnsi="Poppins" w:cs="Poppins"/>
              </w:rPr>
            </w:pPr>
            <w:r w:rsidRPr="009F0452">
              <w:rPr>
                <w:rFonts w:ascii="Poppins" w:hAnsi="Poppins" w:cs="Poppins"/>
              </w:rPr>
              <w:t>The organization has documented its mission, stakeholder expectations, dependencies, and key legal and regulatory requirements.</w:t>
            </w:r>
          </w:p>
        </w:tc>
        <w:tc>
          <w:tcPr>
            <w:tcW w:w="2327" w:type="dxa"/>
            <w:shd w:val="clear" w:color="auto" w:fill="FFFF99"/>
          </w:tcPr>
          <w:p w14:paraId="7E94224D" w14:textId="09A68F92" w:rsidR="008261A3" w:rsidRPr="009F0452" w:rsidRDefault="008261A3" w:rsidP="003628F6">
            <w:pPr>
              <w:rPr>
                <w:rFonts w:ascii="Poppins" w:hAnsi="Poppins" w:cs="Poppins"/>
              </w:rPr>
            </w:pPr>
            <w:r w:rsidRPr="009F0452">
              <w:rPr>
                <w:rFonts w:ascii="Poppins" w:hAnsi="Poppins" w:cs="Poppins"/>
                <w:b/>
                <w:bCs/>
              </w:rPr>
              <w:t xml:space="preserve">In addition to 2: </w:t>
            </w:r>
            <w:r w:rsidRPr="009F0452">
              <w:rPr>
                <w:rFonts w:ascii="Poppins" w:hAnsi="Poppins" w:cs="Poppins"/>
              </w:rPr>
              <w:t>The organization regularly reviews and updates its understanding in response to changes in these areas.</w:t>
            </w:r>
          </w:p>
        </w:tc>
        <w:tc>
          <w:tcPr>
            <w:tcW w:w="2324" w:type="dxa"/>
            <w:shd w:val="clear" w:color="auto" w:fill="FFFF99"/>
          </w:tcPr>
          <w:p w14:paraId="13F4D052" w14:textId="55DE900E" w:rsidR="008261A3" w:rsidRPr="009F0452" w:rsidRDefault="008261A3" w:rsidP="003628F6">
            <w:pPr>
              <w:rPr>
                <w:rFonts w:ascii="Poppins" w:hAnsi="Poppins" w:cs="Poppins"/>
              </w:rPr>
            </w:pPr>
            <w:r w:rsidRPr="009F0452">
              <w:rPr>
                <w:rFonts w:ascii="Poppins" w:hAnsi="Poppins" w:cs="Poppins"/>
                <w:b/>
                <w:bCs/>
              </w:rPr>
              <w:t>In addition to 3:</w:t>
            </w:r>
            <w:r w:rsidRPr="009F0452">
              <w:rPr>
                <w:rFonts w:ascii="Poppins" w:hAnsi="Poppins" w:cs="Poppins"/>
              </w:rPr>
              <w:t xml:space="preserve"> The organization proactively adapts its cybersecurity strategies based on an advanced understanding of its organizational context.</w:t>
            </w:r>
          </w:p>
        </w:tc>
      </w:tr>
      <w:tr w:rsidR="008261A3" w:rsidRPr="009F0452" w14:paraId="6094E5FC" w14:textId="77777777" w:rsidTr="00BD7782">
        <w:tc>
          <w:tcPr>
            <w:tcW w:w="2323" w:type="dxa"/>
            <w:shd w:val="clear" w:color="auto" w:fill="FFFF99"/>
          </w:tcPr>
          <w:p w14:paraId="2BDDA687" w14:textId="093F9E70" w:rsidR="008261A3" w:rsidRPr="00933938" w:rsidRDefault="008261A3" w:rsidP="003628F6">
            <w:pPr>
              <w:rPr>
                <w:rFonts w:ascii="Poppins" w:hAnsi="Poppins" w:cs="Poppins"/>
                <w:i/>
                <w:iCs/>
              </w:rPr>
            </w:pPr>
            <w:r w:rsidRPr="00933938">
              <w:rPr>
                <w:rFonts w:ascii="Poppins" w:hAnsi="Poppins" w:cs="Poppins"/>
                <w:i/>
                <w:iCs/>
              </w:rPr>
              <w:t>How comprehensively is your organization's risk management strategy defined and communicated?</w:t>
            </w:r>
          </w:p>
        </w:tc>
        <w:tc>
          <w:tcPr>
            <w:tcW w:w="2323" w:type="dxa"/>
            <w:shd w:val="clear" w:color="auto" w:fill="FFFF99"/>
          </w:tcPr>
          <w:p w14:paraId="714A620E" w14:textId="68ADD307" w:rsidR="008261A3" w:rsidRPr="009F0452" w:rsidRDefault="008261A3" w:rsidP="003628F6">
            <w:pPr>
              <w:rPr>
                <w:rFonts w:ascii="Poppins" w:hAnsi="Poppins" w:cs="Poppins"/>
              </w:rPr>
            </w:pPr>
            <w:r w:rsidRPr="009F0452">
              <w:rPr>
                <w:rFonts w:ascii="Poppins" w:hAnsi="Poppins" w:cs="Poppins"/>
              </w:rPr>
              <w:t>The organization lacks a defined risk management strategy that addresses priorities, constraints, and risk tolerance.</w:t>
            </w:r>
          </w:p>
        </w:tc>
        <w:tc>
          <w:tcPr>
            <w:tcW w:w="2324" w:type="dxa"/>
            <w:shd w:val="clear" w:color="auto" w:fill="FFFF99"/>
          </w:tcPr>
          <w:p w14:paraId="4DA0AB32" w14:textId="6F85910D" w:rsidR="008261A3" w:rsidRPr="009F0452" w:rsidRDefault="008261A3" w:rsidP="003628F6">
            <w:pPr>
              <w:rPr>
                <w:rFonts w:ascii="Poppins" w:hAnsi="Poppins" w:cs="Poppins"/>
              </w:rPr>
            </w:pPr>
            <w:r w:rsidRPr="009F0452">
              <w:rPr>
                <w:rFonts w:ascii="Poppins" w:hAnsi="Poppins" w:cs="Poppins"/>
              </w:rPr>
              <w:t>There is a basic risk management strategy, but it is not fully documented or communicated.</w:t>
            </w:r>
          </w:p>
        </w:tc>
        <w:tc>
          <w:tcPr>
            <w:tcW w:w="2327" w:type="dxa"/>
            <w:shd w:val="clear" w:color="auto" w:fill="FFFF99"/>
          </w:tcPr>
          <w:p w14:paraId="27D47D99" w14:textId="721A93EF" w:rsidR="008261A3" w:rsidRPr="009F0452" w:rsidRDefault="008261A3" w:rsidP="003628F6">
            <w:pPr>
              <w:rPr>
                <w:rFonts w:ascii="Poppins" w:hAnsi="Poppins" w:cs="Poppins"/>
              </w:rPr>
            </w:pPr>
            <w:r w:rsidRPr="009F0452">
              <w:rPr>
                <w:rFonts w:ascii="Poppins" w:hAnsi="Poppins" w:cs="Poppins"/>
              </w:rPr>
              <w:t>The risk management strategy is documented, outlining the organization’s priorities and risk tolerance, and is known within the organization.</w:t>
            </w:r>
          </w:p>
        </w:tc>
        <w:tc>
          <w:tcPr>
            <w:tcW w:w="2327" w:type="dxa"/>
            <w:shd w:val="clear" w:color="auto" w:fill="FFFF99"/>
          </w:tcPr>
          <w:p w14:paraId="1DE327A8" w14:textId="00AA2D8A" w:rsidR="008261A3" w:rsidRPr="009F0452" w:rsidRDefault="008261A3" w:rsidP="003628F6">
            <w:pPr>
              <w:rPr>
                <w:rFonts w:ascii="Poppins" w:hAnsi="Poppins" w:cs="Poppins"/>
              </w:rPr>
            </w:pPr>
            <w:r w:rsidRPr="009F0452">
              <w:rPr>
                <w:rFonts w:ascii="Poppins" w:hAnsi="Poppins" w:cs="Poppins"/>
                <w:b/>
                <w:bCs/>
              </w:rPr>
              <w:t>In addition to 2:</w:t>
            </w:r>
            <w:r w:rsidRPr="009F0452">
              <w:rPr>
                <w:rFonts w:ascii="Poppins" w:hAnsi="Poppins" w:cs="Poppins"/>
              </w:rPr>
              <w:t xml:space="preserve"> The risk management strategy is actively used in operational decisions and reviewed periodically.</w:t>
            </w:r>
          </w:p>
        </w:tc>
        <w:tc>
          <w:tcPr>
            <w:tcW w:w="2324" w:type="dxa"/>
            <w:shd w:val="clear" w:color="auto" w:fill="FFFF99"/>
          </w:tcPr>
          <w:p w14:paraId="2E75200A" w14:textId="1BA1C866" w:rsidR="008261A3" w:rsidRPr="009F0452" w:rsidRDefault="008261A3" w:rsidP="003628F6">
            <w:pPr>
              <w:rPr>
                <w:rFonts w:ascii="Poppins" w:hAnsi="Poppins" w:cs="Poppins"/>
              </w:rPr>
            </w:pPr>
            <w:r w:rsidRPr="009F0452">
              <w:rPr>
                <w:rFonts w:ascii="Poppins" w:hAnsi="Poppins" w:cs="Poppins"/>
                <w:b/>
                <w:bCs/>
              </w:rPr>
              <w:t>In addition to 3:</w:t>
            </w:r>
            <w:r w:rsidRPr="009F0452">
              <w:rPr>
                <w:rFonts w:ascii="Poppins" w:hAnsi="Poppins" w:cs="Poppins"/>
              </w:rPr>
              <w:t xml:space="preserve"> The strategy is optimized and dynamically adjusted based on ongoing risk assessments and business context.</w:t>
            </w:r>
          </w:p>
        </w:tc>
      </w:tr>
      <w:tr w:rsidR="00492788" w:rsidRPr="009F0452" w14:paraId="3CB6ACD7" w14:textId="77777777" w:rsidTr="00BD7782">
        <w:tc>
          <w:tcPr>
            <w:tcW w:w="2323" w:type="dxa"/>
            <w:shd w:val="clear" w:color="auto" w:fill="FFFF99"/>
          </w:tcPr>
          <w:p w14:paraId="4B47DCB2" w14:textId="6B7198C5" w:rsidR="00492788" w:rsidRPr="00933938" w:rsidRDefault="00492788" w:rsidP="003628F6">
            <w:pPr>
              <w:rPr>
                <w:rFonts w:ascii="Poppins" w:hAnsi="Poppins" w:cs="Poppins"/>
                <w:i/>
                <w:iCs/>
              </w:rPr>
            </w:pPr>
            <w:r w:rsidRPr="00933938">
              <w:rPr>
                <w:rFonts w:ascii="Poppins" w:hAnsi="Poppins" w:cs="Poppins"/>
                <w:i/>
                <w:iCs/>
              </w:rPr>
              <w:t xml:space="preserve">Does the organisation have defined cyber </w:t>
            </w:r>
            <w:r w:rsidRPr="00933938">
              <w:rPr>
                <w:rFonts w:ascii="Poppins" w:hAnsi="Poppins" w:cs="Poppins"/>
                <w:i/>
                <w:iCs/>
              </w:rPr>
              <w:lastRenderedPageBreak/>
              <w:t>security roles and responsibilities?</w:t>
            </w:r>
          </w:p>
        </w:tc>
        <w:tc>
          <w:tcPr>
            <w:tcW w:w="2323" w:type="dxa"/>
            <w:shd w:val="clear" w:color="auto" w:fill="FFFF99"/>
          </w:tcPr>
          <w:p w14:paraId="1EEA84F0" w14:textId="76A09CC5" w:rsidR="00492788" w:rsidRPr="009F0452" w:rsidRDefault="00492788" w:rsidP="003628F6">
            <w:pPr>
              <w:rPr>
                <w:rFonts w:ascii="Poppins" w:hAnsi="Poppins" w:cs="Poppins"/>
              </w:rPr>
            </w:pPr>
            <w:r w:rsidRPr="009F0452">
              <w:rPr>
                <w:rFonts w:ascii="Poppins" w:hAnsi="Poppins" w:cs="Poppins"/>
              </w:rPr>
              <w:lastRenderedPageBreak/>
              <w:t xml:space="preserve">Cyber security roles and responsibilities are </w:t>
            </w:r>
            <w:r w:rsidRPr="009F0452">
              <w:rPr>
                <w:rFonts w:ascii="Poppins" w:hAnsi="Poppins" w:cs="Poppins"/>
              </w:rPr>
              <w:lastRenderedPageBreak/>
              <w:t xml:space="preserve">generally not defined or documented. </w:t>
            </w:r>
          </w:p>
        </w:tc>
        <w:tc>
          <w:tcPr>
            <w:tcW w:w="2324" w:type="dxa"/>
            <w:shd w:val="clear" w:color="auto" w:fill="FFFF99"/>
          </w:tcPr>
          <w:p w14:paraId="25FAB0B9" w14:textId="1F6AF671" w:rsidR="00492788" w:rsidRPr="009F0452" w:rsidRDefault="00492788" w:rsidP="003628F6">
            <w:pPr>
              <w:rPr>
                <w:rFonts w:ascii="Poppins" w:hAnsi="Poppins" w:cs="Poppins"/>
              </w:rPr>
            </w:pPr>
            <w:r w:rsidRPr="009F0452">
              <w:rPr>
                <w:rFonts w:ascii="Poppins" w:hAnsi="Poppins" w:cs="Poppins"/>
              </w:rPr>
              <w:lastRenderedPageBreak/>
              <w:t xml:space="preserve">Some cyber security roles and responsibilities are </w:t>
            </w:r>
            <w:r w:rsidRPr="009F0452">
              <w:rPr>
                <w:rFonts w:ascii="Poppins" w:hAnsi="Poppins" w:cs="Poppins"/>
              </w:rPr>
              <w:lastRenderedPageBreak/>
              <w:t xml:space="preserve">defined and documented. </w:t>
            </w:r>
          </w:p>
        </w:tc>
        <w:tc>
          <w:tcPr>
            <w:tcW w:w="2327" w:type="dxa"/>
            <w:shd w:val="clear" w:color="auto" w:fill="FFFF99"/>
          </w:tcPr>
          <w:p w14:paraId="1D5A7244" w14:textId="657D19B3" w:rsidR="00492788" w:rsidRPr="009F0452" w:rsidRDefault="00492788" w:rsidP="003628F6">
            <w:pPr>
              <w:rPr>
                <w:rFonts w:ascii="Poppins" w:hAnsi="Poppins" w:cs="Poppins"/>
              </w:rPr>
            </w:pPr>
            <w:r w:rsidRPr="009F0452">
              <w:rPr>
                <w:rFonts w:ascii="Poppins" w:hAnsi="Poppins" w:cs="Poppins"/>
              </w:rPr>
              <w:lastRenderedPageBreak/>
              <w:t xml:space="preserve">Internal cyber security roles, including for the </w:t>
            </w:r>
            <w:r w:rsidRPr="009F0452">
              <w:rPr>
                <w:rFonts w:ascii="Poppins" w:hAnsi="Poppins" w:cs="Poppins"/>
              </w:rPr>
              <w:lastRenderedPageBreak/>
              <w:t xml:space="preserve">organisations’ leaders and IT function, are defined, documented, and communicated to all personnel. </w:t>
            </w:r>
          </w:p>
        </w:tc>
        <w:tc>
          <w:tcPr>
            <w:tcW w:w="2327" w:type="dxa"/>
            <w:shd w:val="clear" w:color="auto" w:fill="FFFF99"/>
          </w:tcPr>
          <w:p w14:paraId="0B4FE144" w14:textId="613D224C" w:rsidR="00492788" w:rsidRPr="009F0452" w:rsidRDefault="00492788" w:rsidP="003628F6">
            <w:pPr>
              <w:pStyle w:val="Default"/>
              <w:rPr>
                <w:sz w:val="22"/>
                <w:szCs w:val="22"/>
              </w:rPr>
            </w:pPr>
            <w:r w:rsidRPr="009F0452">
              <w:rPr>
                <w:b/>
                <w:bCs/>
                <w:sz w:val="22"/>
                <w:szCs w:val="22"/>
              </w:rPr>
              <w:lastRenderedPageBreak/>
              <w:t xml:space="preserve">In addition to 2: </w:t>
            </w:r>
          </w:p>
          <w:p w14:paraId="31DE5200" w14:textId="12819D23" w:rsidR="00492788" w:rsidRPr="009F0452" w:rsidRDefault="00492788" w:rsidP="003628F6">
            <w:pPr>
              <w:rPr>
                <w:rFonts w:ascii="Poppins" w:hAnsi="Poppins" w:cs="Poppins"/>
              </w:rPr>
            </w:pPr>
            <w:r w:rsidRPr="009F0452">
              <w:rPr>
                <w:rFonts w:ascii="Poppins" w:hAnsi="Poppins" w:cs="Poppins"/>
              </w:rPr>
              <w:t xml:space="preserve">External cyber security roles and </w:t>
            </w:r>
            <w:r w:rsidRPr="009F0452">
              <w:rPr>
                <w:rFonts w:ascii="Poppins" w:hAnsi="Poppins" w:cs="Poppins"/>
              </w:rPr>
              <w:lastRenderedPageBreak/>
              <w:t xml:space="preserve">responsibilities are defined, documented, and communicated to all personnel. </w:t>
            </w:r>
          </w:p>
        </w:tc>
        <w:tc>
          <w:tcPr>
            <w:tcW w:w="2324" w:type="dxa"/>
            <w:shd w:val="clear" w:color="auto" w:fill="FFFF99"/>
          </w:tcPr>
          <w:p w14:paraId="38FCA5CA" w14:textId="598B1862" w:rsidR="00492788" w:rsidRPr="009F0452" w:rsidRDefault="00492788" w:rsidP="003628F6">
            <w:pPr>
              <w:rPr>
                <w:rFonts w:ascii="Poppins" w:hAnsi="Poppins" w:cs="Poppins"/>
              </w:rPr>
            </w:pPr>
            <w:r w:rsidRPr="009F0452">
              <w:rPr>
                <w:rFonts w:ascii="Poppins" w:hAnsi="Poppins" w:cs="Poppins"/>
                <w:b/>
                <w:bCs/>
              </w:rPr>
              <w:lastRenderedPageBreak/>
              <w:t xml:space="preserve">In addition to 3: </w:t>
            </w:r>
            <w:r w:rsidRPr="009F0452">
              <w:rPr>
                <w:rFonts w:ascii="Poppins" w:hAnsi="Poppins" w:cs="Poppins"/>
              </w:rPr>
              <w:t xml:space="preserve">Internal and external cyber </w:t>
            </w:r>
            <w:r w:rsidRPr="009F0452">
              <w:rPr>
                <w:rFonts w:ascii="Poppins" w:hAnsi="Poppins" w:cs="Poppins"/>
              </w:rPr>
              <w:lastRenderedPageBreak/>
              <w:t xml:space="preserve">security roles align with and support the organisations’ cyber security strategy. </w:t>
            </w:r>
          </w:p>
        </w:tc>
      </w:tr>
      <w:tr w:rsidR="007560C7" w:rsidRPr="009F0452" w14:paraId="713C3724" w14:textId="77777777" w:rsidTr="00BD7782">
        <w:tc>
          <w:tcPr>
            <w:tcW w:w="2323" w:type="dxa"/>
            <w:shd w:val="clear" w:color="auto" w:fill="FFFF99"/>
          </w:tcPr>
          <w:p w14:paraId="47118C12" w14:textId="0BD8A946" w:rsidR="007560C7" w:rsidRPr="00933938" w:rsidRDefault="007560C7" w:rsidP="003628F6">
            <w:pPr>
              <w:rPr>
                <w:rFonts w:ascii="Poppins" w:hAnsi="Poppins" w:cs="Poppins"/>
                <w:i/>
                <w:iCs/>
              </w:rPr>
            </w:pPr>
            <w:r w:rsidRPr="00933938">
              <w:rPr>
                <w:rFonts w:ascii="Poppins" w:hAnsi="Poppins" w:cs="Poppins"/>
                <w:i/>
                <w:iCs/>
              </w:rPr>
              <w:lastRenderedPageBreak/>
              <w:t>To what extent is your organization’s cybersecurity policy established, communicated, and enforced?</w:t>
            </w:r>
          </w:p>
        </w:tc>
        <w:tc>
          <w:tcPr>
            <w:tcW w:w="2323" w:type="dxa"/>
            <w:shd w:val="clear" w:color="auto" w:fill="FFFF99"/>
          </w:tcPr>
          <w:p w14:paraId="073771D3" w14:textId="11E29502" w:rsidR="007560C7" w:rsidRPr="009F0452" w:rsidRDefault="007560C7" w:rsidP="003628F6">
            <w:pPr>
              <w:rPr>
                <w:rFonts w:ascii="Poppins" w:hAnsi="Poppins" w:cs="Poppins"/>
              </w:rPr>
            </w:pPr>
            <w:r w:rsidRPr="009F0452">
              <w:rPr>
                <w:rFonts w:ascii="Poppins" w:hAnsi="Poppins" w:cs="Poppins"/>
              </w:rPr>
              <w:t>The organization does not have an established cybersecurity policy.</w:t>
            </w:r>
          </w:p>
        </w:tc>
        <w:tc>
          <w:tcPr>
            <w:tcW w:w="2324" w:type="dxa"/>
            <w:shd w:val="clear" w:color="auto" w:fill="FFFF99"/>
          </w:tcPr>
          <w:p w14:paraId="7516529D" w14:textId="3C7B3881" w:rsidR="007560C7" w:rsidRPr="009F0452" w:rsidRDefault="007560C7" w:rsidP="003628F6">
            <w:pPr>
              <w:rPr>
                <w:rFonts w:ascii="Poppins" w:hAnsi="Poppins" w:cs="Poppins"/>
              </w:rPr>
            </w:pPr>
            <w:r w:rsidRPr="009F0452">
              <w:rPr>
                <w:rFonts w:ascii="Poppins" w:hAnsi="Poppins" w:cs="Poppins"/>
              </w:rPr>
              <w:t>There is a basic cybersecurity policy, but it is inconsistently communicated and rarely enforced.</w:t>
            </w:r>
          </w:p>
        </w:tc>
        <w:tc>
          <w:tcPr>
            <w:tcW w:w="2327" w:type="dxa"/>
            <w:shd w:val="clear" w:color="auto" w:fill="FFFF99"/>
          </w:tcPr>
          <w:p w14:paraId="746C3C41" w14:textId="5E339157" w:rsidR="007560C7" w:rsidRPr="009F0452" w:rsidRDefault="007560C7" w:rsidP="003628F6">
            <w:pPr>
              <w:rPr>
                <w:rFonts w:ascii="Poppins" w:hAnsi="Poppins" w:cs="Poppins"/>
              </w:rPr>
            </w:pPr>
            <w:r w:rsidRPr="009F0452">
              <w:rPr>
                <w:rFonts w:ascii="Poppins" w:hAnsi="Poppins" w:cs="Poppins"/>
              </w:rPr>
              <w:t>The cybersecurity policy is formally written and communicated to relevant stakeholders.</w:t>
            </w:r>
          </w:p>
        </w:tc>
        <w:tc>
          <w:tcPr>
            <w:tcW w:w="2327" w:type="dxa"/>
            <w:shd w:val="clear" w:color="auto" w:fill="FFFF99"/>
          </w:tcPr>
          <w:p w14:paraId="7750871D" w14:textId="7B5BA6B2" w:rsidR="007560C7" w:rsidRPr="009F0452" w:rsidRDefault="007560C7" w:rsidP="003628F6">
            <w:pPr>
              <w:rPr>
                <w:rFonts w:ascii="Poppins" w:hAnsi="Poppins" w:cs="Poppins"/>
              </w:rPr>
            </w:pPr>
            <w:r w:rsidRPr="009F0452">
              <w:rPr>
                <w:rFonts w:ascii="Poppins" w:hAnsi="Poppins" w:cs="Poppins"/>
                <w:b/>
                <w:bCs/>
              </w:rPr>
              <w:t>In addition to 2:</w:t>
            </w:r>
            <w:r w:rsidRPr="009F0452">
              <w:rPr>
                <w:rFonts w:ascii="Poppins" w:hAnsi="Poppins" w:cs="Poppins"/>
              </w:rPr>
              <w:t xml:space="preserve"> The cybersecurity policy is consistently enforced with regular updates and compliance checks.</w:t>
            </w:r>
          </w:p>
        </w:tc>
        <w:tc>
          <w:tcPr>
            <w:tcW w:w="2324" w:type="dxa"/>
            <w:shd w:val="clear" w:color="auto" w:fill="FFFF99"/>
          </w:tcPr>
          <w:p w14:paraId="675C6D54" w14:textId="0616F0AE" w:rsidR="007560C7" w:rsidRPr="009F0452" w:rsidRDefault="007560C7" w:rsidP="003628F6">
            <w:pPr>
              <w:rPr>
                <w:rFonts w:ascii="Poppins" w:hAnsi="Poppins" w:cs="Poppins"/>
              </w:rPr>
            </w:pPr>
            <w:r w:rsidRPr="009F0452">
              <w:rPr>
                <w:rFonts w:ascii="Poppins" w:hAnsi="Poppins" w:cs="Poppins"/>
                <w:b/>
                <w:bCs/>
              </w:rPr>
              <w:t>In addition to 3:</w:t>
            </w:r>
            <w:r w:rsidRPr="009F0452">
              <w:rPr>
                <w:rFonts w:ascii="Poppins" w:hAnsi="Poppins" w:cs="Poppins"/>
              </w:rPr>
              <w:t xml:space="preserve"> The policy is fully integrated into all business operations and evolves with changing cybersecurity landscapes.</w:t>
            </w:r>
          </w:p>
        </w:tc>
      </w:tr>
      <w:tr w:rsidR="007560C7" w:rsidRPr="009F0452" w14:paraId="037BE69A" w14:textId="77777777" w:rsidTr="00BD7782">
        <w:tc>
          <w:tcPr>
            <w:tcW w:w="2323" w:type="dxa"/>
            <w:shd w:val="clear" w:color="auto" w:fill="FFFF99"/>
          </w:tcPr>
          <w:p w14:paraId="2E1C5A23" w14:textId="391BF9FC" w:rsidR="007560C7" w:rsidRPr="00933938" w:rsidRDefault="007560C7" w:rsidP="003628F6">
            <w:pPr>
              <w:rPr>
                <w:rFonts w:ascii="Poppins" w:hAnsi="Poppins" w:cs="Poppins"/>
                <w:i/>
                <w:iCs/>
              </w:rPr>
            </w:pPr>
            <w:r w:rsidRPr="00933938">
              <w:rPr>
                <w:rFonts w:ascii="Poppins" w:hAnsi="Poppins" w:cs="Poppins"/>
                <w:i/>
                <w:iCs/>
              </w:rPr>
              <w:t>How effectively does your organization use the results of cybersecurity risk management activities to improve and adjust its strategies?</w:t>
            </w:r>
          </w:p>
        </w:tc>
        <w:tc>
          <w:tcPr>
            <w:tcW w:w="2323" w:type="dxa"/>
            <w:shd w:val="clear" w:color="auto" w:fill="FFFF99"/>
          </w:tcPr>
          <w:p w14:paraId="10BAC683" w14:textId="015209EC" w:rsidR="007560C7" w:rsidRPr="009F0452" w:rsidRDefault="007560C7" w:rsidP="003628F6">
            <w:pPr>
              <w:rPr>
                <w:rFonts w:ascii="Poppins" w:hAnsi="Poppins" w:cs="Poppins"/>
              </w:rPr>
            </w:pPr>
            <w:r w:rsidRPr="009F0452">
              <w:rPr>
                <w:rFonts w:ascii="Poppins" w:hAnsi="Poppins" w:cs="Poppins"/>
              </w:rPr>
              <w:t>The organization does not track or use results of cybersecurity activities to inform risk management.</w:t>
            </w:r>
          </w:p>
        </w:tc>
        <w:tc>
          <w:tcPr>
            <w:tcW w:w="2324" w:type="dxa"/>
            <w:shd w:val="clear" w:color="auto" w:fill="FFFF99"/>
          </w:tcPr>
          <w:p w14:paraId="685E423D" w14:textId="43536040" w:rsidR="007560C7" w:rsidRPr="009F0452" w:rsidRDefault="007560C7" w:rsidP="003628F6">
            <w:pPr>
              <w:rPr>
                <w:rFonts w:ascii="Poppins" w:hAnsi="Poppins" w:cs="Poppins"/>
              </w:rPr>
            </w:pPr>
            <w:r w:rsidRPr="009F0452">
              <w:rPr>
                <w:rFonts w:ascii="Poppins" w:hAnsi="Poppins" w:cs="Poppins"/>
              </w:rPr>
              <w:t>There is limited use of cybersecurity activity results, focusing mainly on ad-hoc adjustments.</w:t>
            </w:r>
          </w:p>
        </w:tc>
        <w:tc>
          <w:tcPr>
            <w:tcW w:w="2327" w:type="dxa"/>
            <w:shd w:val="clear" w:color="auto" w:fill="FFFF99"/>
          </w:tcPr>
          <w:p w14:paraId="03201646" w14:textId="70A055F5" w:rsidR="007560C7" w:rsidRPr="009F0452" w:rsidRDefault="007560C7" w:rsidP="003628F6">
            <w:pPr>
              <w:rPr>
                <w:rFonts w:ascii="Poppins" w:hAnsi="Poppins" w:cs="Poppins"/>
              </w:rPr>
            </w:pPr>
            <w:r w:rsidRPr="009F0452">
              <w:rPr>
                <w:rFonts w:ascii="Poppins" w:hAnsi="Poppins" w:cs="Poppins"/>
              </w:rPr>
              <w:t>Results from cybersecurity activities are systematically collected and used to make informed decisions.</w:t>
            </w:r>
          </w:p>
        </w:tc>
        <w:tc>
          <w:tcPr>
            <w:tcW w:w="2327" w:type="dxa"/>
            <w:shd w:val="clear" w:color="auto" w:fill="FFFF99"/>
          </w:tcPr>
          <w:p w14:paraId="0103356E" w14:textId="520E9416" w:rsidR="007560C7" w:rsidRPr="009F0452" w:rsidRDefault="007560C7" w:rsidP="003628F6">
            <w:pPr>
              <w:rPr>
                <w:rFonts w:ascii="Poppins" w:hAnsi="Poppins" w:cs="Poppins"/>
              </w:rPr>
            </w:pPr>
            <w:r w:rsidRPr="009F0452">
              <w:rPr>
                <w:rFonts w:ascii="Poppins" w:hAnsi="Poppins" w:cs="Poppins"/>
                <w:b/>
                <w:bCs/>
              </w:rPr>
              <w:t>In addition to 2:</w:t>
            </w:r>
            <w:r w:rsidRPr="009F0452">
              <w:rPr>
                <w:rFonts w:ascii="Poppins" w:hAnsi="Poppins" w:cs="Poppins"/>
              </w:rPr>
              <w:t xml:space="preserve"> There is a formal process for using cybersecurity results to drive continuous improvement.</w:t>
            </w:r>
          </w:p>
        </w:tc>
        <w:tc>
          <w:tcPr>
            <w:tcW w:w="2324" w:type="dxa"/>
            <w:shd w:val="clear" w:color="auto" w:fill="FFFF99"/>
          </w:tcPr>
          <w:p w14:paraId="732560B4" w14:textId="1453E20B" w:rsidR="007560C7" w:rsidRPr="009F0452" w:rsidRDefault="007560C7" w:rsidP="003628F6">
            <w:pPr>
              <w:rPr>
                <w:rFonts w:ascii="Poppins" w:hAnsi="Poppins" w:cs="Poppins"/>
              </w:rPr>
            </w:pPr>
            <w:r w:rsidRPr="009F0452">
              <w:rPr>
                <w:rFonts w:ascii="Poppins" w:hAnsi="Poppins" w:cs="Poppins"/>
                <w:b/>
                <w:bCs/>
              </w:rPr>
              <w:t>In addition to 3:</w:t>
            </w:r>
            <w:r w:rsidRPr="009F0452">
              <w:rPr>
                <w:rFonts w:ascii="Poppins" w:hAnsi="Poppins" w:cs="Poppins"/>
              </w:rPr>
              <w:t xml:space="preserve"> The organization has advanced mechanisms in place for real-time adjustments and predictive risk management based on cybersecurity activities.</w:t>
            </w:r>
          </w:p>
        </w:tc>
      </w:tr>
      <w:tr w:rsidR="00DA26D2" w:rsidRPr="009F0452" w14:paraId="1BDD91B9" w14:textId="77777777" w:rsidTr="00BD7782">
        <w:tc>
          <w:tcPr>
            <w:tcW w:w="2323" w:type="dxa"/>
            <w:shd w:val="clear" w:color="auto" w:fill="FFFF99"/>
          </w:tcPr>
          <w:p w14:paraId="434A62E9" w14:textId="7FBE6DE4" w:rsidR="00DA26D2" w:rsidRPr="00933938" w:rsidRDefault="00DA26D2" w:rsidP="003628F6">
            <w:pPr>
              <w:rPr>
                <w:rFonts w:ascii="Poppins" w:hAnsi="Poppins" w:cs="Poppins"/>
                <w:i/>
                <w:iCs/>
              </w:rPr>
            </w:pPr>
            <w:r w:rsidRPr="00933938">
              <w:rPr>
                <w:rFonts w:ascii="Poppins" w:hAnsi="Poppins" w:cs="Poppins"/>
                <w:i/>
                <w:iCs/>
              </w:rPr>
              <w:lastRenderedPageBreak/>
              <w:t>Does your organisation manage cyber risk in its supply chain?</w:t>
            </w:r>
          </w:p>
        </w:tc>
        <w:tc>
          <w:tcPr>
            <w:tcW w:w="2323" w:type="dxa"/>
            <w:shd w:val="clear" w:color="auto" w:fill="FFFF99"/>
          </w:tcPr>
          <w:p w14:paraId="17C14AA1" w14:textId="40361574" w:rsidR="00DA26D2" w:rsidRPr="009F0452" w:rsidRDefault="00DA26D2" w:rsidP="003628F6">
            <w:pPr>
              <w:rPr>
                <w:rFonts w:ascii="Poppins" w:hAnsi="Poppins" w:cs="Poppins"/>
              </w:rPr>
            </w:pPr>
            <w:r w:rsidRPr="009F0452">
              <w:rPr>
                <w:rFonts w:ascii="Poppins" w:hAnsi="Poppins" w:cs="Poppins"/>
              </w:rPr>
              <w:t xml:space="preserve">The organisation does not generally consider cyber risk in its supply chain. </w:t>
            </w:r>
          </w:p>
        </w:tc>
        <w:tc>
          <w:tcPr>
            <w:tcW w:w="2324" w:type="dxa"/>
            <w:shd w:val="clear" w:color="auto" w:fill="FFFF99"/>
          </w:tcPr>
          <w:p w14:paraId="6D58CEFD" w14:textId="75E1E67E" w:rsidR="00DA26D2" w:rsidRPr="009F0452" w:rsidRDefault="00DA26D2" w:rsidP="003628F6">
            <w:pPr>
              <w:rPr>
                <w:rFonts w:ascii="Poppins" w:hAnsi="Poppins" w:cs="Poppins"/>
              </w:rPr>
            </w:pPr>
            <w:r w:rsidRPr="009F0452">
              <w:rPr>
                <w:rFonts w:ascii="Poppins" w:hAnsi="Poppins" w:cs="Poppins"/>
              </w:rPr>
              <w:t xml:space="preserve">The organisation assesses some cyber risk in its supply chain, such as assessing cyber risks prior to procurement or new goods or services. </w:t>
            </w:r>
          </w:p>
        </w:tc>
        <w:tc>
          <w:tcPr>
            <w:tcW w:w="2327" w:type="dxa"/>
            <w:shd w:val="clear" w:color="auto" w:fill="FFFF99"/>
          </w:tcPr>
          <w:p w14:paraId="0309AB36" w14:textId="76546A6E" w:rsidR="00DA26D2" w:rsidRPr="009F0452" w:rsidRDefault="00DA26D2" w:rsidP="003628F6">
            <w:pPr>
              <w:rPr>
                <w:rFonts w:ascii="Poppins" w:hAnsi="Poppins" w:cs="Poppins"/>
              </w:rPr>
            </w:pPr>
            <w:r w:rsidRPr="009F0452">
              <w:rPr>
                <w:rFonts w:ascii="Poppins" w:hAnsi="Poppins" w:cs="Poppins"/>
              </w:rPr>
              <w:t xml:space="preserve">The organisation has a documented policy or process in place to identify and assess cyber risk in its supply chain in line with the organisations’ risk appetite. </w:t>
            </w:r>
          </w:p>
        </w:tc>
        <w:tc>
          <w:tcPr>
            <w:tcW w:w="2327" w:type="dxa"/>
            <w:shd w:val="clear" w:color="auto" w:fill="FFFF99"/>
          </w:tcPr>
          <w:p w14:paraId="24F9EE4A" w14:textId="2BD0A9B2" w:rsidR="00DA26D2" w:rsidRPr="009F0452" w:rsidRDefault="00DA26D2" w:rsidP="003628F6">
            <w:pPr>
              <w:rPr>
                <w:rFonts w:ascii="Poppins" w:hAnsi="Poppins" w:cs="Poppins"/>
              </w:rPr>
            </w:pPr>
            <w:r w:rsidRPr="009F0452">
              <w:rPr>
                <w:rFonts w:ascii="Poppins" w:hAnsi="Poppins" w:cs="Poppins"/>
                <w:b/>
                <w:bCs/>
              </w:rPr>
              <w:t xml:space="preserve">In addition to 2: </w:t>
            </w:r>
            <w:r w:rsidRPr="009F0452">
              <w:rPr>
                <w:rFonts w:ascii="Poppins" w:hAnsi="Poppins" w:cs="Poppins"/>
              </w:rPr>
              <w:t xml:space="preserve">Where practical, the organisation uses appropriate contractual controls to manage cyber risk in its supply chain. </w:t>
            </w:r>
          </w:p>
        </w:tc>
        <w:tc>
          <w:tcPr>
            <w:tcW w:w="2324" w:type="dxa"/>
            <w:shd w:val="clear" w:color="auto" w:fill="FFFF99"/>
          </w:tcPr>
          <w:p w14:paraId="23376527" w14:textId="5F7856DD" w:rsidR="00DA26D2" w:rsidRPr="009F0452" w:rsidRDefault="00DA26D2" w:rsidP="003628F6">
            <w:pPr>
              <w:rPr>
                <w:rFonts w:ascii="Poppins" w:hAnsi="Poppins" w:cs="Poppins"/>
              </w:rPr>
            </w:pPr>
            <w:r w:rsidRPr="009F0452">
              <w:rPr>
                <w:rFonts w:ascii="Poppins" w:hAnsi="Poppins" w:cs="Poppins"/>
                <w:b/>
                <w:bCs/>
              </w:rPr>
              <w:t xml:space="preserve">In addition to 3: </w:t>
            </w:r>
            <w:r w:rsidRPr="009F0452">
              <w:rPr>
                <w:rFonts w:ascii="Poppins" w:hAnsi="Poppins" w:cs="Poppins"/>
              </w:rPr>
              <w:t xml:space="preserve">The organisation has agreed on responsibilities with suppliers in the case of a cyber security incident </w:t>
            </w:r>
          </w:p>
        </w:tc>
      </w:tr>
      <w:tr w:rsidR="00CB775E" w:rsidRPr="009F0452" w14:paraId="6E6240D0" w14:textId="77777777" w:rsidTr="00E6217D">
        <w:tc>
          <w:tcPr>
            <w:tcW w:w="13948" w:type="dxa"/>
            <w:gridSpan w:val="6"/>
            <w:shd w:val="clear" w:color="auto" w:fill="FFFF99"/>
          </w:tcPr>
          <w:p w14:paraId="740FDC47" w14:textId="23603BD9" w:rsidR="00CB775E" w:rsidRPr="009F0452" w:rsidRDefault="00BD778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 w:hint="eastAsia"/>
              </w:rPr>
              <w:t>Govern</w:t>
            </w:r>
          </w:p>
        </w:tc>
      </w:tr>
    </w:tbl>
    <w:p w14:paraId="718AF190" w14:textId="3E6CA11D" w:rsidR="00DA26D2" w:rsidRPr="009F0452" w:rsidRDefault="00DA26D2">
      <w:pPr>
        <w:rPr>
          <w:rFonts w:ascii="Poppins" w:hAnsi="Poppins" w:cs="Poppins"/>
        </w:rPr>
      </w:pPr>
    </w:p>
    <w:p w14:paraId="686DA2EF" w14:textId="77777777" w:rsidR="00DA26D2" w:rsidRPr="009F0452" w:rsidRDefault="00DA26D2">
      <w:pPr>
        <w:rPr>
          <w:rFonts w:ascii="Poppins" w:hAnsi="Poppins" w:cs="Poppins"/>
        </w:rPr>
      </w:pPr>
      <w:r w:rsidRPr="009F0452">
        <w:rPr>
          <w:rFonts w:ascii="Poppins" w:hAnsi="Poppins" w:cs="Poppin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4"/>
        <w:gridCol w:w="2324"/>
        <w:gridCol w:w="2325"/>
        <w:gridCol w:w="2325"/>
        <w:gridCol w:w="2325"/>
        <w:gridCol w:w="2325"/>
      </w:tblGrid>
      <w:tr w:rsidR="00CB775E" w:rsidRPr="009F0452" w14:paraId="1831E5CD" w14:textId="77777777" w:rsidTr="00BB05C0">
        <w:tc>
          <w:tcPr>
            <w:tcW w:w="13948" w:type="dxa"/>
            <w:gridSpan w:val="6"/>
            <w:shd w:val="clear" w:color="auto" w:fill="66CCFF"/>
          </w:tcPr>
          <w:p w14:paraId="025F2C44" w14:textId="6B8DF95C" w:rsidR="00CB775E" w:rsidRPr="00BB05C0" w:rsidRDefault="00BB05C0" w:rsidP="003628F6">
            <w:pPr>
              <w:rPr>
                <w:rFonts w:ascii="Poppins" w:hAnsi="Poppins" w:cs="Poppins"/>
                <w:b/>
                <w:bCs/>
              </w:rPr>
            </w:pPr>
            <w:r w:rsidRPr="00BB3035">
              <w:rPr>
                <w:rStyle w:val="Heading1Char"/>
              </w:rPr>
              <w:lastRenderedPageBreak/>
              <w:t>IDENTIFY (ID):</w:t>
            </w:r>
            <w:r w:rsidRPr="00BB05C0">
              <w:rPr>
                <w:rFonts w:ascii="Poppins" w:hAnsi="Poppins" w:cs="Poppins"/>
                <w:b/>
                <w:bCs/>
              </w:rPr>
              <w:t xml:space="preserve"> The organization's current cybersecurity risks are understood</w:t>
            </w:r>
          </w:p>
        </w:tc>
      </w:tr>
      <w:tr w:rsidR="00DA26D2" w:rsidRPr="009F0452" w14:paraId="7F6FA8B0" w14:textId="77777777" w:rsidTr="00BB05C0">
        <w:tc>
          <w:tcPr>
            <w:tcW w:w="2324" w:type="dxa"/>
            <w:shd w:val="clear" w:color="auto" w:fill="66CCFF"/>
          </w:tcPr>
          <w:p w14:paraId="4D49ACAF" w14:textId="77777777" w:rsidR="00DA26D2" w:rsidRPr="009F0452" w:rsidRDefault="00DA26D2" w:rsidP="003628F6">
            <w:pPr>
              <w:rPr>
                <w:rFonts w:ascii="Poppins" w:hAnsi="Poppins" w:cs="Poppins"/>
              </w:rPr>
            </w:pPr>
          </w:p>
        </w:tc>
        <w:tc>
          <w:tcPr>
            <w:tcW w:w="2324" w:type="dxa"/>
            <w:shd w:val="clear" w:color="auto" w:fill="66CCFF"/>
          </w:tcPr>
          <w:p w14:paraId="1E72A3CC" w14:textId="48BD2F90" w:rsidR="00DA26D2" w:rsidRPr="009F0452" w:rsidRDefault="00DA26D2" w:rsidP="003628F6">
            <w:pPr>
              <w:rPr>
                <w:rFonts w:ascii="Poppins" w:hAnsi="Poppins" w:cs="Poppins"/>
              </w:rPr>
            </w:pPr>
            <w:r w:rsidRPr="009F0452">
              <w:rPr>
                <w:rFonts w:ascii="Poppins" w:hAnsi="Poppins" w:cs="Poppins"/>
              </w:rPr>
              <w:t>0</w:t>
            </w:r>
          </w:p>
        </w:tc>
        <w:tc>
          <w:tcPr>
            <w:tcW w:w="2325" w:type="dxa"/>
            <w:shd w:val="clear" w:color="auto" w:fill="66CCFF"/>
          </w:tcPr>
          <w:p w14:paraId="2F028401" w14:textId="1CD67970" w:rsidR="00DA26D2" w:rsidRPr="009F0452" w:rsidRDefault="00DA26D2" w:rsidP="003628F6">
            <w:pPr>
              <w:rPr>
                <w:rFonts w:ascii="Poppins" w:hAnsi="Poppins" w:cs="Poppins"/>
              </w:rPr>
            </w:pPr>
            <w:r w:rsidRPr="009F0452">
              <w:rPr>
                <w:rFonts w:ascii="Poppins" w:hAnsi="Poppins" w:cs="Poppins"/>
              </w:rPr>
              <w:t>1</w:t>
            </w:r>
          </w:p>
        </w:tc>
        <w:tc>
          <w:tcPr>
            <w:tcW w:w="2325" w:type="dxa"/>
            <w:shd w:val="clear" w:color="auto" w:fill="66CCFF"/>
          </w:tcPr>
          <w:p w14:paraId="0E8EEB5D" w14:textId="6AFD7428" w:rsidR="00DA26D2" w:rsidRPr="009F0452" w:rsidRDefault="00DA26D2" w:rsidP="003628F6">
            <w:pPr>
              <w:rPr>
                <w:rFonts w:ascii="Poppins" w:hAnsi="Poppins" w:cs="Poppins"/>
              </w:rPr>
            </w:pPr>
            <w:r w:rsidRPr="009F0452">
              <w:rPr>
                <w:rFonts w:ascii="Poppins" w:hAnsi="Poppins" w:cs="Poppins"/>
              </w:rPr>
              <w:t>2</w:t>
            </w:r>
          </w:p>
        </w:tc>
        <w:tc>
          <w:tcPr>
            <w:tcW w:w="2325" w:type="dxa"/>
            <w:shd w:val="clear" w:color="auto" w:fill="66CCFF"/>
          </w:tcPr>
          <w:p w14:paraId="1BE80FD3" w14:textId="185E24C2" w:rsidR="00DA26D2" w:rsidRPr="009F0452" w:rsidRDefault="00DA26D2" w:rsidP="003628F6">
            <w:pPr>
              <w:rPr>
                <w:rFonts w:ascii="Poppins" w:hAnsi="Poppins" w:cs="Poppins"/>
              </w:rPr>
            </w:pPr>
            <w:r w:rsidRPr="009F0452">
              <w:rPr>
                <w:rFonts w:ascii="Poppins" w:hAnsi="Poppins" w:cs="Poppins"/>
              </w:rPr>
              <w:t>3</w:t>
            </w:r>
          </w:p>
        </w:tc>
        <w:tc>
          <w:tcPr>
            <w:tcW w:w="2325" w:type="dxa"/>
            <w:shd w:val="clear" w:color="auto" w:fill="66CCFF"/>
          </w:tcPr>
          <w:p w14:paraId="30B3DE9B" w14:textId="6EB4F4A0" w:rsidR="00DA26D2" w:rsidRPr="009F0452" w:rsidRDefault="00DA26D2" w:rsidP="003628F6">
            <w:pPr>
              <w:rPr>
                <w:rFonts w:ascii="Poppins" w:hAnsi="Poppins" w:cs="Poppins"/>
              </w:rPr>
            </w:pPr>
            <w:r w:rsidRPr="009F0452">
              <w:rPr>
                <w:rFonts w:ascii="Poppins" w:hAnsi="Poppins" w:cs="Poppins"/>
              </w:rPr>
              <w:t>4</w:t>
            </w:r>
          </w:p>
        </w:tc>
      </w:tr>
      <w:tr w:rsidR="003763FC" w:rsidRPr="009F0452" w14:paraId="6F51C395" w14:textId="77777777" w:rsidTr="00BB05C0">
        <w:tc>
          <w:tcPr>
            <w:tcW w:w="2324" w:type="dxa"/>
            <w:shd w:val="clear" w:color="auto" w:fill="66CCFF"/>
          </w:tcPr>
          <w:p w14:paraId="79A7539B" w14:textId="60FC7C71" w:rsidR="003763FC" w:rsidRPr="00933938" w:rsidRDefault="003763FC" w:rsidP="003628F6">
            <w:pPr>
              <w:rPr>
                <w:rFonts w:ascii="Poppins" w:hAnsi="Poppins" w:cs="Poppins"/>
                <w:i/>
                <w:iCs/>
              </w:rPr>
            </w:pPr>
            <w:r w:rsidRPr="00933938">
              <w:rPr>
                <w:rFonts w:ascii="Poppins" w:hAnsi="Poppins" w:cs="Poppins"/>
                <w:i/>
                <w:iCs/>
              </w:rPr>
              <w:t>How effectively does your organization identify and manage its assets in alignment with their importance to organizational objectives and risk strategy?</w:t>
            </w:r>
          </w:p>
        </w:tc>
        <w:tc>
          <w:tcPr>
            <w:tcW w:w="2324" w:type="dxa"/>
            <w:shd w:val="clear" w:color="auto" w:fill="66CCFF"/>
          </w:tcPr>
          <w:p w14:paraId="233F6243" w14:textId="513ED843" w:rsidR="003763FC" w:rsidRPr="009F0452" w:rsidRDefault="003763FC" w:rsidP="003628F6">
            <w:pPr>
              <w:rPr>
                <w:rFonts w:ascii="Poppins" w:hAnsi="Poppins" w:cs="Poppins"/>
              </w:rPr>
            </w:pPr>
            <w:r w:rsidRPr="009F0452">
              <w:rPr>
                <w:rFonts w:ascii="Poppins" w:hAnsi="Poppins" w:cs="Poppins"/>
              </w:rPr>
              <w:t>The organization does not have a clear understanding or inventory of its assets relevant to cybersecurity.</w:t>
            </w:r>
          </w:p>
        </w:tc>
        <w:tc>
          <w:tcPr>
            <w:tcW w:w="2325" w:type="dxa"/>
            <w:shd w:val="clear" w:color="auto" w:fill="66CCFF"/>
          </w:tcPr>
          <w:p w14:paraId="51A96F0B" w14:textId="72FB5AAD" w:rsidR="003763FC" w:rsidRPr="009F0452" w:rsidRDefault="003763FC" w:rsidP="003628F6">
            <w:pPr>
              <w:rPr>
                <w:rFonts w:ascii="Poppins" w:hAnsi="Poppins" w:cs="Poppins"/>
              </w:rPr>
            </w:pPr>
            <w:r w:rsidRPr="009F0452">
              <w:rPr>
                <w:rFonts w:ascii="Poppins" w:hAnsi="Poppins" w:cs="Poppins"/>
              </w:rPr>
              <w:t>Some key assets are identified, but there is no comprehensive management or prioritization based on their importance or risk.</w:t>
            </w:r>
          </w:p>
        </w:tc>
        <w:tc>
          <w:tcPr>
            <w:tcW w:w="2325" w:type="dxa"/>
            <w:shd w:val="clear" w:color="auto" w:fill="66CCFF"/>
          </w:tcPr>
          <w:p w14:paraId="6C15D681" w14:textId="2FD2A4F8" w:rsidR="003763FC" w:rsidRPr="009F0452" w:rsidRDefault="003763FC" w:rsidP="003628F6">
            <w:pPr>
              <w:rPr>
                <w:rFonts w:ascii="Poppins" w:hAnsi="Poppins" w:cs="Poppins"/>
              </w:rPr>
            </w:pPr>
            <w:r w:rsidRPr="009F0452">
              <w:rPr>
                <w:rFonts w:ascii="Poppins" w:hAnsi="Poppins" w:cs="Poppins"/>
              </w:rPr>
              <w:t>The organization maintains an inventory of assets critical to its operations and has basic management practices aligned with their importance to organizational objectives.</w:t>
            </w:r>
          </w:p>
        </w:tc>
        <w:tc>
          <w:tcPr>
            <w:tcW w:w="2325" w:type="dxa"/>
            <w:shd w:val="clear" w:color="auto" w:fill="66CCFF"/>
          </w:tcPr>
          <w:p w14:paraId="1CD30714" w14:textId="3F0F9D54" w:rsidR="003763FC" w:rsidRPr="009F0452" w:rsidRDefault="003763FC" w:rsidP="003628F6">
            <w:pPr>
              <w:rPr>
                <w:rFonts w:ascii="Poppins" w:hAnsi="Poppins" w:cs="Poppins"/>
              </w:rPr>
            </w:pPr>
            <w:r w:rsidRPr="009F0452">
              <w:rPr>
                <w:rFonts w:ascii="Poppins" w:hAnsi="Poppins" w:cs="Poppins"/>
                <w:b/>
                <w:bCs/>
              </w:rPr>
              <w:t>In addition to 2:</w:t>
            </w:r>
            <w:r w:rsidRPr="009F0452">
              <w:rPr>
                <w:rFonts w:ascii="Poppins" w:hAnsi="Poppins" w:cs="Poppins"/>
              </w:rPr>
              <w:t xml:space="preserve"> Assets are systematically managed with detailed information on their importance and integration into the organization’s overall risk strategy.</w:t>
            </w:r>
          </w:p>
        </w:tc>
        <w:tc>
          <w:tcPr>
            <w:tcW w:w="2325" w:type="dxa"/>
            <w:shd w:val="clear" w:color="auto" w:fill="66CCFF"/>
          </w:tcPr>
          <w:p w14:paraId="66C3599D" w14:textId="5513742F" w:rsidR="003763FC" w:rsidRPr="009F0452" w:rsidRDefault="003763FC" w:rsidP="003628F6">
            <w:pPr>
              <w:rPr>
                <w:rFonts w:ascii="Poppins" w:hAnsi="Poppins" w:cs="Poppins"/>
              </w:rPr>
            </w:pPr>
            <w:r w:rsidRPr="009F0452">
              <w:rPr>
                <w:rFonts w:ascii="Poppins" w:hAnsi="Poppins" w:cs="Poppins"/>
                <w:b/>
                <w:bCs/>
              </w:rPr>
              <w:t>In addition to 3:</w:t>
            </w:r>
            <w:r w:rsidRPr="009F0452">
              <w:rPr>
                <w:rFonts w:ascii="Poppins" w:hAnsi="Poppins" w:cs="Poppins"/>
              </w:rPr>
              <w:t xml:space="preserve"> Asset management is fully optimized, continuously updated, and integrated with real-time data feeds to dynamically adapt asset management practices to changing risk landscapes.</w:t>
            </w:r>
          </w:p>
        </w:tc>
      </w:tr>
      <w:tr w:rsidR="003763FC" w:rsidRPr="009F0452" w14:paraId="735F189D" w14:textId="77777777" w:rsidTr="00BB05C0">
        <w:tc>
          <w:tcPr>
            <w:tcW w:w="2324" w:type="dxa"/>
            <w:shd w:val="clear" w:color="auto" w:fill="66CCFF"/>
          </w:tcPr>
          <w:p w14:paraId="2EC92C62" w14:textId="44F76821" w:rsidR="003763FC" w:rsidRPr="00933938" w:rsidRDefault="003763FC" w:rsidP="003628F6">
            <w:pPr>
              <w:rPr>
                <w:rFonts w:ascii="Poppins" w:hAnsi="Poppins" w:cs="Poppins"/>
                <w:i/>
                <w:iCs/>
              </w:rPr>
            </w:pPr>
            <w:r w:rsidRPr="00933938">
              <w:rPr>
                <w:rFonts w:ascii="Poppins" w:hAnsi="Poppins" w:cs="Poppins"/>
                <w:i/>
                <w:iCs/>
              </w:rPr>
              <w:t>How well does your organization understand and manage the cybersecurity risks to its assets and operations?</w:t>
            </w:r>
          </w:p>
        </w:tc>
        <w:tc>
          <w:tcPr>
            <w:tcW w:w="2324" w:type="dxa"/>
            <w:shd w:val="clear" w:color="auto" w:fill="66CCFF"/>
          </w:tcPr>
          <w:p w14:paraId="76B86BD0" w14:textId="6262934D" w:rsidR="003763FC" w:rsidRPr="009F0452" w:rsidRDefault="003763FC" w:rsidP="003628F6">
            <w:pPr>
              <w:rPr>
                <w:rFonts w:ascii="Poppins" w:hAnsi="Poppins" w:cs="Poppins"/>
              </w:rPr>
            </w:pPr>
            <w:r w:rsidRPr="009F0452">
              <w:rPr>
                <w:rFonts w:ascii="Poppins" w:hAnsi="Poppins" w:cs="Poppins"/>
              </w:rPr>
              <w:t>There is little to no formal understanding or assessment of cybersecurity risks within the organization.</w:t>
            </w:r>
          </w:p>
        </w:tc>
        <w:tc>
          <w:tcPr>
            <w:tcW w:w="2325" w:type="dxa"/>
            <w:shd w:val="clear" w:color="auto" w:fill="66CCFF"/>
          </w:tcPr>
          <w:p w14:paraId="1C0CFDF4" w14:textId="7AB9DE97" w:rsidR="003763FC" w:rsidRPr="009F0452" w:rsidRDefault="003763FC" w:rsidP="003628F6">
            <w:pPr>
              <w:rPr>
                <w:rFonts w:ascii="Poppins" w:hAnsi="Poppins" w:cs="Poppins"/>
              </w:rPr>
            </w:pPr>
            <w:r w:rsidRPr="009F0452">
              <w:rPr>
                <w:rFonts w:ascii="Poppins" w:hAnsi="Poppins" w:cs="Poppins"/>
              </w:rPr>
              <w:t>Basic risk assessments are conducted, but they are not comprehensive or systematically integrated into decision-making processes.</w:t>
            </w:r>
          </w:p>
        </w:tc>
        <w:tc>
          <w:tcPr>
            <w:tcW w:w="2325" w:type="dxa"/>
            <w:shd w:val="clear" w:color="auto" w:fill="66CCFF"/>
          </w:tcPr>
          <w:p w14:paraId="397748FE" w14:textId="479D3D18" w:rsidR="003763FC" w:rsidRPr="009F0452" w:rsidRDefault="003763FC" w:rsidP="003628F6">
            <w:pPr>
              <w:rPr>
                <w:rFonts w:ascii="Poppins" w:hAnsi="Poppins" w:cs="Poppins"/>
              </w:rPr>
            </w:pPr>
            <w:r w:rsidRPr="009F0452">
              <w:rPr>
                <w:rFonts w:ascii="Poppins" w:hAnsi="Poppins" w:cs="Poppins"/>
              </w:rPr>
              <w:t>Cybersecurity risks are regularly assessed with a focus on key organizational assets and operations, informing risk management decisions.</w:t>
            </w:r>
          </w:p>
        </w:tc>
        <w:tc>
          <w:tcPr>
            <w:tcW w:w="2325" w:type="dxa"/>
            <w:shd w:val="clear" w:color="auto" w:fill="66CCFF"/>
          </w:tcPr>
          <w:p w14:paraId="3037F976" w14:textId="763D8D78" w:rsidR="003763FC" w:rsidRPr="009F0452" w:rsidRDefault="003763FC" w:rsidP="003628F6">
            <w:pPr>
              <w:rPr>
                <w:rFonts w:ascii="Poppins" w:hAnsi="Poppins" w:cs="Poppins"/>
              </w:rPr>
            </w:pPr>
            <w:r w:rsidRPr="009F0452">
              <w:rPr>
                <w:rFonts w:ascii="Poppins" w:hAnsi="Poppins" w:cs="Poppins"/>
                <w:b/>
                <w:bCs/>
              </w:rPr>
              <w:t>In addition to 2:</w:t>
            </w:r>
            <w:r w:rsidRPr="009F0452">
              <w:rPr>
                <w:rFonts w:ascii="Poppins" w:hAnsi="Poppins" w:cs="Poppins"/>
              </w:rPr>
              <w:t xml:space="preserve"> Risk assessments are comprehensive, consistently updated, and integrated into an enterprise-wide risk management framework.</w:t>
            </w:r>
          </w:p>
        </w:tc>
        <w:tc>
          <w:tcPr>
            <w:tcW w:w="2325" w:type="dxa"/>
            <w:shd w:val="clear" w:color="auto" w:fill="66CCFF"/>
          </w:tcPr>
          <w:p w14:paraId="6E69FEC1" w14:textId="326926EF" w:rsidR="003763FC" w:rsidRPr="009F0452" w:rsidRDefault="003763FC" w:rsidP="003628F6">
            <w:pPr>
              <w:rPr>
                <w:rFonts w:ascii="Poppins" w:hAnsi="Poppins" w:cs="Poppins"/>
              </w:rPr>
            </w:pPr>
            <w:r w:rsidRPr="009F0452">
              <w:rPr>
                <w:rFonts w:ascii="Poppins" w:hAnsi="Poppins" w:cs="Poppins"/>
                <w:b/>
                <w:bCs/>
              </w:rPr>
              <w:t>In addition to 3:</w:t>
            </w:r>
            <w:r w:rsidRPr="009F0452">
              <w:rPr>
                <w:rFonts w:ascii="Poppins" w:hAnsi="Poppins" w:cs="Poppins"/>
              </w:rPr>
              <w:t xml:space="preserve"> Advanced techniques and tools are employed to continuously assess and respond to risks, with predictive analytics and </w:t>
            </w:r>
            <w:r w:rsidRPr="009F0452">
              <w:rPr>
                <w:rFonts w:ascii="Poppins" w:hAnsi="Poppins" w:cs="Poppins"/>
              </w:rPr>
              <w:lastRenderedPageBreak/>
              <w:t>strategic risk mitigation integrated throughout the organization.</w:t>
            </w:r>
          </w:p>
        </w:tc>
      </w:tr>
      <w:tr w:rsidR="00CB775E" w:rsidRPr="009F0452" w14:paraId="092BDF56" w14:textId="77777777" w:rsidTr="00BB05C0">
        <w:tc>
          <w:tcPr>
            <w:tcW w:w="2324" w:type="dxa"/>
            <w:shd w:val="clear" w:color="auto" w:fill="66CCFF"/>
          </w:tcPr>
          <w:p w14:paraId="22402B75" w14:textId="70860442" w:rsidR="00CB775E" w:rsidRPr="00933938" w:rsidRDefault="00CB775E" w:rsidP="003628F6">
            <w:pPr>
              <w:rPr>
                <w:rFonts w:ascii="Poppins" w:hAnsi="Poppins" w:cs="Poppins"/>
                <w:i/>
                <w:iCs/>
              </w:rPr>
            </w:pPr>
            <w:r w:rsidRPr="00933938">
              <w:rPr>
                <w:rFonts w:ascii="Poppins" w:hAnsi="Poppins" w:cs="Poppins"/>
                <w:i/>
                <w:iCs/>
              </w:rPr>
              <w:lastRenderedPageBreak/>
              <w:t>How effectively does your organization identify and implement improvements across all cybersecurity functions?</w:t>
            </w:r>
          </w:p>
        </w:tc>
        <w:tc>
          <w:tcPr>
            <w:tcW w:w="2324" w:type="dxa"/>
            <w:shd w:val="clear" w:color="auto" w:fill="66CCFF"/>
          </w:tcPr>
          <w:p w14:paraId="12CFFB0D" w14:textId="605E54BB" w:rsidR="00CB775E" w:rsidRPr="009F0452" w:rsidRDefault="00CB775E" w:rsidP="003628F6">
            <w:pPr>
              <w:rPr>
                <w:rFonts w:ascii="Poppins" w:hAnsi="Poppins" w:cs="Poppins"/>
              </w:rPr>
            </w:pPr>
            <w:r w:rsidRPr="009F0452">
              <w:rPr>
                <w:rFonts w:ascii="Poppins" w:hAnsi="Poppins" w:cs="Poppins"/>
              </w:rPr>
              <w:t>Improvements to cybersecurity are rarely identified and implemented, with minimal use of evaluations, tests, or operational reviews.</w:t>
            </w:r>
          </w:p>
        </w:tc>
        <w:tc>
          <w:tcPr>
            <w:tcW w:w="2325" w:type="dxa"/>
            <w:shd w:val="clear" w:color="auto" w:fill="66CCFF"/>
          </w:tcPr>
          <w:p w14:paraId="4FDEE981" w14:textId="1DE57469" w:rsidR="00CB775E" w:rsidRPr="009F0452" w:rsidRDefault="00CB775E" w:rsidP="003628F6">
            <w:pPr>
              <w:rPr>
                <w:rFonts w:ascii="Poppins" w:hAnsi="Poppins" w:cs="Poppins"/>
              </w:rPr>
            </w:pPr>
            <w:r w:rsidRPr="009F0452">
              <w:rPr>
                <w:rFonts w:ascii="Poppins" w:hAnsi="Poppins" w:cs="Poppins"/>
              </w:rPr>
              <w:t>Improvements are occasionally identified from basic evaluations or tests but lack systematic implementation across cybersecurity functions.</w:t>
            </w:r>
          </w:p>
        </w:tc>
        <w:tc>
          <w:tcPr>
            <w:tcW w:w="2325" w:type="dxa"/>
            <w:shd w:val="clear" w:color="auto" w:fill="66CCFF"/>
          </w:tcPr>
          <w:p w14:paraId="35B0D427" w14:textId="06AF97E5" w:rsidR="00CB775E" w:rsidRPr="009F0452" w:rsidRDefault="00CB775E" w:rsidP="003628F6">
            <w:pPr>
              <w:rPr>
                <w:rFonts w:ascii="Poppins" w:hAnsi="Poppins" w:cs="Poppins"/>
              </w:rPr>
            </w:pPr>
            <w:r w:rsidRPr="009F0452">
              <w:rPr>
                <w:rFonts w:ascii="Poppins" w:hAnsi="Poppins" w:cs="Poppins"/>
              </w:rPr>
              <w:t>Improvements are routinely identified from evaluations, security tests, and operational process executions, with some coordination with third parties.</w:t>
            </w:r>
          </w:p>
        </w:tc>
        <w:tc>
          <w:tcPr>
            <w:tcW w:w="2325" w:type="dxa"/>
            <w:shd w:val="clear" w:color="auto" w:fill="66CCFF"/>
          </w:tcPr>
          <w:p w14:paraId="5BC7B149" w14:textId="1962E511" w:rsidR="00CB775E" w:rsidRPr="009F0452" w:rsidRDefault="00CB775E" w:rsidP="003628F6">
            <w:pPr>
              <w:rPr>
                <w:rFonts w:ascii="Poppins" w:hAnsi="Poppins" w:cs="Poppins"/>
              </w:rPr>
            </w:pPr>
            <w:r w:rsidRPr="009F0452">
              <w:rPr>
                <w:rFonts w:ascii="Poppins" w:hAnsi="Poppins" w:cs="Poppins"/>
                <w:b/>
                <w:bCs/>
              </w:rPr>
              <w:t>In addition to 2:</w:t>
            </w:r>
            <w:r w:rsidRPr="009F0452">
              <w:rPr>
                <w:rFonts w:ascii="Poppins" w:hAnsi="Poppins" w:cs="Poppins"/>
              </w:rPr>
              <w:t xml:space="preserve"> The organization has structured processes to identify improvements from a wide range of activities, including incident response and security tests, with effective implementation plans that are communicated and maintained.</w:t>
            </w:r>
          </w:p>
        </w:tc>
        <w:tc>
          <w:tcPr>
            <w:tcW w:w="2325" w:type="dxa"/>
            <w:shd w:val="clear" w:color="auto" w:fill="66CCFF"/>
          </w:tcPr>
          <w:p w14:paraId="16E9248C" w14:textId="01FA6B7C" w:rsidR="00CB775E" w:rsidRPr="009F0452" w:rsidRDefault="00CB775E" w:rsidP="003628F6">
            <w:pPr>
              <w:rPr>
                <w:rFonts w:ascii="Poppins" w:hAnsi="Poppins" w:cs="Poppins"/>
              </w:rPr>
            </w:pPr>
            <w:r w:rsidRPr="009F0452">
              <w:rPr>
                <w:rFonts w:ascii="Poppins" w:hAnsi="Poppins" w:cs="Poppins"/>
                <w:b/>
                <w:bCs/>
              </w:rPr>
              <w:t>In addition to 3:</w:t>
            </w:r>
            <w:r w:rsidRPr="009F0452">
              <w:rPr>
                <w:rFonts w:ascii="Poppins" w:hAnsi="Poppins" w:cs="Poppins"/>
              </w:rPr>
              <w:t xml:space="preserve"> The organization continuously and proactively identifies improvements across all cybersecurity functions through comprehensive evaluations, advanced testing regimes, and meticulous execution of operational processes, including third-party coordination. Incident response and other cybersecurity </w:t>
            </w:r>
            <w:r w:rsidRPr="009F0452">
              <w:rPr>
                <w:rFonts w:ascii="Poppins" w:hAnsi="Poppins" w:cs="Poppins"/>
              </w:rPr>
              <w:lastRenderedPageBreak/>
              <w:t>plans are not only maintained but also regularly enhanced to adapt to emerging threats and operational demands.</w:t>
            </w:r>
          </w:p>
        </w:tc>
      </w:tr>
      <w:tr w:rsidR="00CB775E" w:rsidRPr="009F0452" w14:paraId="053211B5" w14:textId="77777777" w:rsidTr="00BB05C0">
        <w:tc>
          <w:tcPr>
            <w:tcW w:w="13948" w:type="dxa"/>
            <w:gridSpan w:val="6"/>
            <w:shd w:val="clear" w:color="auto" w:fill="66CCFF"/>
          </w:tcPr>
          <w:p w14:paraId="2E0B5E6C" w14:textId="232F85C5" w:rsidR="00CB775E" w:rsidRPr="009F0452" w:rsidRDefault="00BB05C0" w:rsidP="003628F6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 w:hint="eastAsia"/>
              </w:rPr>
              <w:lastRenderedPageBreak/>
              <w:t>Identify</w:t>
            </w:r>
          </w:p>
        </w:tc>
      </w:tr>
    </w:tbl>
    <w:p w14:paraId="0BE07EC9" w14:textId="1DA0A502" w:rsidR="00CB775E" w:rsidRPr="009F0452" w:rsidRDefault="00CB775E">
      <w:pPr>
        <w:rPr>
          <w:rFonts w:ascii="Poppins" w:hAnsi="Poppins" w:cs="Poppins"/>
        </w:rPr>
      </w:pPr>
    </w:p>
    <w:p w14:paraId="36E6F5B3" w14:textId="77777777" w:rsidR="00CB775E" w:rsidRPr="009F0452" w:rsidRDefault="00CB775E">
      <w:pPr>
        <w:rPr>
          <w:rFonts w:ascii="Poppins" w:hAnsi="Poppins" w:cs="Poppins"/>
        </w:rPr>
      </w:pPr>
      <w:r w:rsidRPr="009F0452">
        <w:rPr>
          <w:rFonts w:ascii="Poppins" w:hAnsi="Poppins" w:cs="Poppins"/>
        </w:rPr>
        <w:br w:type="page"/>
      </w:r>
    </w:p>
    <w:tbl>
      <w:tblPr>
        <w:tblStyle w:val="TableGrid"/>
        <w:tblW w:w="0" w:type="auto"/>
        <w:shd w:val="clear" w:color="auto" w:fill="9999FF"/>
        <w:tblLook w:val="04A0" w:firstRow="1" w:lastRow="0" w:firstColumn="1" w:lastColumn="0" w:noHBand="0" w:noVBand="1"/>
      </w:tblPr>
      <w:tblGrid>
        <w:gridCol w:w="2689"/>
        <w:gridCol w:w="1959"/>
        <w:gridCol w:w="2325"/>
        <w:gridCol w:w="2325"/>
        <w:gridCol w:w="2325"/>
        <w:gridCol w:w="2325"/>
      </w:tblGrid>
      <w:tr w:rsidR="00CB775E" w:rsidRPr="009F0452" w14:paraId="62284160" w14:textId="77777777" w:rsidTr="007A720F">
        <w:tc>
          <w:tcPr>
            <w:tcW w:w="13948" w:type="dxa"/>
            <w:gridSpan w:val="6"/>
            <w:shd w:val="clear" w:color="auto" w:fill="9999FF"/>
          </w:tcPr>
          <w:p w14:paraId="26854802" w14:textId="28869779" w:rsidR="00CB775E" w:rsidRPr="007A720F" w:rsidRDefault="007A720F" w:rsidP="003628F6">
            <w:pPr>
              <w:rPr>
                <w:rFonts w:ascii="Poppins" w:hAnsi="Poppins" w:cs="Poppins"/>
                <w:b/>
                <w:bCs/>
              </w:rPr>
            </w:pPr>
            <w:r w:rsidRPr="00BB3035">
              <w:rPr>
                <w:rStyle w:val="Heading1Char"/>
              </w:rPr>
              <w:lastRenderedPageBreak/>
              <w:t>PROTECT (PR):</w:t>
            </w:r>
            <w:r w:rsidRPr="007A720F">
              <w:rPr>
                <w:rFonts w:ascii="Poppins" w:hAnsi="Poppins" w:cs="Poppins"/>
                <w:b/>
                <w:bCs/>
              </w:rPr>
              <w:t xml:space="preserve"> Safeguards to manage the organization's cybersecurity risks are used</w:t>
            </w:r>
          </w:p>
        </w:tc>
      </w:tr>
      <w:tr w:rsidR="00CB775E" w:rsidRPr="009F0452" w14:paraId="3E367BD6" w14:textId="77777777" w:rsidTr="007A720F">
        <w:tc>
          <w:tcPr>
            <w:tcW w:w="2689" w:type="dxa"/>
            <w:shd w:val="clear" w:color="auto" w:fill="9999FF"/>
          </w:tcPr>
          <w:p w14:paraId="3D60F91C" w14:textId="77777777" w:rsidR="00CB775E" w:rsidRPr="009F0452" w:rsidRDefault="00CB775E" w:rsidP="003628F6">
            <w:pPr>
              <w:rPr>
                <w:rFonts w:ascii="Poppins" w:hAnsi="Poppins" w:cs="Poppins"/>
              </w:rPr>
            </w:pPr>
          </w:p>
        </w:tc>
        <w:tc>
          <w:tcPr>
            <w:tcW w:w="1959" w:type="dxa"/>
            <w:shd w:val="clear" w:color="auto" w:fill="9999FF"/>
          </w:tcPr>
          <w:p w14:paraId="4C417CF7" w14:textId="1A483E13" w:rsidR="00CB775E" w:rsidRPr="009F0452" w:rsidRDefault="00453194" w:rsidP="003628F6">
            <w:pPr>
              <w:rPr>
                <w:rFonts w:ascii="Poppins" w:hAnsi="Poppins" w:cs="Poppins"/>
              </w:rPr>
            </w:pPr>
            <w:r w:rsidRPr="009F0452">
              <w:rPr>
                <w:rFonts w:ascii="Poppins" w:hAnsi="Poppins" w:cs="Poppins"/>
              </w:rPr>
              <w:t>0</w:t>
            </w:r>
          </w:p>
        </w:tc>
        <w:tc>
          <w:tcPr>
            <w:tcW w:w="2325" w:type="dxa"/>
            <w:shd w:val="clear" w:color="auto" w:fill="9999FF"/>
          </w:tcPr>
          <w:p w14:paraId="0763E8C0" w14:textId="60820F88" w:rsidR="00CB775E" w:rsidRPr="009F0452" w:rsidRDefault="00453194" w:rsidP="003628F6">
            <w:pPr>
              <w:rPr>
                <w:rFonts w:ascii="Poppins" w:hAnsi="Poppins" w:cs="Poppins"/>
              </w:rPr>
            </w:pPr>
            <w:r w:rsidRPr="009F0452">
              <w:rPr>
                <w:rFonts w:ascii="Poppins" w:hAnsi="Poppins" w:cs="Poppins"/>
              </w:rPr>
              <w:t>1</w:t>
            </w:r>
          </w:p>
        </w:tc>
        <w:tc>
          <w:tcPr>
            <w:tcW w:w="2325" w:type="dxa"/>
            <w:shd w:val="clear" w:color="auto" w:fill="9999FF"/>
          </w:tcPr>
          <w:p w14:paraId="1EE4B923" w14:textId="789AC0D3" w:rsidR="00CB775E" w:rsidRPr="009F0452" w:rsidRDefault="00453194" w:rsidP="003628F6">
            <w:pPr>
              <w:rPr>
                <w:rFonts w:ascii="Poppins" w:hAnsi="Poppins" w:cs="Poppins"/>
              </w:rPr>
            </w:pPr>
            <w:r w:rsidRPr="009F0452">
              <w:rPr>
                <w:rFonts w:ascii="Poppins" w:hAnsi="Poppins" w:cs="Poppins"/>
              </w:rPr>
              <w:t>2</w:t>
            </w:r>
          </w:p>
        </w:tc>
        <w:tc>
          <w:tcPr>
            <w:tcW w:w="2325" w:type="dxa"/>
            <w:shd w:val="clear" w:color="auto" w:fill="9999FF"/>
          </w:tcPr>
          <w:p w14:paraId="479F2DB6" w14:textId="63E4587C" w:rsidR="00CB775E" w:rsidRPr="009F0452" w:rsidRDefault="00453194" w:rsidP="003628F6">
            <w:pPr>
              <w:rPr>
                <w:rFonts w:ascii="Poppins" w:hAnsi="Poppins" w:cs="Poppins"/>
              </w:rPr>
            </w:pPr>
            <w:r w:rsidRPr="009F0452">
              <w:rPr>
                <w:rFonts w:ascii="Poppins" w:hAnsi="Poppins" w:cs="Poppins"/>
              </w:rPr>
              <w:t>3</w:t>
            </w:r>
          </w:p>
        </w:tc>
        <w:tc>
          <w:tcPr>
            <w:tcW w:w="2325" w:type="dxa"/>
            <w:shd w:val="clear" w:color="auto" w:fill="9999FF"/>
          </w:tcPr>
          <w:p w14:paraId="40A96939" w14:textId="4A23745F" w:rsidR="00CB775E" w:rsidRPr="009F0452" w:rsidRDefault="00453194" w:rsidP="003628F6">
            <w:pPr>
              <w:rPr>
                <w:rFonts w:ascii="Poppins" w:hAnsi="Poppins" w:cs="Poppins"/>
              </w:rPr>
            </w:pPr>
            <w:r w:rsidRPr="009F0452">
              <w:rPr>
                <w:rFonts w:ascii="Poppins" w:hAnsi="Poppins" w:cs="Poppins"/>
              </w:rPr>
              <w:t>4</w:t>
            </w:r>
          </w:p>
        </w:tc>
      </w:tr>
      <w:tr w:rsidR="002C6BB9" w:rsidRPr="009F0452" w14:paraId="55F35D2A" w14:textId="77777777" w:rsidTr="007A720F">
        <w:tc>
          <w:tcPr>
            <w:tcW w:w="2689" w:type="dxa"/>
            <w:shd w:val="clear" w:color="auto" w:fill="9999FF"/>
          </w:tcPr>
          <w:p w14:paraId="4B398933" w14:textId="5A6FBAA0" w:rsidR="002C6BB9" w:rsidRPr="00933938" w:rsidRDefault="002C6BB9" w:rsidP="003628F6">
            <w:pPr>
              <w:rPr>
                <w:rFonts w:ascii="Poppins" w:hAnsi="Poppins" w:cs="Poppins"/>
                <w:i/>
                <w:iCs/>
              </w:rPr>
            </w:pPr>
            <w:r w:rsidRPr="00933938">
              <w:rPr>
                <w:rFonts w:ascii="Poppins" w:hAnsi="Poppins" w:cs="Poppins"/>
                <w:i/>
                <w:iCs/>
              </w:rPr>
              <w:t>How effectively does your organization manage identities, credentials, and access permissions for users, services, and hardware, ensuring secure authentication and authorization practices?</w:t>
            </w:r>
          </w:p>
        </w:tc>
        <w:tc>
          <w:tcPr>
            <w:tcW w:w="1959" w:type="dxa"/>
            <w:shd w:val="clear" w:color="auto" w:fill="9999FF"/>
          </w:tcPr>
          <w:p w14:paraId="795135CD" w14:textId="0B57770D" w:rsidR="002C6BB9" w:rsidRPr="009F0452" w:rsidRDefault="002C6BB9" w:rsidP="003628F6">
            <w:pPr>
              <w:rPr>
                <w:rFonts w:ascii="Poppins" w:hAnsi="Poppins" w:cs="Poppins"/>
              </w:rPr>
            </w:pPr>
            <w:r w:rsidRPr="009F0452">
              <w:rPr>
                <w:rFonts w:ascii="Poppins" w:hAnsi="Poppins" w:cs="Poppins"/>
              </w:rPr>
              <w:t>Identity and access management is either non-existent or poorly implemented, with frequent unauthorized access.</w:t>
            </w:r>
          </w:p>
        </w:tc>
        <w:tc>
          <w:tcPr>
            <w:tcW w:w="2325" w:type="dxa"/>
            <w:shd w:val="clear" w:color="auto" w:fill="9999FF"/>
          </w:tcPr>
          <w:p w14:paraId="3B89F63B" w14:textId="357EE8EB" w:rsidR="002C6BB9" w:rsidRPr="009F0452" w:rsidRDefault="002C6BB9" w:rsidP="003628F6">
            <w:pPr>
              <w:rPr>
                <w:rFonts w:ascii="Poppins" w:hAnsi="Poppins" w:cs="Poppins"/>
              </w:rPr>
            </w:pPr>
            <w:r w:rsidRPr="009F0452">
              <w:rPr>
                <w:rFonts w:ascii="Poppins" w:hAnsi="Poppins" w:cs="Poppins"/>
              </w:rPr>
              <w:t>Basic identity and credential management is practiced, but without thorough verification, protection, or policy enforcement.</w:t>
            </w:r>
          </w:p>
        </w:tc>
        <w:tc>
          <w:tcPr>
            <w:tcW w:w="2325" w:type="dxa"/>
            <w:shd w:val="clear" w:color="auto" w:fill="9999FF"/>
          </w:tcPr>
          <w:p w14:paraId="36B7F98B" w14:textId="60BA45E0" w:rsidR="002C6BB9" w:rsidRPr="009F0452" w:rsidRDefault="002C6BB9" w:rsidP="003628F6">
            <w:pPr>
              <w:rPr>
                <w:rFonts w:ascii="Poppins" w:hAnsi="Poppins" w:cs="Poppins"/>
              </w:rPr>
            </w:pPr>
            <w:r w:rsidRPr="009F0452">
              <w:rPr>
                <w:rFonts w:ascii="Poppins" w:hAnsi="Poppins" w:cs="Poppins"/>
              </w:rPr>
              <w:t>The organization manages and authenticates identities and credentials effectively, with policies that enforce least privilege and separation of duties, though reviews could be more consistent.</w:t>
            </w:r>
          </w:p>
        </w:tc>
        <w:tc>
          <w:tcPr>
            <w:tcW w:w="2325" w:type="dxa"/>
            <w:shd w:val="clear" w:color="auto" w:fill="9999FF"/>
          </w:tcPr>
          <w:p w14:paraId="4AED279B" w14:textId="65179FA7" w:rsidR="002C6BB9" w:rsidRPr="009F0452" w:rsidRDefault="002C6BB9" w:rsidP="003628F6">
            <w:pPr>
              <w:rPr>
                <w:rFonts w:ascii="Poppins" w:hAnsi="Poppins" w:cs="Poppins"/>
              </w:rPr>
            </w:pPr>
            <w:r w:rsidRPr="00933938">
              <w:rPr>
                <w:rFonts w:ascii="Poppins" w:hAnsi="Poppins" w:cs="Poppins"/>
                <w:b/>
                <w:bCs/>
              </w:rPr>
              <w:t>In addition to 2:</w:t>
            </w:r>
            <w:r w:rsidRPr="009F0452">
              <w:rPr>
                <w:rFonts w:ascii="Poppins" w:hAnsi="Poppins" w:cs="Poppins"/>
              </w:rPr>
              <w:t xml:space="preserve"> Identity assertions and access permissions are systematically protected, verified, and reviewed; physical access controls are strictly enforced.</w:t>
            </w:r>
          </w:p>
        </w:tc>
        <w:tc>
          <w:tcPr>
            <w:tcW w:w="2325" w:type="dxa"/>
            <w:shd w:val="clear" w:color="auto" w:fill="9999FF"/>
          </w:tcPr>
          <w:p w14:paraId="0715448C" w14:textId="5654BE7B" w:rsidR="002C6BB9" w:rsidRPr="009F0452" w:rsidRDefault="002C6BB9" w:rsidP="003628F6">
            <w:pPr>
              <w:rPr>
                <w:rFonts w:ascii="Poppins" w:hAnsi="Poppins" w:cs="Poppins"/>
              </w:rPr>
            </w:pPr>
            <w:r w:rsidRPr="00933938">
              <w:rPr>
                <w:rFonts w:ascii="Poppins" w:hAnsi="Poppins" w:cs="Poppins"/>
                <w:b/>
                <w:bCs/>
              </w:rPr>
              <w:t>In addition to 3:</w:t>
            </w:r>
            <w:r w:rsidRPr="009F0452">
              <w:rPr>
                <w:rFonts w:ascii="Poppins" w:hAnsi="Poppins" w:cs="Poppins"/>
              </w:rPr>
              <w:t xml:space="preserve"> The organization employs advanced identity and access management technologies and practices, continuously updating and auditing these systems to adapt to new threats.</w:t>
            </w:r>
          </w:p>
        </w:tc>
      </w:tr>
      <w:tr w:rsidR="00EC7FA7" w:rsidRPr="009F0452" w14:paraId="38090CA3" w14:textId="77777777" w:rsidTr="007A720F">
        <w:tc>
          <w:tcPr>
            <w:tcW w:w="2689" w:type="dxa"/>
            <w:shd w:val="clear" w:color="auto" w:fill="9999FF"/>
          </w:tcPr>
          <w:p w14:paraId="7449F7D6" w14:textId="0C1C5558" w:rsidR="00EC7FA7" w:rsidRPr="00933938" w:rsidRDefault="00EC7FA7" w:rsidP="00EC7FA7">
            <w:pPr>
              <w:rPr>
                <w:rFonts w:ascii="Poppins" w:hAnsi="Poppins" w:cs="Poppins"/>
                <w:i/>
                <w:iCs/>
              </w:rPr>
            </w:pPr>
            <w:r w:rsidRPr="00933938">
              <w:rPr>
                <w:rFonts w:ascii="Poppins" w:hAnsi="Poppins" w:cs="Poppins"/>
                <w:i/>
                <w:iCs/>
              </w:rPr>
              <w:t>Does your organisation provide cyber security awareness training to personnel?</w:t>
            </w:r>
          </w:p>
        </w:tc>
        <w:tc>
          <w:tcPr>
            <w:tcW w:w="1959" w:type="dxa"/>
            <w:shd w:val="clear" w:color="auto" w:fill="9999FF"/>
          </w:tcPr>
          <w:p w14:paraId="54B5B5F1" w14:textId="3CFBCC34" w:rsidR="00EC7FA7" w:rsidRPr="009F0452" w:rsidRDefault="00EC7FA7" w:rsidP="00EC7FA7">
            <w:pPr>
              <w:rPr>
                <w:rFonts w:ascii="Poppins" w:hAnsi="Poppins" w:cs="Poppins"/>
              </w:rPr>
            </w:pPr>
            <w:r w:rsidRPr="00EC7FA7">
              <w:rPr>
                <w:rFonts w:ascii="Poppins" w:hAnsi="Poppins" w:cs="Poppins"/>
              </w:rPr>
              <w:t xml:space="preserve">The organisation does not generally provide cyber security awareness training to personnel. </w:t>
            </w:r>
          </w:p>
        </w:tc>
        <w:tc>
          <w:tcPr>
            <w:tcW w:w="2325" w:type="dxa"/>
            <w:shd w:val="clear" w:color="auto" w:fill="9999FF"/>
          </w:tcPr>
          <w:p w14:paraId="5A11B94A" w14:textId="22D5B51E" w:rsidR="00EC7FA7" w:rsidRPr="009F0452" w:rsidRDefault="00EC7FA7" w:rsidP="00EC7FA7">
            <w:pPr>
              <w:rPr>
                <w:rFonts w:ascii="Poppins" w:hAnsi="Poppins" w:cs="Poppins"/>
              </w:rPr>
            </w:pPr>
            <w:r w:rsidRPr="00EC7FA7">
              <w:rPr>
                <w:rFonts w:ascii="Poppins" w:hAnsi="Poppins" w:cs="Poppins"/>
              </w:rPr>
              <w:t xml:space="preserve">Cyber security awareness training is provided to some personnel. </w:t>
            </w:r>
          </w:p>
        </w:tc>
        <w:tc>
          <w:tcPr>
            <w:tcW w:w="2325" w:type="dxa"/>
            <w:shd w:val="clear" w:color="auto" w:fill="9999FF"/>
          </w:tcPr>
          <w:p w14:paraId="74FE2472" w14:textId="7B920BA6" w:rsidR="00EC7FA7" w:rsidRPr="009F0452" w:rsidRDefault="00EC7FA7" w:rsidP="00EC7FA7">
            <w:pPr>
              <w:rPr>
                <w:rFonts w:ascii="Poppins" w:hAnsi="Poppins" w:cs="Poppins"/>
              </w:rPr>
            </w:pPr>
            <w:r w:rsidRPr="00EC7FA7">
              <w:rPr>
                <w:rFonts w:ascii="Poppins" w:hAnsi="Poppins" w:cs="Poppins"/>
              </w:rPr>
              <w:t xml:space="preserve">Mandatory cyber security awareness training is periodically provided to all personnel. </w:t>
            </w:r>
          </w:p>
        </w:tc>
        <w:tc>
          <w:tcPr>
            <w:tcW w:w="2325" w:type="dxa"/>
            <w:shd w:val="clear" w:color="auto" w:fill="9999FF"/>
          </w:tcPr>
          <w:p w14:paraId="2CD5D1A6" w14:textId="40145387" w:rsidR="00EC7FA7" w:rsidRPr="00EC7FA7" w:rsidRDefault="00EC7FA7" w:rsidP="00EC7FA7">
            <w:pPr>
              <w:pStyle w:val="Default"/>
              <w:rPr>
                <w:b/>
                <w:bCs/>
                <w:color w:val="auto"/>
                <w:kern w:val="2"/>
                <w:sz w:val="22"/>
                <w:szCs w:val="22"/>
              </w:rPr>
            </w:pPr>
            <w:r w:rsidRPr="00EC7FA7">
              <w:rPr>
                <w:b/>
                <w:bCs/>
                <w:color w:val="auto"/>
                <w:kern w:val="2"/>
                <w:sz w:val="22"/>
                <w:szCs w:val="22"/>
              </w:rPr>
              <w:t xml:space="preserve">In addition to </w:t>
            </w:r>
            <w:r>
              <w:rPr>
                <w:rFonts w:hint="eastAsia"/>
                <w:b/>
                <w:bCs/>
                <w:color w:val="auto"/>
                <w:kern w:val="2"/>
                <w:sz w:val="22"/>
                <w:szCs w:val="22"/>
              </w:rPr>
              <w:t>2:</w:t>
            </w:r>
            <w:r w:rsidRPr="00EC7FA7">
              <w:rPr>
                <w:b/>
                <w:bCs/>
                <w:color w:val="auto"/>
                <w:kern w:val="2"/>
                <w:sz w:val="22"/>
                <w:szCs w:val="22"/>
              </w:rPr>
              <w:t xml:space="preserve"> </w:t>
            </w:r>
          </w:p>
          <w:p w14:paraId="21D887FA" w14:textId="77777777" w:rsidR="00EC7FA7" w:rsidRPr="00EC7FA7" w:rsidRDefault="00EC7FA7" w:rsidP="00EC7FA7">
            <w:pPr>
              <w:pStyle w:val="Default"/>
              <w:rPr>
                <w:color w:val="auto"/>
                <w:kern w:val="2"/>
                <w:sz w:val="22"/>
                <w:szCs w:val="22"/>
              </w:rPr>
            </w:pPr>
            <w:r w:rsidRPr="00EC7FA7">
              <w:rPr>
                <w:color w:val="auto"/>
                <w:kern w:val="2"/>
                <w:sz w:val="22"/>
                <w:szCs w:val="22"/>
              </w:rPr>
              <w:t xml:space="preserve">Tailored cyber security awareness training is provided to personnel relative to their seniority, role, privileges, and responsibilities. </w:t>
            </w:r>
          </w:p>
          <w:p w14:paraId="54C91E14" w14:textId="0AE53DEB" w:rsidR="00EC7FA7" w:rsidRPr="009F0452" w:rsidRDefault="00EC7FA7" w:rsidP="00EC7FA7">
            <w:pPr>
              <w:rPr>
                <w:rFonts w:ascii="Poppins" w:hAnsi="Poppins" w:cs="Poppins"/>
              </w:rPr>
            </w:pPr>
            <w:r w:rsidRPr="00EC7FA7">
              <w:rPr>
                <w:rFonts w:ascii="Poppins" w:hAnsi="Poppins" w:cs="Poppins"/>
              </w:rPr>
              <w:lastRenderedPageBreak/>
              <w:t xml:space="preserve">The organisation evaluates personnel completion rates </w:t>
            </w:r>
          </w:p>
        </w:tc>
        <w:tc>
          <w:tcPr>
            <w:tcW w:w="2325" w:type="dxa"/>
            <w:shd w:val="clear" w:color="auto" w:fill="9999FF"/>
          </w:tcPr>
          <w:p w14:paraId="17850769" w14:textId="582E05B0" w:rsidR="00EC7FA7" w:rsidRPr="00EC7FA7" w:rsidRDefault="00EC7FA7" w:rsidP="00EC7FA7">
            <w:pPr>
              <w:pStyle w:val="Default"/>
              <w:rPr>
                <w:b/>
                <w:bCs/>
                <w:color w:val="auto"/>
                <w:kern w:val="2"/>
                <w:sz w:val="22"/>
                <w:szCs w:val="22"/>
              </w:rPr>
            </w:pPr>
            <w:r w:rsidRPr="00EC7FA7">
              <w:rPr>
                <w:b/>
                <w:bCs/>
                <w:color w:val="auto"/>
                <w:kern w:val="2"/>
                <w:sz w:val="22"/>
                <w:szCs w:val="22"/>
              </w:rPr>
              <w:lastRenderedPageBreak/>
              <w:t xml:space="preserve">In addition to </w:t>
            </w:r>
            <w:r>
              <w:rPr>
                <w:rFonts w:hint="eastAsia"/>
                <w:b/>
                <w:bCs/>
                <w:color w:val="auto"/>
                <w:kern w:val="2"/>
                <w:sz w:val="22"/>
                <w:szCs w:val="22"/>
              </w:rPr>
              <w:t>3:</w:t>
            </w:r>
            <w:r w:rsidRPr="00EC7FA7">
              <w:rPr>
                <w:b/>
                <w:bCs/>
                <w:color w:val="auto"/>
                <w:kern w:val="2"/>
                <w:sz w:val="22"/>
                <w:szCs w:val="22"/>
              </w:rPr>
              <w:t xml:space="preserve"> </w:t>
            </w:r>
          </w:p>
          <w:p w14:paraId="4293B810" w14:textId="657A12F8" w:rsidR="00EC7FA7" w:rsidRPr="009F0452" w:rsidRDefault="00EC7FA7" w:rsidP="00EC7FA7">
            <w:pPr>
              <w:rPr>
                <w:rFonts w:ascii="Poppins" w:hAnsi="Poppins" w:cs="Poppins"/>
              </w:rPr>
            </w:pPr>
            <w:r w:rsidRPr="00EC7FA7">
              <w:rPr>
                <w:rFonts w:ascii="Poppins" w:hAnsi="Poppins" w:cs="Poppins"/>
              </w:rPr>
              <w:t xml:space="preserve">Where applicable, the organisation seeks to enhance consumer cyber security awareness, updating the content regularly </w:t>
            </w:r>
          </w:p>
        </w:tc>
      </w:tr>
      <w:tr w:rsidR="002C6BB9" w:rsidRPr="009F0452" w14:paraId="397B5B69" w14:textId="77777777" w:rsidTr="007A720F">
        <w:tc>
          <w:tcPr>
            <w:tcW w:w="2689" w:type="dxa"/>
            <w:shd w:val="clear" w:color="auto" w:fill="9999FF"/>
          </w:tcPr>
          <w:p w14:paraId="4E36A65A" w14:textId="3602D095" w:rsidR="002C6BB9" w:rsidRPr="00933938" w:rsidRDefault="002C6BB9" w:rsidP="003628F6">
            <w:pPr>
              <w:rPr>
                <w:rFonts w:ascii="Poppins" w:hAnsi="Poppins" w:cs="Poppins"/>
                <w:i/>
                <w:iCs/>
              </w:rPr>
            </w:pPr>
            <w:r w:rsidRPr="00933938">
              <w:rPr>
                <w:rFonts w:ascii="Poppins" w:hAnsi="Poppins" w:cs="Poppins"/>
                <w:i/>
                <w:iCs/>
              </w:rPr>
              <w:t>How does your organization protect the confidentiality, integrity, and availability of data at rest, in transit, and in use, including effective backup and recovery processes?</w:t>
            </w:r>
          </w:p>
        </w:tc>
        <w:tc>
          <w:tcPr>
            <w:tcW w:w="1959" w:type="dxa"/>
            <w:shd w:val="clear" w:color="auto" w:fill="9999FF"/>
          </w:tcPr>
          <w:p w14:paraId="21989C12" w14:textId="2508C623" w:rsidR="002C6BB9" w:rsidRPr="009F0452" w:rsidRDefault="002C6BB9" w:rsidP="003628F6">
            <w:pPr>
              <w:rPr>
                <w:rFonts w:ascii="Poppins" w:hAnsi="Poppins" w:cs="Poppins"/>
              </w:rPr>
            </w:pPr>
            <w:r w:rsidRPr="009F0452">
              <w:rPr>
                <w:rFonts w:ascii="Poppins" w:hAnsi="Poppins" w:cs="Poppins"/>
              </w:rPr>
              <w:t>Data protection measures are inadequate across all stages (at rest, in transit, and in use)</w:t>
            </w:r>
          </w:p>
        </w:tc>
        <w:tc>
          <w:tcPr>
            <w:tcW w:w="2325" w:type="dxa"/>
            <w:shd w:val="clear" w:color="auto" w:fill="9999FF"/>
          </w:tcPr>
          <w:p w14:paraId="76A81C0D" w14:textId="5CA5F6AB" w:rsidR="002C6BB9" w:rsidRPr="009F0452" w:rsidRDefault="002C6BB9" w:rsidP="003628F6">
            <w:pPr>
              <w:rPr>
                <w:rFonts w:ascii="Poppins" w:hAnsi="Poppins" w:cs="Poppins"/>
              </w:rPr>
            </w:pPr>
            <w:r w:rsidRPr="009F0452">
              <w:rPr>
                <w:rFonts w:ascii="Poppins" w:hAnsi="Poppins" w:cs="Poppins"/>
              </w:rPr>
              <w:t>Basic protections are in place for data at rest and in transit, but data in use and backup processes are not comprehensively managed.</w:t>
            </w:r>
          </w:p>
        </w:tc>
        <w:tc>
          <w:tcPr>
            <w:tcW w:w="2325" w:type="dxa"/>
            <w:shd w:val="clear" w:color="auto" w:fill="9999FF"/>
          </w:tcPr>
          <w:p w14:paraId="2A4923CC" w14:textId="65F4E2AC" w:rsidR="002C6BB9" w:rsidRPr="009F0452" w:rsidRDefault="002C6BB9" w:rsidP="003628F6">
            <w:pPr>
              <w:rPr>
                <w:rFonts w:ascii="Poppins" w:hAnsi="Poppins" w:cs="Poppins"/>
              </w:rPr>
            </w:pPr>
            <w:r w:rsidRPr="009F0452">
              <w:rPr>
                <w:rFonts w:ascii="Poppins" w:hAnsi="Poppins" w:cs="Poppins"/>
              </w:rPr>
              <w:t>Data security is enforced across all data states with consistent application of protective measures and some testing of backup systems.</w:t>
            </w:r>
          </w:p>
        </w:tc>
        <w:tc>
          <w:tcPr>
            <w:tcW w:w="2325" w:type="dxa"/>
            <w:shd w:val="clear" w:color="auto" w:fill="9999FF"/>
          </w:tcPr>
          <w:p w14:paraId="52EF135D" w14:textId="7EA8D78B" w:rsidR="002C6BB9" w:rsidRPr="009F0452" w:rsidRDefault="002C6BB9" w:rsidP="003628F6">
            <w:pPr>
              <w:rPr>
                <w:rFonts w:ascii="Poppins" w:hAnsi="Poppins" w:cs="Poppins"/>
              </w:rPr>
            </w:pPr>
            <w:r w:rsidRPr="00933938">
              <w:rPr>
                <w:rFonts w:ascii="Poppins" w:hAnsi="Poppins" w:cs="Poppins"/>
                <w:b/>
                <w:bCs/>
              </w:rPr>
              <w:t>In addition to 2:</w:t>
            </w:r>
            <w:r w:rsidRPr="009F0452">
              <w:rPr>
                <w:rFonts w:ascii="Poppins" w:hAnsi="Poppins" w:cs="Poppins"/>
              </w:rPr>
              <w:t xml:space="preserve"> Data security practices include advanced protections and regular testing of backups to ensure data integrity and availability in any situation.</w:t>
            </w:r>
          </w:p>
        </w:tc>
        <w:tc>
          <w:tcPr>
            <w:tcW w:w="2325" w:type="dxa"/>
            <w:shd w:val="clear" w:color="auto" w:fill="9999FF"/>
          </w:tcPr>
          <w:p w14:paraId="38C6B0DA" w14:textId="2E61E163" w:rsidR="002C6BB9" w:rsidRPr="009F0452" w:rsidRDefault="002C6BB9" w:rsidP="003628F6">
            <w:pPr>
              <w:rPr>
                <w:rFonts w:ascii="Poppins" w:hAnsi="Poppins" w:cs="Poppins"/>
              </w:rPr>
            </w:pPr>
            <w:r w:rsidRPr="00933938">
              <w:rPr>
                <w:rFonts w:ascii="Poppins" w:hAnsi="Poppins" w:cs="Poppins"/>
                <w:b/>
                <w:bCs/>
              </w:rPr>
              <w:t>In addition to 3:</w:t>
            </w:r>
            <w:r w:rsidRPr="009F0452">
              <w:rPr>
                <w:rFonts w:ascii="Poppins" w:hAnsi="Poppins" w:cs="Poppins"/>
              </w:rPr>
              <w:t xml:space="preserve"> The organization employs state-of-the-art data protection technologies and methodologies, with continuous improvements based on the latest security trends and internal assessments.</w:t>
            </w:r>
          </w:p>
        </w:tc>
      </w:tr>
      <w:tr w:rsidR="002C6BB9" w:rsidRPr="009F0452" w14:paraId="2C98B3BB" w14:textId="77777777" w:rsidTr="007A720F">
        <w:tc>
          <w:tcPr>
            <w:tcW w:w="2689" w:type="dxa"/>
            <w:shd w:val="clear" w:color="auto" w:fill="9999FF"/>
          </w:tcPr>
          <w:p w14:paraId="7865C849" w14:textId="7C107066" w:rsidR="002C6BB9" w:rsidRPr="00933938" w:rsidRDefault="002C6BB9" w:rsidP="003628F6">
            <w:pPr>
              <w:rPr>
                <w:rFonts w:ascii="Poppins" w:hAnsi="Poppins" w:cs="Poppins"/>
                <w:i/>
                <w:iCs/>
              </w:rPr>
            </w:pPr>
            <w:r w:rsidRPr="00933938">
              <w:rPr>
                <w:rFonts w:ascii="Poppins" w:hAnsi="Poppins" w:cs="Poppins"/>
                <w:i/>
                <w:iCs/>
              </w:rPr>
              <w:t xml:space="preserve">How does your organization manage the security of its software and hardware platforms, including secure development practices, configuration management, and </w:t>
            </w:r>
            <w:r w:rsidRPr="00933938">
              <w:rPr>
                <w:rFonts w:ascii="Poppins" w:hAnsi="Poppins" w:cs="Poppins"/>
                <w:i/>
                <w:iCs/>
              </w:rPr>
              <w:lastRenderedPageBreak/>
              <w:t>unauthorized access prevention?</w:t>
            </w:r>
          </w:p>
        </w:tc>
        <w:tc>
          <w:tcPr>
            <w:tcW w:w="1959" w:type="dxa"/>
            <w:shd w:val="clear" w:color="auto" w:fill="9999FF"/>
          </w:tcPr>
          <w:p w14:paraId="73C1823E" w14:textId="1DB4E64D" w:rsidR="002C6BB9" w:rsidRPr="009F0452" w:rsidRDefault="002C6BB9" w:rsidP="003628F6">
            <w:pPr>
              <w:rPr>
                <w:rFonts w:ascii="Poppins" w:hAnsi="Poppins" w:cs="Poppins"/>
              </w:rPr>
            </w:pPr>
            <w:r w:rsidRPr="009F0452">
              <w:rPr>
                <w:rFonts w:ascii="Poppins" w:hAnsi="Poppins" w:cs="Poppins"/>
              </w:rPr>
              <w:lastRenderedPageBreak/>
              <w:t xml:space="preserve">Platform security is largely overlooked, with outdated software and hardware, and no controls against </w:t>
            </w:r>
            <w:r w:rsidRPr="009F0452">
              <w:rPr>
                <w:rFonts w:ascii="Poppins" w:hAnsi="Poppins" w:cs="Poppins"/>
              </w:rPr>
              <w:lastRenderedPageBreak/>
              <w:t>unauthorized installations.</w:t>
            </w:r>
          </w:p>
        </w:tc>
        <w:tc>
          <w:tcPr>
            <w:tcW w:w="2325" w:type="dxa"/>
            <w:shd w:val="clear" w:color="auto" w:fill="9999FF"/>
          </w:tcPr>
          <w:p w14:paraId="61AE69C0" w14:textId="3FF3EB85" w:rsidR="002C6BB9" w:rsidRPr="009F0452" w:rsidRDefault="002C6BB9" w:rsidP="003628F6">
            <w:pPr>
              <w:rPr>
                <w:rFonts w:ascii="Poppins" w:hAnsi="Poppins" w:cs="Poppins"/>
              </w:rPr>
            </w:pPr>
            <w:r w:rsidRPr="009F0452">
              <w:rPr>
                <w:rFonts w:ascii="Poppins" w:hAnsi="Poppins" w:cs="Poppins"/>
              </w:rPr>
              <w:lastRenderedPageBreak/>
              <w:t>Basic platform security measures like configuration management and software updates are inconsistently applied.</w:t>
            </w:r>
          </w:p>
        </w:tc>
        <w:tc>
          <w:tcPr>
            <w:tcW w:w="2325" w:type="dxa"/>
            <w:shd w:val="clear" w:color="auto" w:fill="9999FF"/>
          </w:tcPr>
          <w:p w14:paraId="7B1BD3DF" w14:textId="0B9F151A" w:rsidR="002C6BB9" w:rsidRPr="009F0452" w:rsidRDefault="002C6BB9" w:rsidP="003628F6">
            <w:pPr>
              <w:rPr>
                <w:rFonts w:ascii="Poppins" w:hAnsi="Poppins" w:cs="Poppins"/>
              </w:rPr>
            </w:pPr>
            <w:r w:rsidRPr="009F0452">
              <w:rPr>
                <w:rFonts w:ascii="Poppins" w:hAnsi="Poppins" w:cs="Poppins"/>
              </w:rPr>
              <w:t>Software and hardware are maintained with risk-based security practices, including logging and monitoring for continuous oversight.</w:t>
            </w:r>
          </w:p>
        </w:tc>
        <w:tc>
          <w:tcPr>
            <w:tcW w:w="2325" w:type="dxa"/>
            <w:shd w:val="clear" w:color="auto" w:fill="9999FF"/>
          </w:tcPr>
          <w:p w14:paraId="759C0C24" w14:textId="70F93A5E" w:rsidR="002C6BB9" w:rsidRPr="009F0452" w:rsidRDefault="002C6BB9" w:rsidP="003628F6">
            <w:pPr>
              <w:rPr>
                <w:rFonts w:ascii="Poppins" w:hAnsi="Poppins" w:cs="Poppins"/>
              </w:rPr>
            </w:pPr>
            <w:r w:rsidRPr="00933938">
              <w:rPr>
                <w:rFonts w:ascii="Poppins" w:hAnsi="Poppins" w:cs="Poppins"/>
                <w:b/>
                <w:bCs/>
              </w:rPr>
              <w:t>In addition to 2:</w:t>
            </w:r>
            <w:r w:rsidRPr="009F0452">
              <w:rPr>
                <w:rFonts w:ascii="Poppins" w:hAnsi="Poppins" w:cs="Poppins"/>
              </w:rPr>
              <w:t xml:space="preserve"> Unauthorized software installation is effectively prevented, and secure development practices are integrated across </w:t>
            </w:r>
            <w:r w:rsidRPr="009F0452">
              <w:rPr>
                <w:rFonts w:ascii="Poppins" w:hAnsi="Poppins" w:cs="Poppins"/>
              </w:rPr>
              <w:lastRenderedPageBreak/>
              <w:t>the software lifecycle.</w:t>
            </w:r>
          </w:p>
        </w:tc>
        <w:tc>
          <w:tcPr>
            <w:tcW w:w="2325" w:type="dxa"/>
            <w:shd w:val="clear" w:color="auto" w:fill="9999FF"/>
          </w:tcPr>
          <w:p w14:paraId="7E8AC446" w14:textId="244123A2" w:rsidR="002C6BB9" w:rsidRPr="009F0452" w:rsidRDefault="002C6BB9" w:rsidP="003628F6">
            <w:pPr>
              <w:rPr>
                <w:rFonts w:ascii="Poppins" w:hAnsi="Poppins" w:cs="Poppins"/>
              </w:rPr>
            </w:pPr>
            <w:r w:rsidRPr="00933938">
              <w:rPr>
                <w:rFonts w:ascii="Poppins" w:hAnsi="Poppins" w:cs="Poppins"/>
                <w:b/>
                <w:bCs/>
              </w:rPr>
              <w:lastRenderedPageBreak/>
              <w:t>In addition to 3:</w:t>
            </w:r>
            <w:r w:rsidRPr="009F0452">
              <w:rPr>
                <w:rFonts w:ascii="Poppins" w:hAnsi="Poppins" w:cs="Poppins"/>
              </w:rPr>
              <w:t xml:space="preserve"> The organization continuously optimizes platform security through cutting-edge technologies and best practices, ensuring robust protection and </w:t>
            </w:r>
            <w:r w:rsidRPr="009F0452">
              <w:rPr>
                <w:rFonts w:ascii="Poppins" w:hAnsi="Poppins" w:cs="Poppins"/>
              </w:rPr>
              <w:lastRenderedPageBreak/>
              <w:t>compliance with security standards.</w:t>
            </w:r>
          </w:p>
        </w:tc>
      </w:tr>
      <w:tr w:rsidR="002C6BB9" w:rsidRPr="009F0452" w14:paraId="256442ED" w14:textId="77777777" w:rsidTr="007A720F">
        <w:tc>
          <w:tcPr>
            <w:tcW w:w="2689" w:type="dxa"/>
            <w:shd w:val="clear" w:color="auto" w:fill="9999FF"/>
          </w:tcPr>
          <w:p w14:paraId="6CB423BD" w14:textId="7200BE83" w:rsidR="002C6BB9" w:rsidRPr="00933938" w:rsidRDefault="002C6BB9" w:rsidP="003628F6">
            <w:pPr>
              <w:rPr>
                <w:rFonts w:ascii="Poppins" w:hAnsi="Poppins" w:cs="Poppins"/>
                <w:i/>
                <w:iCs/>
              </w:rPr>
            </w:pPr>
            <w:r w:rsidRPr="00933938">
              <w:rPr>
                <w:rFonts w:ascii="Poppins" w:hAnsi="Poppins" w:cs="Poppins"/>
                <w:i/>
                <w:iCs/>
              </w:rPr>
              <w:lastRenderedPageBreak/>
              <w:t>How effectively does your organization protect its technology infrastructure from unauthorized access, environmental threats, and ensure resilience and capacity in all operational conditions?</w:t>
            </w:r>
          </w:p>
        </w:tc>
        <w:tc>
          <w:tcPr>
            <w:tcW w:w="1959" w:type="dxa"/>
            <w:shd w:val="clear" w:color="auto" w:fill="9999FF"/>
          </w:tcPr>
          <w:p w14:paraId="55CC0631" w14:textId="21999E6E" w:rsidR="002C6BB9" w:rsidRPr="009F0452" w:rsidRDefault="002C6BB9" w:rsidP="003628F6">
            <w:pPr>
              <w:rPr>
                <w:rFonts w:ascii="Poppins" w:hAnsi="Poppins" w:cs="Poppins"/>
              </w:rPr>
            </w:pPr>
            <w:r w:rsidRPr="009F0452">
              <w:rPr>
                <w:rFonts w:ascii="Poppins" w:hAnsi="Poppins" w:cs="Poppins"/>
              </w:rPr>
              <w:t xml:space="preserve">Infrastructure security and resilience practices are either </w:t>
            </w:r>
            <w:proofErr w:type="spellStart"/>
            <w:r w:rsidRPr="009F0452">
              <w:rPr>
                <w:rFonts w:ascii="Poppins" w:hAnsi="Poppins" w:cs="Poppins"/>
              </w:rPr>
              <w:t>nonexistent</w:t>
            </w:r>
            <w:proofErr w:type="spellEnd"/>
            <w:r w:rsidRPr="009F0452">
              <w:rPr>
                <w:rFonts w:ascii="Poppins" w:hAnsi="Poppins" w:cs="Poppins"/>
              </w:rPr>
              <w:t xml:space="preserve"> or insufficient</w:t>
            </w:r>
          </w:p>
        </w:tc>
        <w:tc>
          <w:tcPr>
            <w:tcW w:w="2325" w:type="dxa"/>
            <w:shd w:val="clear" w:color="auto" w:fill="9999FF"/>
          </w:tcPr>
          <w:p w14:paraId="0F165B72" w14:textId="1D5F98BC" w:rsidR="002C6BB9" w:rsidRPr="009F0452" w:rsidRDefault="002C6BB9" w:rsidP="003628F6">
            <w:pPr>
              <w:rPr>
                <w:rFonts w:ascii="Poppins" w:hAnsi="Poppins" w:cs="Poppins"/>
              </w:rPr>
            </w:pPr>
            <w:r w:rsidRPr="009F0452">
              <w:rPr>
                <w:rFonts w:ascii="Poppins" w:hAnsi="Poppins" w:cs="Poppins"/>
              </w:rPr>
              <w:t>Basic protection against unauthorized access and environmental threats is in place, but resilience planning is limited.</w:t>
            </w:r>
          </w:p>
        </w:tc>
        <w:tc>
          <w:tcPr>
            <w:tcW w:w="2325" w:type="dxa"/>
            <w:shd w:val="clear" w:color="auto" w:fill="9999FF"/>
          </w:tcPr>
          <w:p w14:paraId="67BEEF7D" w14:textId="777335AA" w:rsidR="002C6BB9" w:rsidRPr="009F0452" w:rsidRDefault="002C6BB9" w:rsidP="003628F6">
            <w:pPr>
              <w:rPr>
                <w:rFonts w:ascii="Poppins" w:hAnsi="Poppins" w:cs="Poppins"/>
              </w:rPr>
            </w:pPr>
            <w:r w:rsidRPr="009F0452">
              <w:rPr>
                <w:rFonts w:ascii="Poppins" w:hAnsi="Poppins" w:cs="Poppins"/>
              </w:rPr>
              <w:t>Protective measures for networks and environments are established, and the organization maintains adequate resources for normal operations.</w:t>
            </w:r>
          </w:p>
        </w:tc>
        <w:tc>
          <w:tcPr>
            <w:tcW w:w="2325" w:type="dxa"/>
            <w:shd w:val="clear" w:color="auto" w:fill="9999FF"/>
          </w:tcPr>
          <w:p w14:paraId="22F68EC4" w14:textId="19DEC501" w:rsidR="002C6BB9" w:rsidRPr="009F0452" w:rsidRDefault="002C6BB9" w:rsidP="003628F6">
            <w:pPr>
              <w:rPr>
                <w:rFonts w:ascii="Poppins" w:hAnsi="Poppins" w:cs="Poppins"/>
              </w:rPr>
            </w:pPr>
            <w:r w:rsidRPr="00933938">
              <w:rPr>
                <w:rFonts w:ascii="Poppins" w:hAnsi="Poppins" w:cs="Poppins"/>
                <w:b/>
                <w:bCs/>
              </w:rPr>
              <w:t>In addition to 2:</w:t>
            </w:r>
            <w:r w:rsidRPr="009F0452">
              <w:rPr>
                <w:rFonts w:ascii="Poppins" w:hAnsi="Poppins" w:cs="Poppins"/>
              </w:rPr>
              <w:t xml:space="preserve"> The organization implements advanced mechanisms to ensure resilience in adverse situations and continuously assesses capacity requirements.</w:t>
            </w:r>
          </w:p>
        </w:tc>
        <w:tc>
          <w:tcPr>
            <w:tcW w:w="2325" w:type="dxa"/>
            <w:shd w:val="clear" w:color="auto" w:fill="9999FF"/>
          </w:tcPr>
          <w:p w14:paraId="67CFAE72" w14:textId="12386FCA" w:rsidR="002C6BB9" w:rsidRPr="009F0452" w:rsidRDefault="002C6BB9" w:rsidP="003628F6">
            <w:pPr>
              <w:rPr>
                <w:rFonts w:ascii="Poppins" w:hAnsi="Poppins" w:cs="Poppins"/>
              </w:rPr>
            </w:pPr>
            <w:r w:rsidRPr="00933938">
              <w:rPr>
                <w:rFonts w:ascii="Poppins" w:hAnsi="Poppins" w:cs="Poppins"/>
                <w:b/>
                <w:bCs/>
              </w:rPr>
              <w:t>In addition to 3:</w:t>
            </w:r>
            <w:r w:rsidRPr="009F0452">
              <w:rPr>
                <w:rFonts w:ascii="Poppins" w:hAnsi="Poppins" w:cs="Poppins"/>
              </w:rPr>
              <w:t xml:space="preserve"> Comprehensive and predictive resilience strategies are employed, with the organization proactively adapting to emerging threats and scenarios to maintain continuous availability and security.</w:t>
            </w:r>
          </w:p>
        </w:tc>
      </w:tr>
      <w:tr w:rsidR="00453194" w:rsidRPr="009F0452" w14:paraId="317ECB5B" w14:textId="77777777" w:rsidTr="007A720F">
        <w:tc>
          <w:tcPr>
            <w:tcW w:w="13948" w:type="dxa"/>
            <w:gridSpan w:val="6"/>
            <w:shd w:val="clear" w:color="auto" w:fill="9999FF"/>
          </w:tcPr>
          <w:p w14:paraId="3CA217FB" w14:textId="6B45F6A6" w:rsidR="00453194" w:rsidRPr="009F0452" w:rsidRDefault="007A720F" w:rsidP="003628F6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 w:hint="eastAsia"/>
              </w:rPr>
              <w:t>Protect</w:t>
            </w:r>
          </w:p>
        </w:tc>
      </w:tr>
    </w:tbl>
    <w:p w14:paraId="726EBEF5" w14:textId="3400FA88" w:rsidR="00453194" w:rsidRPr="009F0452" w:rsidRDefault="00453194">
      <w:pPr>
        <w:rPr>
          <w:rFonts w:ascii="Poppins" w:hAnsi="Poppins" w:cs="Poppins"/>
        </w:rPr>
      </w:pPr>
    </w:p>
    <w:p w14:paraId="24981171" w14:textId="77777777" w:rsidR="00453194" w:rsidRPr="009F0452" w:rsidRDefault="00453194">
      <w:pPr>
        <w:rPr>
          <w:rFonts w:ascii="Poppins" w:hAnsi="Poppins" w:cs="Poppins"/>
        </w:rPr>
      </w:pPr>
      <w:r w:rsidRPr="009F0452">
        <w:rPr>
          <w:rFonts w:ascii="Poppins" w:hAnsi="Poppins" w:cs="Poppins"/>
        </w:rPr>
        <w:br w:type="page"/>
      </w:r>
    </w:p>
    <w:tbl>
      <w:tblPr>
        <w:tblStyle w:val="TableGrid"/>
        <w:tblW w:w="0" w:type="auto"/>
        <w:shd w:val="clear" w:color="auto" w:fill="FFCC66"/>
        <w:tblLook w:val="04A0" w:firstRow="1" w:lastRow="0" w:firstColumn="1" w:lastColumn="0" w:noHBand="0" w:noVBand="1"/>
      </w:tblPr>
      <w:tblGrid>
        <w:gridCol w:w="2324"/>
        <w:gridCol w:w="2324"/>
        <w:gridCol w:w="2325"/>
        <w:gridCol w:w="2325"/>
        <w:gridCol w:w="2325"/>
        <w:gridCol w:w="2325"/>
      </w:tblGrid>
      <w:tr w:rsidR="007C7A29" w:rsidRPr="009F0452" w14:paraId="300C9E20" w14:textId="77777777" w:rsidTr="005631AB">
        <w:tc>
          <w:tcPr>
            <w:tcW w:w="13948" w:type="dxa"/>
            <w:gridSpan w:val="6"/>
            <w:shd w:val="clear" w:color="auto" w:fill="FFCC66"/>
          </w:tcPr>
          <w:p w14:paraId="024F1CB3" w14:textId="05AD90A9" w:rsidR="007C7A29" w:rsidRPr="005631AB" w:rsidRDefault="005631AB" w:rsidP="003628F6">
            <w:pPr>
              <w:rPr>
                <w:rFonts w:ascii="Poppins" w:hAnsi="Poppins" w:cs="Poppins"/>
                <w:b/>
                <w:bCs/>
              </w:rPr>
            </w:pPr>
            <w:r w:rsidRPr="00BB3035">
              <w:rPr>
                <w:rStyle w:val="Heading1Char"/>
              </w:rPr>
              <w:lastRenderedPageBreak/>
              <w:t>DETECT (DE):</w:t>
            </w:r>
            <w:r w:rsidRPr="005631AB">
              <w:rPr>
                <w:rFonts w:ascii="Poppins" w:hAnsi="Poppins" w:cs="Poppins"/>
                <w:b/>
                <w:bCs/>
              </w:rPr>
              <w:t xml:space="preserve"> Possible cybersecurity attacks and compromises are found and </w:t>
            </w:r>
            <w:proofErr w:type="spellStart"/>
            <w:r w:rsidRPr="005631AB">
              <w:rPr>
                <w:rFonts w:ascii="Poppins" w:hAnsi="Poppins" w:cs="Poppins"/>
                <w:b/>
                <w:bCs/>
              </w:rPr>
              <w:t>analyzed</w:t>
            </w:r>
            <w:proofErr w:type="spellEnd"/>
          </w:p>
        </w:tc>
      </w:tr>
      <w:tr w:rsidR="00453194" w:rsidRPr="009F0452" w14:paraId="34D77263" w14:textId="77777777" w:rsidTr="005631AB">
        <w:tc>
          <w:tcPr>
            <w:tcW w:w="2324" w:type="dxa"/>
            <w:shd w:val="clear" w:color="auto" w:fill="FFCC66"/>
          </w:tcPr>
          <w:p w14:paraId="6F1AF3B6" w14:textId="77777777" w:rsidR="00453194" w:rsidRPr="009F0452" w:rsidRDefault="00453194" w:rsidP="003628F6">
            <w:pPr>
              <w:rPr>
                <w:rFonts w:ascii="Poppins" w:hAnsi="Poppins" w:cs="Poppins"/>
              </w:rPr>
            </w:pPr>
          </w:p>
        </w:tc>
        <w:tc>
          <w:tcPr>
            <w:tcW w:w="2324" w:type="dxa"/>
            <w:shd w:val="clear" w:color="auto" w:fill="FFCC66"/>
          </w:tcPr>
          <w:p w14:paraId="780485E6" w14:textId="3B4500B9" w:rsidR="00453194" w:rsidRPr="009F0452" w:rsidRDefault="007C7A29" w:rsidP="003628F6">
            <w:pPr>
              <w:rPr>
                <w:rFonts w:ascii="Poppins" w:hAnsi="Poppins" w:cs="Poppins"/>
              </w:rPr>
            </w:pPr>
            <w:r w:rsidRPr="009F0452">
              <w:rPr>
                <w:rFonts w:ascii="Poppins" w:hAnsi="Poppins" w:cs="Poppins"/>
              </w:rPr>
              <w:t>0</w:t>
            </w:r>
          </w:p>
        </w:tc>
        <w:tc>
          <w:tcPr>
            <w:tcW w:w="2325" w:type="dxa"/>
            <w:shd w:val="clear" w:color="auto" w:fill="FFCC66"/>
          </w:tcPr>
          <w:p w14:paraId="6091C143" w14:textId="61398DCD" w:rsidR="00453194" w:rsidRPr="009F0452" w:rsidRDefault="007C7A29" w:rsidP="003628F6">
            <w:pPr>
              <w:rPr>
                <w:rFonts w:ascii="Poppins" w:hAnsi="Poppins" w:cs="Poppins"/>
              </w:rPr>
            </w:pPr>
            <w:r w:rsidRPr="009F0452">
              <w:rPr>
                <w:rFonts w:ascii="Poppins" w:hAnsi="Poppins" w:cs="Poppins"/>
              </w:rPr>
              <w:t>1</w:t>
            </w:r>
          </w:p>
        </w:tc>
        <w:tc>
          <w:tcPr>
            <w:tcW w:w="2325" w:type="dxa"/>
            <w:shd w:val="clear" w:color="auto" w:fill="FFCC66"/>
          </w:tcPr>
          <w:p w14:paraId="52B01928" w14:textId="7801CE15" w:rsidR="00453194" w:rsidRPr="009F0452" w:rsidRDefault="007C7A29" w:rsidP="003628F6">
            <w:pPr>
              <w:rPr>
                <w:rFonts w:ascii="Poppins" w:hAnsi="Poppins" w:cs="Poppins"/>
              </w:rPr>
            </w:pPr>
            <w:r w:rsidRPr="009F0452">
              <w:rPr>
                <w:rFonts w:ascii="Poppins" w:hAnsi="Poppins" w:cs="Poppins"/>
              </w:rPr>
              <w:t>2</w:t>
            </w:r>
          </w:p>
        </w:tc>
        <w:tc>
          <w:tcPr>
            <w:tcW w:w="2325" w:type="dxa"/>
            <w:shd w:val="clear" w:color="auto" w:fill="FFCC66"/>
          </w:tcPr>
          <w:p w14:paraId="48C1EA00" w14:textId="784BE8F2" w:rsidR="00453194" w:rsidRPr="009F0452" w:rsidRDefault="007C7A29" w:rsidP="003628F6">
            <w:pPr>
              <w:rPr>
                <w:rFonts w:ascii="Poppins" w:hAnsi="Poppins" w:cs="Poppins"/>
              </w:rPr>
            </w:pPr>
            <w:r w:rsidRPr="009F0452">
              <w:rPr>
                <w:rFonts w:ascii="Poppins" w:hAnsi="Poppins" w:cs="Poppins"/>
              </w:rPr>
              <w:t>3</w:t>
            </w:r>
          </w:p>
        </w:tc>
        <w:tc>
          <w:tcPr>
            <w:tcW w:w="2325" w:type="dxa"/>
            <w:shd w:val="clear" w:color="auto" w:fill="FFCC66"/>
          </w:tcPr>
          <w:p w14:paraId="523ACD01" w14:textId="13348CB8" w:rsidR="00453194" w:rsidRPr="009F0452" w:rsidRDefault="007C7A29" w:rsidP="003628F6">
            <w:pPr>
              <w:rPr>
                <w:rFonts w:ascii="Poppins" w:hAnsi="Poppins" w:cs="Poppins"/>
              </w:rPr>
            </w:pPr>
            <w:r w:rsidRPr="009F0452">
              <w:rPr>
                <w:rFonts w:ascii="Poppins" w:hAnsi="Poppins" w:cs="Poppins"/>
              </w:rPr>
              <w:t>4</w:t>
            </w:r>
          </w:p>
        </w:tc>
      </w:tr>
      <w:tr w:rsidR="007C7A29" w:rsidRPr="009F0452" w14:paraId="6D71B2AB" w14:textId="77777777" w:rsidTr="005631AB">
        <w:tc>
          <w:tcPr>
            <w:tcW w:w="2324" w:type="dxa"/>
            <w:shd w:val="clear" w:color="auto" w:fill="FFCC66"/>
          </w:tcPr>
          <w:p w14:paraId="484BFD55" w14:textId="150FE349" w:rsidR="007C7A29" w:rsidRPr="00933938" w:rsidRDefault="007C7A29" w:rsidP="003628F6">
            <w:pPr>
              <w:rPr>
                <w:rFonts w:ascii="Poppins" w:hAnsi="Poppins" w:cs="Poppins"/>
                <w:i/>
                <w:iCs/>
              </w:rPr>
            </w:pPr>
            <w:r w:rsidRPr="00933938">
              <w:rPr>
                <w:rFonts w:ascii="Poppins" w:hAnsi="Poppins" w:cs="Poppins"/>
                <w:i/>
                <w:iCs/>
              </w:rPr>
              <w:t>How comprehensively does your organization monitor networks, physical environments, personnel activities, external services, and computing systems to detect potentially adverse events?</w:t>
            </w:r>
          </w:p>
        </w:tc>
        <w:tc>
          <w:tcPr>
            <w:tcW w:w="2324" w:type="dxa"/>
            <w:shd w:val="clear" w:color="auto" w:fill="FFCC66"/>
          </w:tcPr>
          <w:p w14:paraId="264276A7" w14:textId="1D8F18FA" w:rsidR="007C7A29" w:rsidRPr="009F0452" w:rsidRDefault="007C7A29" w:rsidP="003628F6">
            <w:pPr>
              <w:rPr>
                <w:rFonts w:ascii="Poppins" w:hAnsi="Poppins" w:cs="Poppins"/>
              </w:rPr>
            </w:pPr>
            <w:r w:rsidRPr="009F0452">
              <w:rPr>
                <w:rFonts w:ascii="Poppins" w:hAnsi="Poppins" w:cs="Poppins"/>
              </w:rPr>
              <w:t>Monitoring of assets and activities across the organization is minimal or non-existent, leaving significant gaps in security detection.</w:t>
            </w:r>
          </w:p>
        </w:tc>
        <w:tc>
          <w:tcPr>
            <w:tcW w:w="2325" w:type="dxa"/>
            <w:shd w:val="clear" w:color="auto" w:fill="FFCC66"/>
          </w:tcPr>
          <w:p w14:paraId="5ECEB72A" w14:textId="15BDDDCE" w:rsidR="007C7A29" w:rsidRPr="009F0452" w:rsidRDefault="007C7A29" w:rsidP="003628F6">
            <w:pPr>
              <w:rPr>
                <w:rFonts w:ascii="Poppins" w:hAnsi="Poppins" w:cs="Poppins"/>
              </w:rPr>
            </w:pPr>
            <w:r w:rsidRPr="009F0452">
              <w:rPr>
                <w:rFonts w:ascii="Poppins" w:hAnsi="Poppins" w:cs="Poppins"/>
              </w:rPr>
              <w:t>Basic monitoring is implemented in key areas like networks and computing hardware, but it does not fully encompass physical environments, personnel activities, or external services.</w:t>
            </w:r>
          </w:p>
        </w:tc>
        <w:tc>
          <w:tcPr>
            <w:tcW w:w="2325" w:type="dxa"/>
            <w:shd w:val="clear" w:color="auto" w:fill="FFCC66"/>
          </w:tcPr>
          <w:p w14:paraId="3B559F93" w14:textId="2FF2D70B" w:rsidR="007C7A29" w:rsidRPr="009F0452" w:rsidRDefault="007C7A29" w:rsidP="003628F6">
            <w:pPr>
              <w:rPr>
                <w:rFonts w:ascii="Poppins" w:hAnsi="Poppins" w:cs="Poppins"/>
              </w:rPr>
            </w:pPr>
            <w:r w:rsidRPr="009F0452">
              <w:rPr>
                <w:rFonts w:ascii="Poppins" w:hAnsi="Poppins" w:cs="Poppins"/>
              </w:rPr>
              <w:t>Comprehensive monitoring systems cover networks, physical environments, personnel activities, and computing systems, with routine checks for adverse events.</w:t>
            </w:r>
          </w:p>
        </w:tc>
        <w:tc>
          <w:tcPr>
            <w:tcW w:w="2325" w:type="dxa"/>
            <w:shd w:val="clear" w:color="auto" w:fill="FFCC66"/>
          </w:tcPr>
          <w:p w14:paraId="5ED791A8" w14:textId="1230851C" w:rsidR="007C7A29" w:rsidRPr="009F0452" w:rsidRDefault="007C7A29" w:rsidP="003628F6">
            <w:pPr>
              <w:rPr>
                <w:rFonts w:ascii="Poppins" w:hAnsi="Poppins" w:cs="Poppins"/>
              </w:rPr>
            </w:pPr>
            <w:r w:rsidRPr="00933938">
              <w:rPr>
                <w:rFonts w:ascii="Poppins" w:hAnsi="Poppins" w:cs="Poppins"/>
                <w:b/>
                <w:bCs/>
              </w:rPr>
              <w:t>In addition to 2:</w:t>
            </w:r>
            <w:r w:rsidRPr="009F0452">
              <w:rPr>
                <w:rFonts w:ascii="Poppins" w:hAnsi="Poppins" w:cs="Poppins"/>
              </w:rPr>
              <w:t xml:space="preserve"> Advanced monitoring tools and processes are in place, including the monitoring of external service provider activities, enhancing the organization’s ability to detect a broad spectrum of adverse events.</w:t>
            </w:r>
          </w:p>
        </w:tc>
        <w:tc>
          <w:tcPr>
            <w:tcW w:w="2325" w:type="dxa"/>
            <w:shd w:val="clear" w:color="auto" w:fill="FFCC66"/>
          </w:tcPr>
          <w:p w14:paraId="0EFBD045" w14:textId="6A6F3AEB" w:rsidR="007C7A29" w:rsidRPr="009F0452" w:rsidRDefault="007C7A29" w:rsidP="003628F6">
            <w:pPr>
              <w:rPr>
                <w:rFonts w:ascii="Poppins" w:hAnsi="Poppins" w:cs="Poppins"/>
              </w:rPr>
            </w:pPr>
            <w:r w:rsidRPr="00933938">
              <w:rPr>
                <w:rFonts w:ascii="Poppins" w:hAnsi="Poppins" w:cs="Poppins"/>
                <w:b/>
                <w:bCs/>
              </w:rPr>
              <w:t>In addition to 3:</w:t>
            </w:r>
            <w:r w:rsidRPr="009F0452">
              <w:rPr>
                <w:rFonts w:ascii="Poppins" w:hAnsi="Poppins" w:cs="Poppins"/>
              </w:rPr>
              <w:t xml:space="preserve"> The organization employs state-of-the-art monitoring technologies across all domains, integrating real-time analytics and automated response systems to </w:t>
            </w:r>
            <w:proofErr w:type="spellStart"/>
            <w:r w:rsidRPr="009F0452">
              <w:rPr>
                <w:rFonts w:ascii="Poppins" w:hAnsi="Poppins" w:cs="Poppins"/>
              </w:rPr>
              <w:t>preemptively</w:t>
            </w:r>
            <w:proofErr w:type="spellEnd"/>
            <w:r w:rsidRPr="009F0452">
              <w:rPr>
                <w:rFonts w:ascii="Poppins" w:hAnsi="Poppins" w:cs="Poppins"/>
              </w:rPr>
              <w:t xml:space="preserve"> address potential security threats.</w:t>
            </w:r>
          </w:p>
        </w:tc>
      </w:tr>
      <w:tr w:rsidR="007C7A29" w:rsidRPr="009F0452" w14:paraId="552A410C" w14:textId="77777777" w:rsidTr="005631AB">
        <w:tc>
          <w:tcPr>
            <w:tcW w:w="2324" w:type="dxa"/>
            <w:shd w:val="clear" w:color="auto" w:fill="FFCC66"/>
          </w:tcPr>
          <w:p w14:paraId="3DE02E87" w14:textId="4834289B" w:rsidR="007C7A29" w:rsidRPr="00933938" w:rsidRDefault="007C7A29" w:rsidP="003628F6">
            <w:pPr>
              <w:rPr>
                <w:rFonts w:ascii="Poppins" w:hAnsi="Poppins" w:cs="Poppins"/>
                <w:i/>
                <w:iCs/>
              </w:rPr>
            </w:pPr>
            <w:r w:rsidRPr="00933938">
              <w:rPr>
                <w:rFonts w:ascii="Poppins" w:hAnsi="Poppins" w:cs="Poppins"/>
                <w:i/>
                <w:iCs/>
              </w:rPr>
              <w:t xml:space="preserve">How effectively does your organization </w:t>
            </w:r>
            <w:proofErr w:type="spellStart"/>
            <w:r w:rsidRPr="00933938">
              <w:rPr>
                <w:rFonts w:ascii="Poppins" w:hAnsi="Poppins" w:cs="Poppins"/>
                <w:i/>
                <w:iCs/>
              </w:rPr>
              <w:t>analyze</w:t>
            </w:r>
            <w:proofErr w:type="spellEnd"/>
            <w:r w:rsidRPr="00933938">
              <w:rPr>
                <w:rFonts w:ascii="Poppins" w:hAnsi="Poppins" w:cs="Poppins"/>
                <w:i/>
                <w:iCs/>
              </w:rPr>
              <w:t xml:space="preserve"> and respond to adverse events, integrating cyber threat intelligence and correlating information from multiple sources?</w:t>
            </w:r>
          </w:p>
        </w:tc>
        <w:tc>
          <w:tcPr>
            <w:tcW w:w="2324" w:type="dxa"/>
            <w:shd w:val="clear" w:color="auto" w:fill="FFCC66"/>
          </w:tcPr>
          <w:p w14:paraId="5C65B3CD" w14:textId="140696FB" w:rsidR="007C7A29" w:rsidRPr="009F0452" w:rsidRDefault="007C7A29" w:rsidP="003628F6">
            <w:pPr>
              <w:rPr>
                <w:rFonts w:ascii="Poppins" w:hAnsi="Poppins" w:cs="Poppins"/>
              </w:rPr>
            </w:pPr>
            <w:r w:rsidRPr="009F0452">
              <w:rPr>
                <w:rFonts w:ascii="Poppins" w:hAnsi="Poppins" w:cs="Poppins"/>
              </w:rPr>
              <w:t>Analysis of adverse events is rudimentary or overlooked, with little to no integration of external intelligence or correlation of data.</w:t>
            </w:r>
          </w:p>
        </w:tc>
        <w:tc>
          <w:tcPr>
            <w:tcW w:w="2325" w:type="dxa"/>
            <w:shd w:val="clear" w:color="auto" w:fill="FFCC66"/>
          </w:tcPr>
          <w:p w14:paraId="44AFB99B" w14:textId="5BDAD866" w:rsidR="007C7A29" w:rsidRPr="009F0452" w:rsidRDefault="007C7A29" w:rsidP="003628F6">
            <w:pPr>
              <w:rPr>
                <w:rFonts w:ascii="Poppins" w:hAnsi="Poppins" w:cs="Poppins"/>
              </w:rPr>
            </w:pPr>
            <w:r w:rsidRPr="009F0452">
              <w:rPr>
                <w:rFonts w:ascii="Poppins" w:hAnsi="Poppins" w:cs="Poppins"/>
              </w:rPr>
              <w:t xml:space="preserve">Adverse events are </w:t>
            </w:r>
            <w:proofErr w:type="spellStart"/>
            <w:r w:rsidRPr="009F0452">
              <w:rPr>
                <w:rFonts w:ascii="Poppins" w:hAnsi="Poppins" w:cs="Poppins"/>
              </w:rPr>
              <w:t>analyzed</w:t>
            </w:r>
            <w:proofErr w:type="spellEnd"/>
            <w:r w:rsidRPr="009F0452">
              <w:rPr>
                <w:rFonts w:ascii="Poppins" w:hAnsi="Poppins" w:cs="Poppins"/>
              </w:rPr>
              <w:t xml:space="preserve"> to a basic extent, focusing on immediate impacts without thorough correlation or integration of cyber threat intelligence.</w:t>
            </w:r>
          </w:p>
        </w:tc>
        <w:tc>
          <w:tcPr>
            <w:tcW w:w="2325" w:type="dxa"/>
            <w:shd w:val="clear" w:color="auto" w:fill="FFCC66"/>
          </w:tcPr>
          <w:p w14:paraId="24704BFF" w14:textId="75ACAA40" w:rsidR="007C7A29" w:rsidRPr="009F0452" w:rsidRDefault="007C7A29" w:rsidP="003628F6">
            <w:pPr>
              <w:rPr>
                <w:rFonts w:ascii="Poppins" w:hAnsi="Poppins" w:cs="Poppins"/>
              </w:rPr>
            </w:pPr>
            <w:r w:rsidRPr="009F0452">
              <w:rPr>
                <w:rFonts w:ascii="Poppins" w:hAnsi="Poppins" w:cs="Poppins"/>
              </w:rPr>
              <w:t xml:space="preserve">Systematic analysis includes correlating information from multiple sources and understanding the scope and impact of adverse events, though integration of cyber threat </w:t>
            </w:r>
            <w:r w:rsidRPr="009F0452">
              <w:rPr>
                <w:rFonts w:ascii="Poppins" w:hAnsi="Poppins" w:cs="Poppins"/>
              </w:rPr>
              <w:lastRenderedPageBreak/>
              <w:t>intelligence could be improved.</w:t>
            </w:r>
          </w:p>
        </w:tc>
        <w:tc>
          <w:tcPr>
            <w:tcW w:w="2325" w:type="dxa"/>
            <w:shd w:val="clear" w:color="auto" w:fill="FFCC66"/>
          </w:tcPr>
          <w:p w14:paraId="03204391" w14:textId="7C0C5A59" w:rsidR="007C7A29" w:rsidRPr="009F0452" w:rsidRDefault="007C7A29" w:rsidP="003628F6">
            <w:pPr>
              <w:rPr>
                <w:rFonts w:ascii="Poppins" w:hAnsi="Poppins" w:cs="Poppins"/>
              </w:rPr>
            </w:pPr>
            <w:r w:rsidRPr="00933938">
              <w:rPr>
                <w:rFonts w:ascii="Poppins" w:hAnsi="Poppins" w:cs="Poppins"/>
                <w:b/>
                <w:bCs/>
              </w:rPr>
              <w:lastRenderedPageBreak/>
              <w:t>In addition to 2:</w:t>
            </w:r>
            <w:r w:rsidRPr="009F0452">
              <w:rPr>
                <w:rFonts w:ascii="Poppins" w:hAnsi="Poppins" w:cs="Poppins"/>
              </w:rPr>
              <w:t xml:space="preserve"> The organization integrates cyber threat intelligence and conducts in-depth analyses, providing comprehensive information to authorized personnel and </w:t>
            </w:r>
            <w:r w:rsidRPr="009F0452">
              <w:rPr>
                <w:rFonts w:ascii="Poppins" w:hAnsi="Poppins" w:cs="Poppins"/>
              </w:rPr>
              <w:lastRenderedPageBreak/>
              <w:t>tools for effective incident response.</w:t>
            </w:r>
          </w:p>
        </w:tc>
        <w:tc>
          <w:tcPr>
            <w:tcW w:w="2325" w:type="dxa"/>
            <w:shd w:val="clear" w:color="auto" w:fill="FFCC66"/>
          </w:tcPr>
          <w:p w14:paraId="07CCC18F" w14:textId="00F30757" w:rsidR="007C7A29" w:rsidRPr="009F0452" w:rsidRDefault="007C7A29" w:rsidP="003628F6">
            <w:pPr>
              <w:rPr>
                <w:rFonts w:ascii="Poppins" w:hAnsi="Poppins" w:cs="Poppins"/>
              </w:rPr>
            </w:pPr>
            <w:r w:rsidRPr="00933938">
              <w:rPr>
                <w:rFonts w:ascii="Poppins" w:hAnsi="Poppins" w:cs="Poppins"/>
                <w:b/>
                <w:bCs/>
              </w:rPr>
              <w:lastRenderedPageBreak/>
              <w:t>In addition to 3:</w:t>
            </w:r>
            <w:r w:rsidRPr="009F0452">
              <w:rPr>
                <w:rFonts w:ascii="Poppins" w:hAnsi="Poppins" w:cs="Poppins"/>
              </w:rPr>
              <w:t xml:space="preserve"> Advanced analytic capabilities are utilized, including AI and machine learning, to dynamically integrate threat intelligence and correlate data across multiple </w:t>
            </w:r>
            <w:r w:rsidRPr="009F0452">
              <w:rPr>
                <w:rFonts w:ascii="Poppins" w:hAnsi="Poppins" w:cs="Poppins"/>
              </w:rPr>
              <w:lastRenderedPageBreak/>
              <w:t>sources, ensuring proactive and precise incident declaration and management.</w:t>
            </w:r>
          </w:p>
        </w:tc>
      </w:tr>
      <w:tr w:rsidR="007C7A29" w:rsidRPr="009F0452" w14:paraId="263D61B8" w14:textId="77777777" w:rsidTr="005631AB">
        <w:tc>
          <w:tcPr>
            <w:tcW w:w="13948" w:type="dxa"/>
            <w:gridSpan w:val="6"/>
            <w:shd w:val="clear" w:color="auto" w:fill="FFCC66"/>
          </w:tcPr>
          <w:p w14:paraId="79C8C513" w14:textId="6D7A97E9" w:rsidR="007C7A29" w:rsidRPr="009F0452" w:rsidRDefault="00A06BEE" w:rsidP="003628F6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 w:hint="eastAsia"/>
              </w:rPr>
              <w:lastRenderedPageBreak/>
              <w:t>Detect</w:t>
            </w:r>
          </w:p>
        </w:tc>
      </w:tr>
    </w:tbl>
    <w:p w14:paraId="6A75606C" w14:textId="244C1B0C" w:rsidR="007C7A29" w:rsidRPr="009F0452" w:rsidRDefault="007C7A29">
      <w:pPr>
        <w:rPr>
          <w:rFonts w:ascii="Poppins" w:hAnsi="Poppins" w:cs="Poppins"/>
        </w:rPr>
      </w:pPr>
    </w:p>
    <w:p w14:paraId="16B671FB" w14:textId="77777777" w:rsidR="007C7A29" w:rsidRPr="009F0452" w:rsidRDefault="007C7A29">
      <w:pPr>
        <w:rPr>
          <w:rFonts w:ascii="Poppins" w:hAnsi="Poppins" w:cs="Poppins"/>
        </w:rPr>
      </w:pPr>
      <w:r w:rsidRPr="009F0452">
        <w:rPr>
          <w:rFonts w:ascii="Poppins" w:hAnsi="Poppins" w:cs="Poppins"/>
        </w:rPr>
        <w:br w:type="page"/>
      </w:r>
    </w:p>
    <w:tbl>
      <w:tblPr>
        <w:tblStyle w:val="TableGrid"/>
        <w:tblW w:w="0" w:type="auto"/>
        <w:shd w:val="clear" w:color="auto" w:fill="FF7C80"/>
        <w:tblLook w:val="04A0" w:firstRow="1" w:lastRow="0" w:firstColumn="1" w:lastColumn="0" w:noHBand="0" w:noVBand="1"/>
      </w:tblPr>
      <w:tblGrid>
        <w:gridCol w:w="2324"/>
        <w:gridCol w:w="2324"/>
        <w:gridCol w:w="2325"/>
        <w:gridCol w:w="2325"/>
        <w:gridCol w:w="2325"/>
        <w:gridCol w:w="2325"/>
      </w:tblGrid>
      <w:tr w:rsidR="007C7A29" w:rsidRPr="009F0452" w14:paraId="68B0134C" w14:textId="77777777" w:rsidTr="00A06BEE">
        <w:tc>
          <w:tcPr>
            <w:tcW w:w="13948" w:type="dxa"/>
            <w:gridSpan w:val="6"/>
            <w:shd w:val="clear" w:color="auto" w:fill="FF7C80"/>
          </w:tcPr>
          <w:p w14:paraId="0DC56493" w14:textId="20FC1E4C" w:rsidR="007C7A29" w:rsidRPr="00A06BEE" w:rsidRDefault="00A06BEE" w:rsidP="003628F6">
            <w:pPr>
              <w:rPr>
                <w:rFonts w:ascii="Poppins" w:hAnsi="Poppins" w:cs="Poppins"/>
                <w:b/>
                <w:bCs/>
              </w:rPr>
            </w:pPr>
            <w:r w:rsidRPr="00BB3035">
              <w:rPr>
                <w:rStyle w:val="Heading1Char"/>
              </w:rPr>
              <w:lastRenderedPageBreak/>
              <w:t>RESPOND (RS):</w:t>
            </w:r>
            <w:r w:rsidRPr="00A06BEE">
              <w:rPr>
                <w:rFonts w:ascii="Poppins" w:hAnsi="Poppins" w:cs="Poppins"/>
                <w:b/>
                <w:bCs/>
              </w:rPr>
              <w:t xml:space="preserve"> Actions regarding a detected cybersecurity incident are taken</w:t>
            </w:r>
          </w:p>
        </w:tc>
      </w:tr>
      <w:tr w:rsidR="007C7A29" w:rsidRPr="009F0452" w14:paraId="7CA8696B" w14:textId="77777777" w:rsidTr="00A06BEE">
        <w:tc>
          <w:tcPr>
            <w:tcW w:w="2324" w:type="dxa"/>
            <w:shd w:val="clear" w:color="auto" w:fill="FF7C80"/>
          </w:tcPr>
          <w:p w14:paraId="45E137C8" w14:textId="77777777" w:rsidR="007C7A29" w:rsidRPr="009F0452" w:rsidRDefault="007C7A29" w:rsidP="003628F6">
            <w:pPr>
              <w:rPr>
                <w:rFonts w:ascii="Poppins" w:hAnsi="Poppins" w:cs="Poppins"/>
              </w:rPr>
            </w:pPr>
          </w:p>
        </w:tc>
        <w:tc>
          <w:tcPr>
            <w:tcW w:w="2324" w:type="dxa"/>
            <w:shd w:val="clear" w:color="auto" w:fill="FF7C80"/>
          </w:tcPr>
          <w:p w14:paraId="6C25C015" w14:textId="3E02960C" w:rsidR="007C7A29" w:rsidRPr="009F0452" w:rsidRDefault="007C7A29" w:rsidP="003628F6">
            <w:pPr>
              <w:rPr>
                <w:rFonts w:ascii="Poppins" w:hAnsi="Poppins" w:cs="Poppins"/>
              </w:rPr>
            </w:pPr>
            <w:r w:rsidRPr="009F0452">
              <w:rPr>
                <w:rFonts w:ascii="Poppins" w:hAnsi="Poppins" w:cs="Poppins"/>
              </w:rPr>
              <w:t>0</w:t>
            </w:r>
          </w:p>
        </w:tc>
        <w:tc>
          <w:tcPr>
            <w:tcW w:w="2325" w:type="dxa"/>
            <w:shd w:val="clear" w:color="auto" w:fill="FF7C80"/>
          </w:tcPr>
          <w:p w14:paraId="7F46C9F4" w14:textId="04432148" w:rsidR="007C7A29" w:rsidRPr="009F0452" w:rsidRDefault="007C7A29" w:rsidP="003628F6">
            <w:pPr>
              <w:rPr>
                <w:rFonts w:ascii="Poppins" w:hAnsi="Poppins" w:cs="Poppins"/>
              </w:rPr>
            </w:pPr>
            <w:r w:rsidRPr="009F0452">
              <w:rPr>
                <w:rFonts w:ascii="Poppins" w:hAnsi="Poppins" w:cs="Poppins"/>
              </w:rPr>
              <w:t>1</w:t>
            </w:r>
          </w:p>
        </w:tc>
        <w:tc>
          <w:tcPr>
            <w:tcW w:w="2325" w:type="dxa"/>
            <w:shd w:val="clear" w:color="auto" w:fill="FF7C80"/>
          </w:tcPr>
          <w:p w14:paraId="59BE9E3C" w14:textId="1E606F3F" w:rsidR="007C7A29" w:rsidRPr="009F0452" w:rsidRDefault="007C7A29" w:rsidP="003628F6">
            <w:pPr>
              <w:rPr>
                <w:rFonts w:ascii="Poppins" w:hAnsi="Poppins" w:cs="Poppins"/>
              </w:rPr>
            </w:pPr>
            <w:r w:rsidRPr="009F0452">
              <w:rPr>
                <w:rFonts w:ascii="Poppins" w:hAnsi="Poppins" w:cs="Poppins"/>
              </w:rPr>
              <w:t>2</w:t>
            </w:r>
          </w:p>
        </w:tc>
        <w:tc>
          <w:tcPr>
            <w:tcW w:w="2325" w:type="dxa"/>
            <w:shd w:val="clear" w:color="auto" w:fill="FF7C80"/>
          </w:tcPr>
          <w:p w14:paraId="00C942BC" w14:textId="74987E2E" w:rsidR="007C7A29" w:rsidRPr="009F0452" w:rsidRDefault="007C7A29" w:rsidP="003628F6">
            <w:pPr>
              <w:rPr>
                <w:rFonts w:ascii="Poppins" w:hAnsi="Poppins" w:cs="Poppins"/>
              </w:rPr>
            </w:pPr>
            <w:r w:rsidRPr="009F0452">
              <w:rPr>
                <w:rFonts w:ascii="Poppins" w:hAnsi="Poppins" w:cs="Poppins"/>
              </w:rPr>
              <w:t>3</w:t>
            </w:r>
          </w:p>
        </w:tc>
        <w:tc>
          <w:tcPr>
            <w:tcW w:w="2325" w:type="dxa"/>
            <w:shd w:val="clear" w:color="auto" w:fill="FF7C80"/>
          </w:tcPr>
          <w:p w14:paraId="4411DF18" w14:textId="192D90B1" w:rsidR="007C7A29" w:rsidRPr="009F0452" w:rsidRDefault="007C7A29" w:rsidP="003628F6">
            <w:pPr>
              <w:rPr>
                <w:rFonts w:ascii="Poppins" w:hAnsi="Poppins" w:cs="Poppins"/>
              </w:rPr>
            </w:pPr>
            <w:r w:rsidRPr="009F0452">
              <w:rPr>
                <w:rFonts w:ascii="Poppins" w:hAnsi="Poppins" w:cs="Poppins"/>
              </w:rPr>
              <w:t>4</w:t>
            </w:r>
          </w:p>
        </w:tc>
      </w:tr>
      <w:tr w:rsidR="002205A0" w:rsidRPr="009F0452" w14:paraId="166AA023" w14:textId="77777777" w:rsidTr="00F02452">
        <w:trPr>
          <w:trHeight w:val="2042"/>
        </w:trPr>
        <w:tc>
          <w:tcPr>
            <w:tcW w:w="2324" w:type="dxa"/>
            <w:shd w:val="clear" w:color="auto" w:fill="FF7C80"/>
          </w:tcPr>
          <w:p w14:paraId="63E12109" w14:textId="17E08190" w:rsidR="002205A0" w:rsidRPr="00F81FE5" w:rsidRDefault="002205A0" w:rsidP="002205A0">
            <w:pPr>
              <w:rPr>
                <w:rFonts w:ascii="Poppins" w:hAnsi="Poppins" w:cs="Poppins"/>
                <w:i/>
                <w:iCs/>
              </w:rPr>
            </w:pPr>
            <w:r w:rsidRPr="00F81FE5">
              <w:rPr>
                <w:rFonts w:ascii="Poppins" w:hAnsi="Poppins" w:cs="Poppins"/>
                <w:i/>
                <w:iCs/>
              </w:rPr>
              <w:t xml:space="preserve">Does your organisation have a cyber security incident response plan? </w:t>
            </w:r>
          </w:p>
        </w:tc>
        <w:tc>
          <w:tcPr>
            <w:tcW w:w="2324" w:type="dxa"/>
            <w:shd w:val="clear" w:color="auto" w:fill="FF7C80"/>
          </w:tcPr>
          <w:p w14:paraId="4EBD3727" w14:textId="61A44BE7" w:rsidR="002205A0" w:rsidRPr="009F0452" w:rsidRDefault="002205A0" w:rsidP="002205A0">
            <w:pPr>
              <w:rPr>
                <w:rFonts w:ascii="Poppins" w:hAnsi="Poppins" w:cs="Poppins"/>
              </w:rPr>
            </w:pPr>
            <w:r w:rsidRPr="000364CA">
              <w:rPr>
                <w:rFonts w:ascii="Poppins" w:hAnsi="Poppins" w:cs="Poppins"/>
              </w:rPr>
              <w:t xml:space="preserve">The organisation does not have a cyber security incident response plan. </w:t>
            </w:r>
          </w:p>
        </w:tc>
        <w:tc>
          <w:tcPr>
            <w:tcW w:w="2325" w:type="dxa"/>
            <w:shd w:val="clear" w:color="auto" w:fill="FF7C80"/>
          </w:tcPr>
          <w:p w14:paraId="4BF9A7B0" w14:textId="7700D314" w:rsidR="002205A0" w:rsidRPr="009F0452" w:rsidRDefault="002205A0" w:rsidP="002205A0">
            <w:pPr>
              <w:rPr>
                <w:rFonts w:ascii="Poppins" w:hAnsi="Poppins" w:cs="Poppins"/>
              </w:rPr>
            </w:pPr>
            <w:r w:rsidRPr="000364CA">
              <w:rPr>
                <w:rFonts w:ascii="Poppins" w:hAnsi="Poppins" w:cs="Poppins"/>
              </w:rPr>
              <w:t xml:space="preserve">The organisation has a cyber security incident response plan </w:t>
            </w:r>
          </w:p>
        </w:tc>
        <w:tc>
          <w:tcPr>
            <w:tcW w:w="2325" w:type="dxa"/>
            <w:shd w:val="clear" w:color="auto" w:fill="FF7C80"/>
          </w:tcPr>
          <w:p w14:paraId="43A2E095" w14:textId="75AE9143" w:rsidR="002205A0" w:rsidRPr="009F0452" w:rsidRDefault="002205A0" w:rsidP="002205A0">
            <w:pPr>
              <w:rPr>
                <w:rFonts w:ascii="Poppins" w:hAnsi="Poppins" w:cs="Poppins"/>
              </w:rPr>
            </w:pPr>
            <w:r w:rsidRPr="000364CA">
              <w:rPr>
                <w:rFonts w:ascii="Poppins" w:hAnsi="Poppins" w:cs="Poppins"/>
              </w:rPr>
              <w:t xml:space="preserve">The organisation has a documented cyber security incident response plan. </w:t>
            </w:r>
          </w:p>
        </w:tc>
        <w:tc>
          <w:tcPr>
            <w:tcW w:w="2325" w:type="dxa"/>
            <w:shd w:val="clear" w:color="auto" w:fill="FF7C80"/>
          </w:tcPr>
          <w:p w14:paraId="45079FDD" w14:textId="0CD4543E" w:rsidR="002205A0" w:rsidRPr="000364CA" w:rsidRDefault="002205A0" w:rsidP="002205A0">
            <w:pPr>
              <w:pStyle w:val="Default"/>
              <w:rPr>
                <w:b/>
                <w:bCs/>
                <w:color w:val="auto"/>
                <w:kern w:val="2"/>
                <w:sz w:val="22"/>
                <w:szCs w:val="22"/>
              </w:rPr>
            </w:pPr>
            <w:r w:rsidRPr="000364CA">
              <w:rPr>
                <w:b/>
                <w:bCs/>
                <w:color w:val="auto"/>
                <w:kern w:val="2"/>
                <w:sz w:val="22"/>
                <w:szCs w:val="22"/>
              </w:rPr>
              <w:t xml:space="preserve">In addition to </w:t>
            </w:r>
            <w:r w:rsidR="000364CA">
              <w:rPr>
                <w:rFonts w:hint="eastAsia"/>
                <w:b/>
                <w:bCs/>
                <w:color w:val="auto"/>
                <w:kern w:val="2"/>
                <w:sz w:val="22"/>
                <w:szCs w:val="22"/>
              </w:rPr>
              <w:t>2</w:t>
            </w:r>
            <w:r w:rsidRPr="000364CA">
              <w:rPr>
                <w:b/>
                <w:bCs/>
                <w:color w:val="auto"/>
                <w:kern w:val="2"/>
                <w:sz w:val="22"/>
                <w:szCs w:val="22"/>
              </w:rPr>
              <w:t xml:space="preserve">: </w:t>
            </w:r>
          </w:p>
          <w:p w14:paraId="5A8E7F35" w14:textId="03ADB65F" w:rsidR="002205A0" w:rsidRPr="009F0452" w:rsidRDefault="002205A0" w:rsidP="002205A0">
            <w:pPr>
              <w:rPr>
                <w:rFonts w:ascii="Poppins" w:hAnsi="Poppins" w:cs="Poppins"/>
              </w:rPr>
            </w:pPr>
            <w:r w:rsidRPr="000364CA">
              <w:rPr>
                <w:rFonts w:ascii="Poppins" w:hAnsi="Poppins" w:cs="Poppins"/>
              </w:rPr>
              <w:t xml:space="preserve">The cyber security incident response plan includes the requirement for the </w:t>
            </w:r>
            <w:r w:rsidR="001A643F" w:rsidRPr="00A33C26">
              <w:rPr>
                <w:rFonts w:ascii="Poppins" w:hAnsi="Poppins" w:cs="Poppins"/>
              </w:rPr>
              <w:t>organisation to document incident investigation and mitigation activities.</w:t>
            </w:r>
          </w:p>
        </w:tc>
        <w:tc>
          <w:tcPr>
            <w:tcW w:w="2325" w:type="dxa"/>
            <w:shd w:val="clear" w:color="auto" w:fill="FF7C80"/>
          </w:tcPr>
          <w:p w14:paraId="4432726F" w14:textId="29B83CFC" w:rsidR="002205A0" w:rsidRPr="000364CA" w:rsidRDefault="002205A0" w:rsidP="002205A0">
            <w:pPr>
              <w:pStyle w:val="Default"/>
              <w:rPr>
                <w:color w:val="auto"/>
                <w:kern w:val="2"/>
                <w:sz w:val="22"/>
                <w:szCs w:val="22"/>
              </w:rPr>
            </w:pPr>
            <w:r w:rsidRPr="000364CA">
              <w:rPr>
                <w:b/>
                <w:bCs/>
                <w:color w:val="auto"/>
                <w:kern w:val="2"/>
                <w:sz w:val="22"/>
                <w:szCs w:val="22"/>
              </w:rPr>
              <w:t xml:space="preserve">In addition to </w:t>
            </w:r>
            <w:r w:rsidR="000364CA">
              <w:rPr>
                <w:rFonts w:hint="eastAsia"/>
                <w:b/>
                <w:bCs/>
                <w:color w:val="auto"/>
                <w:kern w:val="2"/>
                <w:sz w:val="22"/>
                <w:szCs w:val="22"/>
              </w:rPr>
              <w:t>3</w:t>
            </w:r>
            <w:r w:rsidRPr="000364CA">
              <w:rPr>
                <w:color w:val="auto"/>
                <w:kern w:val="2"/>
                <w:sz w:val="22"/>
                <w:szCs w:val="22"/>
              </w:rPr>
              <w:t xml:space="preserve">: </w:t>
            </w:r>
          </w:p>
          <w:p w14:paraId="1D2DEE61" w14:textId="77777777" w:rsidR="007405DB" w:rsidRPr="009F0452" w:rsidRDefault="002205A0" w:rsidP="002205A0">
            <w:pPr>
              <w:rPr>
                <w:rFonts w:ascii="Poppins" w:hAnsi="Poppins" w:cs="Poppins"/>
              </w:rPr>
            </w:pPr>
            <w:r w:rsidRPr="000364CA">
              <w:rPr>
                <w:rFonts w:ascii="Poppins" w:hAnsi="Poppins" w:cs="Poppins"/>
              </w:rPr>
              <w:t xml:space="preserve">The organisation has established criteria for </w:t>
            </w:r>
          </w:p>
          <w:p w14:paraId="7FBE4EBF" w14:textId="77777777" w:rsidR="007405DB" w:rsidRDefault="007405DB" w:rsidP="007405DB">
            <w:pPr>
              <w:pStyle w:val="Default"/>
            </w:pPr>
            <w:r>
              <w:rPr>
                <w:sz w:val="22"/>
                <w:szCs w:val="22"/>
              </w:rPr>
              <w:t xml:space="preserve">escalating cyber security incidents to leadership. </w:t>
            </w:r>
          </w:p>
          <w:p w14:paraId="27B2EE3F" w14:textId="667B2456" w:rsidR="002205A0" w:rsidRPr="009F0452" w:rsidRDefault="002205A0" w:rsidP="002205A0">
            <w:pPr>
              <w:rPr>
                <w:rFonts w:ascii="Poppins" w:hAnsi="Poppins" w:cs="Poppins"/>
              </w:rPr>
            </w:pPr>
          </w:p>
        </w:tc>
      </w:tr>
      <w:tr w:rsidR="000364CA" w:rsidRPr="009F0452" w14:paraId="3D88A41E" w14:textId="77777777" w:rsidTr="00A06BEE">
        <w:tc>
          <w:tcPr>
            <w:tcW w:w="2324" w:type="dxa"/>
            <w:shd w:val="clear" w:color="auto" w:fill="FF7C80"/>
          </w:tcPr>
          <w:p w14:paraId="138E0980" w14:textId="2FE2A748" w:rsidR="000364CA" w:rsidRPr="00F81FE5" w:rsidRDefault="000364CA" w:rsidP="000364CA">
            <w:pPr>
              <w:rPr>
                <w:rFonts w:ascii="Poppins" w:hAnsi="Poppins" w:cs="Poppins"/>
                <w:i/>
                <w:iCs/>
              </w:rPr>
            </w:pPr>
            <w:r w:rsidRPr="00F81FE5">
              <w:rPr>
                <w:rFonts w:ascii="Poppins" w:hAnsi="Poppins" w:cs="Poppins"/>
                <w:i/>
                <w:iCs/>
              </w:rPr>
              <w:t>Does your organisation investigate cyber security events?</w:t>
            </w:r>
          </w:p>
        </w:tc>
        <w:tc>
          <w:tcPr>
            <w:tcW w:w="2324" w:type="dxa"/>
            <w:shd w:val="clear" w:color="auto" w:fill="FF7C80"/>
          </w:tcPr>
          <w:p w14:paraId="4B0F4279" w14:textId="155899BF" w:rsidR="000364CA" w:rsidRPr="009F0452" w:rsidRDefault="000364CA" w:rsidP="000364CA">
            <w:pPr>
              <w:rPr>
                <w:rFonts w:ascii="Poppins" w:hAnsi="Poppins" w:cs="Poppins"/>
              </w:rPr>
            </w:pPr>
            <w:r w:rsidRPr="000364CA">
              <w:rPr>
                <w:rFonts w:ascii="Poppins" w:hAnsi="Poppins" w:cs="Poppins"/>
              </w:rPr>
              <w:t xml:space="preserve">The organisation does not generally investigate cyber security events. </w:t>
            </w:r>
          </w:p>
        </w:tc>
        <w:tc>
          <w:tcPr>
            <w:tcW w:w="2325" w:type="dxa"/>
            <w:shd w:val="clear" w:color="auto" w:fill="FF7C80"/>
          </w:tcPr>
          <w:p w14:paraId="23760708" w14:textId="030EFF65" w:rsidR="000364CA" w:rsidRPr="009F0452" w:rsidRDefault="000364CA" w:rsidP="000364CA">
            <w:pPr>
              <w:rPr>
                <w:rFonts w:ascii="Poppins" w:hAnsi="Poppins" w:cs="Poppins"/>
              </w:rPr>
            </w:pPr>
            <w:r w:rsidRPr="000364CA">
              <w:rPr>
                <w:rFonts w:ascii="Poppins" w:hAnsi="Poppins" w:cs="Poppins"/>
              </w:rPr>
              <w:t xml:space="preserve">The organisation occasionally investigates cyber security events. </w:t>
            </w:r>
          </w:p>
        </w:tc>
        <w:tc>
          <w:tcPr>
            <w:tcW w:w="2325" w:type="dxa"/>
            <w:shd w:val="clear" w:color="auto" w:fill="FF7C80"/>
          </w:tcPr>
          <w:p w14:paraId="71687259" w14:textId="77777777" w:rsidR="000364CA" w:rsidRPr="000364CA" w:rsidRDefault="000364CA" w:rsidP="000364CA">
            <w:pPr>
              <w:pStyle w:val="Default"/>
              <w:rPr>
                <w:color w:val="auto"/>
                <w:kern w:val="2"/>
                <w:sz w:val="22"/>
                <w:szCs w:val="22"/>
              </w:rPr>
            </w:pPr>
            <w:r w:rsidRPr="000364CA">
              <w:rPr>
                <w:color w:val="auto"/>
                <w:kern w:val="2"/>
                <w:sz w:val="22"/>
                <w:szCs w:val="22"/>
              </w:rPr>
              <w:t xml:space="preserve">Appropriately qualified personnel have the tools to investigate cyber security events. </w:t>
            </w:r>
          </w:p>
          <w:p w14:paraId="01F8870A" w14:textId="4EF7A410" w:rsidR="000364CA" w:rsidRPr="009F0452" w:rsidRDefault="000364CA" w:rsidP="000364CA">
            <w:pPr>
              <w:rPr>
                <w:rFonts w:ascii="Poppins" w:hAnsi="Poppins" w:cs="Poppins"/>
              </w:rPr>
            </w:pPr>
            <w:r w:rsidRPr="000364CA">
              <w:rPr>
                <w:rFonts w:ascii="Poppins" w:hAnsi="Poppins" w:cs="Poppins"/>
              </w:rPr>
              <w:t xml:space="preserve">The organisation has a documented process is in place for conducting incident triage or investigations </w:t>
            </w:r>
          </w:p>
        </w:tc>
        <w:tc>
          <w:tcPr>
            <w:tcW w:w="2325" w:type="dxa"/>
            <w:shd w:val="clear" w:color="auto" w:fill="FF7C80"/>
          </w:tcPr>
          <w:p w14:paraId="0D5DE197" w14:textId="0EFAD0FF" w:rsidR="000364CA" w:rsidRPr="000364CA" w:rsidRDefault="000364CA" w:rsidP="000364CA">
            <w:pPr>
              <w:pStyle w:val="Default"/>
              <w:rPr>
                <w:b/>
                <w:bCs/>
                <w:color w:val="auto"/>
                <w:kern w:val="2"/>
                <w:sz w:val="22"/>
                <w:szCs w:val="22"/>
              </w:rPr>
            </w:pPr>
            <w:r w:rsidRPr="000364CA">
              <w:rPr>
                <w:b/>
                <w:bCs/>
                <w:color w:val="auto"/>
                <w:kern w:val="2"/>
                <w:sz w:val="22"/>
                <w:szCs w:val="22"/>
              </w:rPr>
              <w:t xml:space="preserve">In addition to </w:t>
            </w:r>
            <w:r>
              <w:rPr>
                <w:rFonts w:hint="eastAsia"/>
                <w:b/>
                <w:bCs/>
                <w:color w:val="auto"/>
                <w:kern w:val="2"/>
                <w:sz w:val="22"/>
                <w:szCs w:val="22"/>
              </w:rPr>
              <w:t>2</w:t>
            </w:r>
            <w:r w:rsidRPr="000364CA">
              <w:rPr>
                <w:b/>
                <w:bCs/>
                <w:color w:val="auto"/>
                <w:kern w:val="2"/>
                <w:sz w:val="22"/>
                <w:szCs w:val="22"/>
              </w:rPr>
              <w:t xml:space="preserve">: </w:t>
            </w:r>
          </w:p>
          <w:p w14:paraId="366148E6" w14:textId="65A42749" w:rsidR="000364CA" w:rsidRPr="009F0452" w:rsidRDefault="000364CA" w:rsidP="000364CA">
            <w:pPr>
              <w:rPr>
                <w:rFonts w:ascii="Poppins" w:hAnsi="Poppins" w:cs="Poppins"/>
              </w:rPr>
            </w:pPr>
            <w:r w:rsidRPr="000364CA">
              <w:rPr>
                <w:rFonts w:ascii="Poppins" w:hAnsi="Poppins" w:cs="Poppins"/>
              </w:rPr>
              <w:t xml:space="preserve">Cyber security events that are deemed to be cyber security incident are escalated in accordance with a documented process. </w:t>
            </w:r>
          </w:p>
        </w:tc>
        <w:tc>
          <w:tcPr>
            <w:tcW w:w="2325" w:type="dxa"/>
            <w:shd w:val="clear" w:color="auto" w:fill="FF7C80"/>
          </w:tcPr>
          <w:p w14:paraId="6583F5A8" w14:textId="07A364F4" w:rsidR="000364CA" w:rsidRPr="000364CA" w:rsidRDefault="000364CA" w:rsidP="000364CA">
            <w:pPr>
              <w:pStyle w:val="Default"/>
              <w:rPr>
                <w:b/>
                <w:bCs/>
                <w:color w:val="auto"/>
                <w:kern w:val="2"/>
                <w:sz w:val="22"/>
                <w:szCs w:val="22"/>
              </w:rPr>
            </w:pPr>
            <w:r w:rsidRPr="000364CA">
              <w:rPr>
                <w:b/>
                <w:bCs/>
                <w:color w:val="auto"/>
                <w:kern w:val="2"/>
                <w:sz w:val="22"/>
                <w:szCs w:val="22"/>
              </w:rPr>
              <w:t xml:space="preserve">In addition to </w:t>
            </w:r>
            <w:r>
              <w:rPr>
                <w:rFonts w:hint="eastAsia"/>
                <w:b/>
                <w:bCs/>
                <w:color w:val="auto"/>
                <w:kern w:val="2"/>
                <w:sz w:val="22"/>
                <w:szCs w:val="22"/>
              </w:rPr>
              <w:t>3</w:t>
            </w:r>
            <w:r w:rsidRPr="000364CA">
              <w:rPr>
                <w:b/>
                <w:bCs/>
                <w:color w:val="auto"/>
                <w:kern w:val="2"/>
                <w:sz w:val="22"/>
                <w:szCs w:val="22"/>
              </w:rPr>
              <w:t xml:space="preserve">: </w:t>
            </w:r>
          </w:p>
          <w:p w14:paraId="4D367739" w14:textId="12741B94" w:rsidR="000364CA" w:rsidRPr="009F0452" w:rsidRDefault="000364CA" w:rsidP="000364CA">
            <w:pPr>
              <w:rPr>
                <w:rFonts w:ascii="Poppins" w:hAnsi="Poppins" w:cs="Poppins"/>
              </w:rPr>
            </w:pPr>
            <w:r w:rsidRPr="000364CA">
              <w:rPr>
                <w:rFonts w:ascii="Poppins" w:hAnsi="Poppins" w:cs="Poppins"/>
              </w:rPr>
              <w:t xml:space="preserve">Cyber security events are analysed for broader behavioural patterns. </w:t>
            </w:r>
          </w:p>
        </w:tc>
      </w:tr>
      <w:tr w:rsidR="00A14E47" w:rsidRPr="009F0452" w14:paraId="241DAC34" w14:textId="77777777" w:rsidTr="00A06BEE">
        <w:tc>
          <w:tcPr>
            <w:tcW w:w="2324" w:type="dxa"/>
            <w:shd w:val="clear" w:color="auto" w:fill="FF7C80"/>
          </w:tcPr>
          <w:p w14:paraId="3E0CE7A5" w14:textId="7ACB6EDC" w:rsidR="00A14E47" w:rsidRPr="00F81FE5" w:rsidRDefault="00A14E47" w:rsidP="003628F6">
            <w:pPr>
              <w:rPr>
                <w:rFonts w:ascii="Poppins" w:hAnsi="Poppins" w:cs="Poppins"/>
                <w:i/>
                <w:iCs/>
              </w:rPr>
            </w:pPr>
            <w:r w:rsidRPr="00F81FE5">
              <w:rPr>
                <w:rFonts w:ascii="Poppins" w:hAnsi="Poppins" w:cs="Poppins"/>
                <w:i/>
                <w:iCs/>
              </w:rPr>
              <w:t xml:space="preserve">How effectively does your organization </w:t>
            </w:r>
            <w:r w:rsidRPr="00F81FE5">
              <w:rPr>
                <w:rFonts w:ascii="Poppins" w:hAnsi="Poppins" w:cs="Poppins"/>
                <w:i/>
                <w:iCs/>
              </w:rPr>
              <w:lastRenderedPageBreak/>
              <w:t>coordinate response activities and communicate incident-related information with internal and external stakeholders?</w:t>
            </w:r>
          </w:p>
        </w:tc>
        <w:tc>
          <w:tcPr>
            <w:tcW w:w="2324" w:type="dxa"/>
            <w:shd w:val="clear" w:color="auto" w:fill="FF7C80"/>
          </w:tcPr>
          <w:p w14:paraId="101F6921" w14:textId="5C1F0D40" w:rsidR="00A14E47" w:rsidRPr="009F0452" w:rsidRDefault="007B4643" w:rsidP="003628F6">
            <w:pPr>
              <w:rPr>
                <w:rFonts w:ascii="Poppins" w:hAnsi="Poppins" w:cs="Poppins"/>
              </w:rPr>
            </w:pPr>
            <w:r w:rsidRPr="009F0452">
              <w:rPr>
                <w:rFonts w:ascii="Poppins" w:hAnsi="Poppins" w:cs="Poppins"/>
              </w:rPr>
              <w:lastRenderedPageBreak/>
              <w:t xml:space="preserve">The organization has no formal process for </w:t>
            </w:r>
            <w:r w:rsidRPr="009F0452">
              <w:rPr>
                <w:rFonts w:ascii="Poppins" w:hAnsi="Poppins" w:cs="Poppins"/>
              </w:rPr>
              <w:lastRenderedPageBreak/>
              <w:t>incident response coordination or communication with stakeholders</w:t>
            </w:r>
          </w:p>
        </w:tc>
        <w:tc>
          <w:tcPr>
            <w:tcW w:w="2325" w:type="dxa"/>
            <w:shd w:val="clear" w:color="auto" w:fill="FF7C80"/>
          </w:tcPr>
          <w:p w14:paraId="2010D5B5" w14:textId="6968E415" w:rsidR="00A14E47" w:rsidRPr="009F0452" w:rsidRDefault="00A14E47" w:rsidP="003628F6">
            <w:pPr>
              <w:rPr>
                <w:rFonts w:ascii="Poppins" w:hAnsi="Poppins" w:cs="Poppins"/>
              </w:rPr>
            </w:pPr>
            <w:r w:rsidRPr="009F0452">
              <w:rPr>
                <w:rFonts w:ascii="Poppins" w:hAnsi="Poppins" w:cs="Poppins"/>
              </w:rPr>
              <w:lastRenderedPageBreak/>
              <w:t xml:space="preserve">Incident response communication is limited; only major </w:t>
            </w:r>
            <w:r w:rsidRPr="009F0452">
              <w:rPr>
                <w:rFonts w:ascii="Poppins" w:hAnsi="Poppins" w:cs="Poppins"/>
              </w:rPr>
              <w:lastRenderedPageBreak/>
              <w:t>incidents are reported to internal stakeholders, with minimal external communication.</w:t>
            </w:r>
          </w:p>
        </w:tc>
        <w:tc>
          <w:tcPr>
            <w:tcW w:w="2325" w:type="dxa"/>
            <w:shd w:val="clear" w:color="auto" w:fill="FF7C80"/>
          </w:tcPr>
          <w:p w14:paraId="40E33581" w14:textId="7802E4B3" w:rsidR="00A14E47" w:rsidRPr="009F0452" w:rsidRDefault="00A14E47" w:rsidP="003628F6">
            <w:pPr>
              <w:rPr>
                <w:rFonts w:ascii="Poppins" w:hAnsi="Poppins" w:cs="Poppins"/>
              </w:rPr>
            </w:pPr>
            <w:r w:rsidRPr="009F0452">
              <w:rPr>
                <w:rFonts w:ascii="Poppins" w:hAnsi="Poppins" w:cs="Poppins"/>
              </w:rPr>
              <w:lastRenderedPageBreak/>
              <w:t xml:space="preserve">The organization has defined procedures for </w:t>
            </w:r>
            <w:r w:rsidRPr="009F0452">
              <w:rPr>
                <w:rFonts w:ascii="Poppins" w:hAnsi="Poppins" w:cs="Poppins"/>
              </w:rPr>
              <w:lastRenderedPageBreak/>
              <w:t>notifying stakeholders about incidents, but these procedures are not consistently followed or fully compliant with all relevant laws and regulations.</w:t>
            </w:r>
          </w:p>
        </w:tc>
        <w:tc>
          <w:tcPr>
            <w:tcW w:w="2325" w:type="dxa"/>
            <w:shd w:val="clear" w:color="auto" w:fill="FF7C80"/>
          </w:tcPr>
          <w:p w14:paraId="67886AE8" w14:textId="220C9686" w:rsidR="00A14E47" w:rsidRPr="009F0452" w:rsidRDefault="00A14E47" w:rsidP="003628F6">
            <w:pPr>
              <w:rPr>
                <w:rFonts w:ascii="Poppins" w:hAnsi="Poppins" w:cs="Poppins"/>
              </w:rPr>
            </w:pPr>
            <w:r w:rsidRPr="00933938">
              <w:rPr>
                <w:rFonts w:ascii="Poppins" w:hAnsi="Poppins" w:cs="Poppins"/>
                <w:b/>
                <w:bCs/>
              </w:rPr>
              <w:lastRenderedPageBreak/>
              <w:t>In addition to 2:</w:t>
            </w:r>
            <w:r w:rsidRPr="009F0452">
              <w:rPr>
                <w:rFonts w:ascii="Poppins" w:hAnsi="Poppins" w:cs="Poppins"/>
              </w:rPr>
              <w:t xml:space="preserve"> Response activities are well-</w:t>
            </w:r>
            <w:r w:rsidRPr="009F0452">
              <w:rPr>
                <w:rFonts w:ascii="Poppins" w:hAnsi="Poppins" w:cs="Poppins"/>
              </w:rPr>
              <w:lastRenderedPageBreak/>
              <w:t>coordinated, and stakeholders are consistently informed as required, with established processes ensuring compliance with laws and regulations.</w:t>
            </w:r>
          </w:p>
        </w:tc>
        <w:tc>
          <w:tcPr>
            <w:tcW w:w="2325" w:type="dxa"/>
            <w:shd w:val="clear" w:color="auto" w:fill="FF7C80"/>
          </w:tcPr>
          <w:p w14:paraId="777A2656" w14:textId="57F750F2" w:rsidR="00A14E47" w:rsidRPr="009F0452" w:rsidRDefault="00A14E47" w:rsidP="003628F6">
            <w:pPr>
              <w:rPr>
                <w:rFonts w:ascii="Poppins" w:hAnsi="Poppins" w:cs="Poppins"/>
              </w:rPr>
            </w:pPr>
            <w:r w:rsidRPr="00933938">
              <w:rPr>
                <w:rFonts w:ascii="Poppins" w:hAnsi="Poppins" w:cs="Poppins"/>
                <w:b/>
                <w:bCs/>
              </w:rPr>
              <w:lastRenderedPageBreak/>
              <w:t>In addition to 3:</w:t>
            </w:r>
            <w:r w:rsidRPr="009F0452">
              <w:rPr>
                <w:rFonts w:ascii="Poppins" w:hAnsi="Poppins" w:cs="Poppins"/>
              </w:rPr>
              <w:t xml:space="preserve"> The organization employs </w:t>
            </w:r>
            <w:r w:rsidRPr="009F0452">
              <w:rPr>
                <w:rFonts w:ascii="Poppins" w:hAnsi="Poppins" w:cs="Poppins"/>
              </w:rPr>
              <w:lastRenderedPageBreak/>
              <w:t>advanced communication tools and protocols that ensure real-time, secure sharing of incident details with all designated stakeholders, enhancing the effectiveness of the response and adhering to compliance standards.</w:t>
            </w:r>
          </w:p>
        </w:tc>
      </w:tr>
      <w:tr w:rsidR="000B44DA" w:rsidRPr="009F0452" w14:paraId="09E6562B" w14:textId="77777777" w:rsidTr="00A06BEE">
        <w:tc>
          <w:tcPr>
            <w:tcW w:w="2324" w:type="dxa"/>
            <w:shd w:val="clear" w:color="auto" w:fill="FF7C80"/>
          </w:tcPr>
          <w:p w14:paraId="518B70BE" w14:textId="45E92B95" w:rsidR="000B44DA" w:rsidRPr="00F81FE5" w:rsidRDefault="000B44DA" w:rsidP="000B44DA">
            <w:pPr>
              <w:rPr>
                <w:rFonts w:ascii="Poppins" w:hAnsi="Poppins" w:cs="Poppins"/>
                <w:i/>
                <w:iCs/>
              </w:rPr>
            </w:pPr>
            <w:r w:rsidRPr="00F81FE5">
              <w:rPr>
                <w:rFonts w:ascii="Poppins" w:hAnsi="Poppins" w:cs="Poppins"/>
                <w:i/>
                <w:iCs/>
              </w:rPr>
              <w:lastRenderedPageBreak/>
              <w:t>Does your organisation ensure appropriate steps are taken to contain, remediate a cyber security incident?</w:t>
            </w:r>
          </w:p>
        </w:tc>
        <w:tc>
          <w:tcPr>
            <w:tcW w:w="2324" w:type="dxa"/>
            <w:shd w:val="clear" w:color="auto" w:fill="FF7C80"/>
          </w:tcPr>
          <w:p w14:paraId="6D710269" w14:textId="21271781" w:rsidR="000B44DA" w:rsidRPr="009F0452" w:rsidRDefault="000B44DA" w:rsidP="000B44DA">
            <w:pPr>
              <w:rPr>
                <w:rFonts w:ascii="Poppins" w:hAnsi="Poppins" w:cs="Poppins"/>
              </w:rPr>
            </w:pPr>
            <w:r w:rsidRPr="000B44DA">
              <w:rPr>
                <w:rFonts w:ascii="Poppins" w:hAnsi="Poppins" w:cs="Poppins"/>
              </w:rPr>
              <w:t xml:space="preserve">The organisation generally does not consider containment and remediation of cyber security incidents </w:t>
            </w:r>
          </w:p>
        </w:tc>
        <w:tc>
          <w:tcPr>
            <w:tcW w:w="2325" w:type="dxa"/>
            <w:shd w:val="clear" w:color="auto" w:fill="FF7C80"/>
          </w:tcPr>
          <w:p w14:paraId="23766ABC" w14:textId="73BD6D14" w:rsidR="000B44DA" w:rsidRPr="009F0452" w:rsidRDefault="000B44DA" w:rsidP="000B44DA">
            <w:pPr>
              <w:rPr>
                <w:rFonts w:ascii="Poppins" w:hAnsi="Poppins" w:cs="Poppins"/>
              </w:rPr>
            </w:pPr>
            <w:r w:rsidRPr="000B44DA">
              <w:rPr>
                <w:rFonts w:ascii="Poppins" w:hAnsi="Poppins" w:cs="Poppins"/>
              </w:rPr>
              <w:t xml:space="preserve">The organisation does not have a formal plan for the containment and remediation of cyber security incidents. </w:t>
            </w:r>
          </w:p>
        </w:tc>
        <w:tc>
          <w:tcPr>
            <w:tcW w:w="2325" w:type="dxa"/>
            <w:shd w:val="clear" w:color="auto" w:fill="FF7C80"/>
          </w:tcPr>
          <w:p w14:paraId="10E97A0D" w14:textId="450E8177" w:rsidR="000B44DA" w:rsidRPr="009F0452" w:rsidRDefault="000B44DA" w:rsidP="000B44DA">
            <w:pPr>
              <w:rPr>
                <w:rFonts w:ascii="Poppins" w:hAnsi="Poppins" w:cs="Poppins"/>
              </w:rPr>
            </w:pPr>
            <w:r w:rsidRPr="000B44DA">
              <w:rPr>
                <w:rFonts w:ascii="Poppins" w:hAnsi="Poppins" w:cs="Poppins"/>
              </w:rPr>
              <w:t xml:space="preserve">The organisation has a documented plan that includes strategies to contain and mitigate various types of cyber security incidents (e.g., DDoS, malware, ransomware). </w:t>
            </w:r>
          </w:p>
        </w:tc>
        <w:tc>
          <w:tcPr>
            <w:tcW w:w="2325" w:type="dxa"/>
            <w:shd w:val="clear" w:color="auto" w:fill="FF7C80"/>
          </w:tcPr>
          <w:p w14:paraId="58898CF8" w14:textId="5F0E5FCE" w:rsidR="000B44DA" w:rsidRPr="000B44DA" w:rsidRDefault="000B44DA" w:rsidP="000B44DA">
            <w:pPr>
              <w:pStyle w:val="Default"/>
              <w:rPr>
                <w:color w:val="auto"/>
                <w:kern w:val="2"/>
                <w:sz w:val="22"/>
                <w:szCs w:val="22"/>
              </w:rPr>
            </w:pPr>
            <w:r w:rsidRPr="000B44DA">
              <w:rPr>
                <w:b/>
                <w:bCs/>
                <w:color w:val="auto"/>
                <w:kern w:val="2"/>
                <w:sz w:val="22"/>
                <w:szCs w:val="22"/>
              </w:rPr>
              <w:t xml:space="preserve">In addition to </w:t>
            </w:r>
            <w:r>
              <w:rPr>
                <w:rFonts w:hint="eastAsia"/>
                <w:b/>
                <w:bCs/>
                <w:color w:val="auto"/>
                <w:kern w:val="2"/>
                <w:sz w:val="22"/>
                <w:szCs w:val="22"/>
              </w:rPr>
              <w:t>2</w:t>
            </w:r>
            <w:r w:rsidRPr="000B44DA">
              <w:rPr>
                <w:b/>
                <w:bCs/>
                <w:color w:val="auto"/>
                <w:kern w:val="2"/>
                <w:sz w:val="22"/>
                <w:szCs w:val="22"/>
              </w:rPr>
              <w:t>:</w:t>
            </w:r>
            <w:r w:rsidRPr="000B44DA">
              <w:rPr>
                <w:color w:val="auto"/>
                <w:kern w:val="2"/>
                <w:sz w:val="22"/>
                <w:szCs w:val="22"/>
              </w:rPr>
              <w:t xml:space="preserve"> Containment strategies include notifying impacted third parties, consumers, and relevant regulators. </w:t>
            </w:r>
          </w:p>
          <w:p w14:paraId="67FC10B3" w14:textId="2FF1DEA9" w:rsidR="000B44DA" w:rsidRPr="009F0452" w:rsidRDefault="000B44DA" w:rsidP="000B44DA">
            <w:pPr>
              <w:rPr>
                <w:rFonts w:ascii="Poppins" w:hAnsi="Poppins" w:cs="Poppins"/>
              </w:rPr>
            </w:pPr>
            <w:r w:rsidRPr="000B44DA">
              <w:rPr>
                <w:rFonts w:ascii="Poppins" w:hAnsi="Poppins" w:cs="Poppins"/>
              </w:rPr>
              <w:t xml:space="preserve">Mitigation strategies are designed to minimise </w:t>
            </w:r>
            <w:r w:rsidRPr="000B44DA">
              <w:rPr>
                <w:rFonts w:ascii="Poppins" w:hAnsi="Poppins" w:cs="Poppins"/>
              </w:rPr>
              <w:lastRenderedPageBreak/>
              <w:t xml:space="preserve">disruption to critical business services. </w:t>
            </w:r>
          </w:p>
        </w:tc>
        <w:tc>
          <w:tcPr>
            <w:tcW w:w="2325" w:type="dxa"/>
            <w:shd w:val="clear" w:color="auto" w:fill="FF7C80"/>
          </w:tcPr>
          <w:p w14:paraId="6CF7C7B1" w14:textId="19F488CB" w:rsidR="000B44DA" w:rsidRPr="000B44DA" w:rsidRDefault="000B44DA" w:rsidP="000B44DA">
            <w:pPr>
              <w:pStyle w:val="Default"/>
              <w:rPr>
                <w:b/>
                <w:bCs/>
                <w:color w:val="auto"/>
                <w:kern w:val="2"/>
                <w:sz w:val="22"/>
                <w:szCs w:val="22"/>
              </w:rPr>
            </w:pPr>
            <w:r w:rsidRPr="000B44DA">
              <w:rPr>
                <w:b/>
                <w:bCs/>
                <w:color w:val="auto"/>
                <w:kern w:val="2"/>
                <w:sz w:val="22"/>
                <w:szCs w:val="22"/>
              </w:rPr>
              <w:lastRenderedPageBreak/>
              <w:t xml:space="preserve">In addition to </w:t>
            </w:r>
            <w:r>
              <w:rPr>
                <w:rFonts w:hint="eastAsia"/>
                <w:b/>
                <w:bCs/>
                <w:color w:val="auto"/>
                <w:kern w:val="2"/>
                <w:sz w:val="22"/>
                <w:szCs w:val="22"/>
              </w:rPr>
              <w:t>3</w:t>
            </w:r>
            <w:r w:rsidRPr="000B44DA">
              <w:rPr>
                <w:b/>
                <w:bCs/>
                <w:color w:val="auto"/>
                <w:kern w:val="2"/>
                <w:sz w:val="22"/>
                <w:szCs w:val="22"/>
              </w:rPr>
              <w:t xml:space="preserve">: </w:t>
            </w:r>
          </w:p>
          <w:p w14:paraId="4C1983E9" w14:textId="78B4CA62" w:rsidR="000B44DA" w:rsidRPr="009F0452" w:rsidRDefault="000B44DA" w:rsidP="000B44DA">
            <w:pPr>
              <w:rPr>
                <w:rFonts w:ascii="Poppins" w:hAnsi="Poppins" w:cs="Poppins"/>
              </w:rPr>
            </w:pPr>
            <w:r w:rsidRPr="000B44DA">
              <w:rPr>
                <w:rFonts w:ascii="Poppins" w:hAnsi="Poppins" w:cs="Poppins"/>
              </w:rPr>
              <w:t xml:space="preserve">Cyber security incidents response testing includes testing of containment strategies, such as red and blue teaming </w:t>
            </w:r>
          </w:p>
        </w:tc>
      </w:tr>
      <w:tr w:rsidR="007B4643" w:rsidRPr="009F0452" w14:paraId="73E0F6EA" w14:textId="77777777" w:rsidTr="00A06BEE">
        <w:tc>
          <w:tcPr>
            <w:tcW w:w="13948" w:type="dxa"/>
            <w:gridSpan w:val="6"/>
            <w:shd w:val="clear" w:color="auto" w:fill="FF7C80"/>
          </w:tcPr>
          <w:p w14:paraId="78551A5A" w14:textId="3E98673B" w:rsidR="007B4643" w:rsidRPr="009F0452" w:rsidRDefault="00A06BEE" w:rsidP="003628F6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 w:hint="eastAsia"/>
              </w:rPr>
              <w:t>Respond</w:t>
            </w:r>
          </w:p>
        </w:tc>
      </w:tr>
      <w:tr w:rsidR="008349C5" w:rsidRPr="009F0452" w14:paraId="4B562A7F" w14:textId="77777777" w:rsidTr="00BB3035">
        <w:tblPrEx>
          <w:shd w:val="clear" w:color="auto" w:fill="B3E5A1" w:themeFill="accent6" w:themeFillTint="66"/>
        </w:tblPrEx>
        <w:tc>
          <w:tcPr>
            <w:tcW w:w="13948" w:type="dxa"/>
            <w:gridSpan w:val="6"/>
            <w:shd w:val="clear" w:color="auto" w:fill="B3E5A1" w:themeFill="accent6" w:themeFillTint="66"/>
          </w:tcPr>
          <w:p w14:paraId="037F7272" w14:textId="5D78D0EB" w:rsidR="008349C5" w:rsidRPr="00BB3035" w:rsidRDefault="00BB3035" w:rsidP="008349C5">
            <w:pPr>
              <w:rPr>
                <w:rFonts w:ascii="Poppins" w:hAnsi="Poppins" w:cs="Poppins"/>
                <w:b/>
                <w:bCs/>
              </w:rPr>
            </w:pPr>
            <w:r w:rsidRPr="00BB3035">
              <w:rPr>
                <w:rStyle w:val="Heading1Char"/>
              </w:rPr>
              <w:t>RECOVER (RC):</w:t>
            </w:r>
            <w:r w:rsidRPr="00BB3035">
              <w:rPr>
                <w:rFonts w:ascii="Poppins" w:hAnsi="Poppins" w:cs="Poppins"/>
                <w:b/>
                <w:bCs/>
              </w:rPr>
              <w:t xml:space="preserve"> Assets and operations affected by a cybersecurity incident are restored</w:t>
            </w:r>
          </w:p>
        </w:tc>
      </w:tr>
      <w:tr w:rsidR="008349C5" w:rsidRPr="009F0452" w14:paraId="40DB0EB9" w14:textId="77777777" w:rsidTr="00BB3035">
        <w:tblPrEx>
          <w:shd w:val="clear" w:color="auto" w:fill="B3E5A1" w:themeFill="accent6" w:themeFillTint="66"/>
        </w:tblPrEx>
        <w:tc>
          <w:tcPr>
            <w:tcW w:w="2324" w:type="dxa"/>
            <w:shd w:val="clear" w:color="auto" w:fill="B3E5A1" w:themeFill="accent6" w:themeFillTint="66"/>
          </w:tcPr>
          <w:p w14:paraId="43A934FC" w14:textId="77777777" w:rsidR="008349C5" w:rsidRPr="009F0452" w:rsidRDefault="008349C5" w:rsidP="008349C5">
            <w:pPr>
              <w:rPr>
                <w:rFonts w:ascii="Poppins" w:hAnsi="Poppins" w:cs="Poppins"/>
              </w:rPr>
            </w:pPr>
          </w:p>
        </w:tc>
        <w:tc>
          <w:tcPr>
            <w:tcW w:w="2324" w:type="dxa"/>
            <w:shd w:val="clear" w:color="auto" w:fill="B3E5A1" w:themeFill="accent6" w:themeFillTint="66"/>
          </w:tcPr>
          <w:p w14:paraId="4D628222" w14:textId="23EAD675" w:rsidR="008349C5" w:rsidRPr="009F0452" w:rsidRDefault="008349C5" w:rsidP="008349C5">
            <w:pPr>
              <w:rPr>
                <w:rFonts w:ascii="Poppins" w:hAnsi="Poppins" w:cs="Poppins"/>
              </w:rPr>
            </w:pPr>
            <w:r w:rsidRPr="009F0452">
              <w:rPr>
                <w:rFonts w:ascii="Poppins" w:hAnsi="Poppins" w:cs="Poppins"/>
              </w:rPr>
              <w:t>0</w:t>
            </w:r>
          </w:p>
        </w:tc>
        <w:tc>
          <w:tcPr>
            <w:tcW w:w="2325" w:type="dxa"/>
            <w:shd w:val="clear" w:color="auto" w:fill="B3E5A1" w:themeFill="accent6" w:themeFillTint="66"/>
          </w:tcPr>
          <w:p w14:paraId="57274358" w14:textId="0331FCE8" w:rsidR="008349C5" w:rsidRPr="009F0452" w:rsidRDefault="008349C5" w:rsidP="008349C5">
            <w:pPr>
              <w:rPr>
                <w:rFonts w:ascii="Poppins" w:hAnsi="Poppins" w:cs="Poppins"/>
              </w:rPr>
            </w:pPr>
            <w:r w:rsidRPr="009F0452">
              <w:rPr>
                <w:rFonts w:ascii="Poppins" w:hAnsi="Poppins" w:cs="Poppins"/>
              </w:rPr>
              <w:t>1</w:t>
            </w:r>
          </w:p>
        </w:tc>
        <w:tc>
          <w:tcPr>
            <w:tcW w:w="2325" w:type="dxa"/>
            <w:shd w:val="clear" w:color="auto" w:fill="B3E5A1" w:themeFill="accent6" w:themeFillTint="66"/>
          </w:tcPr>
          <w:p w14:paraId="184F5D84" w14:textId="2FBFFED0" w:rsidR="008349C5" w:rsidRPr="009F0452" w:rsidRDefault="008349C5" w:rsidP="008349C5">
            <w:pPr>
              <w:rPr>
                <w:rFonts w:ascii="Poppins" w:hAnsi="Poppins" w:cs="Poppins"/>
              </w:rPr>
            </w:pPr>
            <w:r w:rsidRPr="009F0452">
              <w:rPr>
                <w:rFonts w:ascii="Poppins" w:hAnsi="Poppins" w:cs="Poppins"/>
              </w:rPr>
              <w:t>2</w:t>
            </w:r>
          </w:p>
        </w:tc>
        <w:tc>
          <w:tcPr>
            <w:tcW w:w="2325" w:type="dxa"/>
            <w:shd w:val="clear" w:color="auto" w:fill="B3E5A1" w:themeFill="accent6" w:themeFillTint="66"/>
          </w:tcPr>
          <w:p w14:paraId="37C33C90" w14:textId="739F43AF" w:rsidR="008349C5" w:rsidRPr="009F0452" w:rsidRDefault="008349C5" w:rsidP="008349C5">
            <w:pPr>
              <w:rPr>
                <w:rFonts w:ascii="Poppins" w:hAnsi="Poppins" w:cs="Poppins"/>
              </w:rPr>
            </w:pPr>
            <w:r w:rsidRPr="009F0452">
              <w:rPr>
                <w:rFonts w:ascii="Poppins" w:hAnsi="Poppins" w:cs="Poppins"/>
              </w:rPr>
              <w:t>3</w:t>
            </w:r>
          </w:p>
        </w:tc>
        <w:tc>
          <w:tcPr>
            <w:tcW w:w="2325" w:type="dxa"/>
            <w:shd w:val="clear" w:color="auto" w:fill="B3E5A1" w:themeFill="accent6" w:themeFillTint="66"/>
          </w:tcPr>
          <w:p w14:paraId="57F72F36" w14:textId="3FF4846A" w:rsidR="008349C5" w:rsidRPr="009F0452" w:rsidRDefault="008349C5" w:rsidP="008349C5">
            <w:pPr>
              <w:rPr>
                <w:rFonts w:ascii="Poppins" w:hAnsi="Poppins" w:cs="Poppins"/>
              </w:rPr>
            </w:pPr>
            <w:r w:rsidRPr="009F0452">
              <w:rPr>
                <w:rFonts w:ascii="Poppins" w:hAnsi="Poppins" w:cs="Poppins"/>
              </w:rPr>
              <w:t>4</w:t>
            </w:r>
          </w:p>
        </w:tc>
      </w:tr>
      <w:tr w:rsidR="008349C5" w:rsidRPr="009F0452" w14:paraId="652E1056" w14:textId="77777777" w:rsidTr="00BB3035">
        <w:tblPrEx>
          <w:shd w:val="clear" w:color="auto" w:fill="B3E5A1" w:themeFill="accent6" w:themeFillTint="66"/>
        </w:tblPrEx>
        <w:tc>
          <w:tcPr>
            <w:tcW w:w="2324" w:type="dxa"/>
            <w:shd w:val="clear" w:color="auto" w:fill="B3E5A1" w:themeFill="accent6" w:themeFillTint="66"/>
          </w:tcPr>
          <w:p w14:paraId="2ED09C76" w14:textId="2288A975" w:rsidR="008349C5" w:rsidRPr="00F81FE5" w:rsidRDefault="008349C5" w:rsidP="008349C5">
            <w:pPr>
              <w:rPr>
                <w:rFonts w:ascii="Poppins" w:hAnsi="Poppins" w:cs="Poppins"/>
                <w:i/>
                <w:iCs/>
              </w:rPr>
            </w:pPr>
            <w:r w:rsidRPr="00F81FE5">
              <w:rPr>
                <w:rFonts w:ascii="Poppins" w:hAnsi="Poppins" w:cs="Poppins"/>
                <w:i/>
                <w:iCs/>
              </w:rPr>
              <w:t>How effectively does your organization execute recovery plans following a cybersecurity incident to ensure the operational availability of systems and services?</w:t>
            </w:r>
          </w:p>
        </w:tc>
        <w:tc>
          <w:tcPr>
            <w:tcW w:w="2324" w:type="dxa"/>
            <w:shd w:val="clear" w:color="auto" w:fill="B3E5A1" w:themeFill="accent6" w:themeFillTint="66"/>
          </w:tcPr>
          <w:p w14:paraId="140F18C3" w14:textId="6FD9A3E6" w:rsidR="008349C5" w:rsidRPr="009F0452" w:rsidRDefault="008349C5" w:rsidP="008349C5">
            <w:pPr>
              <w:rPr>
                <w:rFonts w:ascii="Poppins" w:hAnsi="Poppins" w:cs="Poppins"/>
              </w:rPr>
            </w:pPr>
            <w:r w:rsidRPr="009F0452">
              <w:rPr>
                <w:rFonts w:ascii="Poppins" w:hAnsi="Poppins" w:cs="Poppins"/>
              </w:rPr>
              <w:t>Recovery planning and execution are either non-existent or consistently ineffective, leading to prolonged system and service outages.</w:t>
            </w:r>
          </w:p>
        </w:tc>
        <w:tc>
          <w:tcPr>
            <w:tcW w:w="2325" w:type="dxa"/>
            <w:shd w:val="clear" w:color="auto" w:fill="B3E5A1" w:themeFill="accent6" w:themeFillTint="66"/>
          </w:tcPr>
          <w:p w14:paraId="2235A5AB" w14:textId="0B71A9D1" w:rsidR="008349C5" w:rsidRPr="009F0452" w:rsidRDefault="008349C5" w:rsidP="008349C5">
            <w:pPr>
              <w:rPr>
                <w:rFonts w:ascii="Poppins" w:hAnsi="Poppins" w:cs="Poppins"/>
              </w:rPr>
            </w:pPr>
            <w:r w:rsidRPr="009F0452">
              <w:rPr>
                <w:rFonts w:ascii="Poppins" w:hAnsi="Poppins" w:cs="Poppins"/>
              </w:rPr>
              <w:t>Basic recovery actions are performed, but they lack coordination and thorough verification of integrity before restoration.</w:t>
            </w:r>
          </w:p>
        </w:tc>
        <w:tc>
          <w:tcPr>
            <w:tcW w:w="2325" w:type="dxa"/>
            <w:shd w:val="clear" w:color="auto" w:fill="B3E5A1" w:themeFill="accent6" w:themeFillTint="66"/>
          </w:tcPr>
          <w:p w14:paraId="7F2146C4" w14:textId="228C62C3" w:rsidR="008349C5" w:rsidRPr="009F0452" w:rsidRDefault="008349C5" w:rsidP="008349C5">
            <w:pPr>
              <w:rPr>
                <w:rFonts w:ascii="Poppins" w:hAnsi="Poppins" w:cs="Poppins"/>
              </w:rPr>
            </w:pPr>
            <w:r w:rsidRPr="009F0452">
              <w:rPr>
                <w:rFonts w:ascii="Poppins" w:hAnsi="Poppins" w:cs="Poppins"/>
              </w:rPr>
              <w:t>The recovery plan is activated and executed with consideration of scoping and prioritizing recovery actions, yet verification of backups and restored assets is not systematically enforced.</w:t>
            </w:r>
          </w:p>
        </w:tc>
        <w:tc>
          <w:tcPr>
            <w:tcW w:w="2325" w:type="dxa"/>
            <w:shd w:val="clear" w:color="auto" w:fill="B3E5A1" w:themeFill="accent6" w:themeFillTint="66"/>
          </w:tcPr>
          <w:p w14:paraId="3AA4CF81" w14:textId="7EB59047" w:rsidR="008349C5" w:rsidRPr="009F0452" w:rsidRDefault="008349C5" w:rsidP="008349C5">
            <w:pPr>
              <w:rPr>
                <w:rFonts w:ascii="Poppins" w:hAnsi="Poppins" w:cs="Poppins"/>
              </w:rPr>
            </w:pPr>
            <w:r w:rsidRPr="00933938">
              <w:rPr>
                <w:rFonts w:ascii="Poppins" w:hAnsi="Poppins" w:cs="Poppins"/>
                <w:b/>
                <w:bCs/>
              </w:rPr>
              <w:t>In addition to 2:</w:t>
            </w:r>
            <w:r w:rsidRPr="009F0452">
              <w:rPr>
                <w:rFonts w:ascii="Poppins" w:hAnsi="Poppins" w:cs="Poppins"/>
              </w:rPr>
              <w:t xml:space="preserve"> Integrity of backups is verified, critical functions are considered, and restoration activities are well-coordinated, ensuring a return to operational norms.</w:t>
            </w:r>
          </w:p>
        </w:tc>
        <w:tc>
          <w:tcPr>
            <w:tcW w:w="2325" w:type="dxa"/>
            <w:shd w:val="clear" w:color="auto" w:fill="B3E5A1" w:themeFill="accent6" w:themeFillTint="66"/>
          </w:tcPr>
          <w:p w14:paraId="5FB95CE8" w14:textId="166CF1E6" w:rsidR="008349C5" w:rsidRPr="009F0452" w:rsidRDefault="008349C5" w:rsidP="008349C5">
            <w:pPr>
              <w:rPr>
                <w:rFonts w:ascii="Poppins" w:hAnsi="Poppins" w:cs="Poppins"/>
              </w:rPr>
            </w:pPr>
            <w:r w:rsidRPr="00933938">
              <w:rPr>
                <w:rFonts w:ascii="Poppins" w:hAnsi="Poppins" w:cs="Poppins"/>
                <w:b/>
                <w:bCs/>
              </w:rPr>
              <w:t>In addition to 3:</w:t>
            </w:r>
            <w:r w:rsidRPr="009F0452">
              <w:rPr>
                <w:rFonts w:ascii="Poppins" w:hAnsi="Poppins" w:cs="Poppins"/>
              </w:rPr>
              <w:t xml:space="preserve"> The organization employs comprehensive and dynamic recovery processes that include thorough verification of asset integrity, detailed documentation of recovery actions, and a formal declaration of recovery completion, ensuring robust and resilient operational restoration.</w:t>
            </w:r>
          </w:p>
        </w:tc>
      </w:tr>
      <w:tr w:rsidR="008349C5" w:rsidRPr="009F0452" w14:paraId="386BA391" w14:textId="77777777" w:rsidTr="00BB3035">
        <w:tblPrEx>
          <w:shd w:val="clear" w:color="auto" w:fill="B3E5A1" w:themeFill="accent6" w:themeFillTint="66"/>
        </w:tblPrEx>
        <w:tc>
          <w:tcPr>
            <w:tcW w:w="2324" w:type="dxa"/>
            <w:shd w:val="clear" w:color="auto" w:fill="B3E5A1" w:themeFill="accent6" w:themeFillTint="66"/>
          </w:tcPr>
          <w:p w14:paraId="3335AE33" w14:textId="6C88D301" w:rsidR="008349C5" w:rsidRPr="00F81FE5" w:rsidRDefault="008349C5" w:rsidP="008349C5">
            <w:pPr>
              <w:rPr>
                <w:rFonts w:ascii="Poppins" w:hAnsi="Poppins" w:cs="Poppins"/>
                <w:i/>
                <w:iCs/>
              </w:rPr>
            </w:pPr>
            <w:r w:rsidRPr="00F81FE5">
              <w:rPr>
                <w:rFonts w:ascii="Poppins" w:hAnsi="Poppins" w:cs="Poppins"/>
                <w:i/>
                <w:iCs/>
              </w:rPr>
              <w:lastRenderedPageBreak/>
              <w:t>How effectively does your organization communicate recovery activities and progress during the restoration of operational capabilities to internal and external stakeholders?</w:t>
            </w:r>
          </w:p>
        </w:tc>
        <w:tc>
          <w:tcPr>
            <w:tcW w:w="2324" w:type="dxa"/>
            <w:shd w:val="clear" w:color="auto" w:fill="B3E5A1" w:themeFill="accent6" w:themeFillTint="66"/>
          </w:tcPr>
          <w:p w14:paraId="2D68B724" w14:textId="5813AE05" w:rsidR="008349C5" w:rsidRPr="009F0452" w:rsidRDefault="008349C5" w:rsidP="008349C5">
            <w:pPr>
              <w:rPr>
                <w:rFonts w:ascii="Poppins" w:hAnsi="Poppins" w:cs="Poppins"/>
              </w:rPr>
            </w:pPr>
            <w:r w:rsidRPr="009F0452">
              <w:rPr>
                <w:rFonts w:ascii="Poppins" w:hAnsi="Poppins" w:cs="Poppins"/>
              </w:rPr>
              <w:t>There is minimal or no communication about recovery activities, leaving stakeholders uninformed and potentially non-compliant with regulatory requirements.</w:t>
            </w:r>
          </w:p>
        </w:tc>
        <w:tc>
          <w:tcPr>
            <w:tcW w:w="2325" w:type="dxa"/>
            <w:shd w:val="clear" w:color="auto" w:fill="B3E5A1" w:themeFill="accent6" w:themeFillTint="66"/>
          </w:tcPr>
          <w:p w14:paraId="2546A70A" w14:textId="0607DBF3" w:rsidR="008349C5" w:rsidRPr="009F0452" w:rsidRDefault="008349C5" w:rsidP="008349C5">
            <w:pPr>
              <w:rPr>
                <w:rFonts w:ascii="Poppins" w:hAnsi="Poppins" w:cs="Poppins"/>
              </w:rPr>
            </w:pPr>
            <w:r w:rsidRPr="009F0452">
              <w:rPr>
                <w:rFonts w:ascii="Poppins" w:hAnsi="Poppins" w:cs="Poppins"/>
              </w:rPr>
              <w:t>Recovery communications are limited and often reactive, focusing only on internal updates without systematic external communication.</w:t>
            </w:r>
          </w:p>
        </w:tc>
        <w:tc>
          <w:tcPr>
            <w:tcW w:w="2325" w:type="dxa"/>
            <w:shd w:val="clear" w:color="auto" w:fill="B3E5A1" w:themeFill="accent6" w:themeFillTint="66"/>
          </w:tcPr>
          <w:p w14:paraId="2282DEA3" w14:textId="768D9C7E" w:rsidR="008349C5" w:rsidRPr="009F0452" w:rsidRDefault="008349C5" w:rsidP="008349C5">
            <w:pPr>
              <w:rPr>
                <w:rFonts w:ascii="Poppins" w:hAnsi="Poppins" w:cs="Poppins"/>
              </w:rPr>
            </w:pPr>
            <w:r w:rsidRPr="009F0452">
              <w:rPr>
                <w:rFonts w:ascii="Poppins" w:hAnsi="Poppins" w:cs="Poppins"/>
              </w:rPr>
              <w:t>Designated stakeholders are informed about recovery activities and progress; however, public communications are not always managed through approved methods.</w:t>
            </w:r>
          </w:p>
        </w:tc>
        <w:tc>
          <w:tcPr>
            <w:tcW w:w="2325" w:type="dxa"/>
            <w:shd w:val="clear" w:color="auto" w:fill="B3E5A1" w:themeFill="accent6" w:themeFillTint="66"/>
          </w:tcPr>
          <w:p w14:paraId="11A3C8F1" w14:textId="31B975DA" w:rsidR="008349C5" w:rsidRPr="009F0452" w:rsidRDefault="008349C5" w:rsidP="008349C5">
            <w:pPr>
              <w:rPr>
                <w:rFonts w:ascii="Poppins" w:hAnsi="Poppins" w:cs="Poppins"/>
              </w:rPr>
            </w:pPr>
            <w:r w:rsidRPr="009F0452">
              <w:rPr>
                <w:rFonts w:ascii="Poppins" w:hAnsi="Poppins" w:cs="Poppins"/>
              </w:rPr>
              <w:t>In addition to 2: Recovery activities are consistently communicated to all relevant internal and external stakeholders, including through public updates using approved messaging.</w:t>
            </w:r>
          </w:p>
        </w:tc>
        <w:tc>
          <w:tcPr>
            <w:tcW w:w="2325" w:type="dxa"/>
            <w:shd w:val="clear" w:color="auto" w:fill="B3E5A1" w:themeFill="accent6" w:themeFillTint="66"/>
          </w:tcPr>
          <w:p w14:paraId="53608218" w14:textId="32EAEB36" w:rsidR="008349C5" w:rsidRPr="009F0452" w:rsidRDefault="008349C5" w:rsidP="008349C5">
            <w:pPr>
              <w:rPr>
                <w:rFonts w:ascii="Poppins" w:hAnsi="Poppins" w:cs="Poppins"/>
              </w:rPr>
            </w:pPr>
            <w:r w:rsidRPr="009F0452">
              <w:rPr>
                <w:rFonts w:ascii="Poppins" w:hAnsi="Poppins" w:cs="Poppins"/>
              </w:rPr>
              <w:t>In addition to 3: The organization employs a strategic communication plan that ensures timely, secure, and clear updates during recovery, fostering transparency and trust with all stakeholders, and effectively managing public perception and stakeholder expectations.</w:t>
            </w:r>
          </w:p>
        </w:tc>
      </w:tr>
      <w:tr w:rsidR="008349C5" w:rsidRPr="006E6053" w14:paraId="2272D142" w14:textId="77777777" w:rsidTr="00BB3035">
        <w:tblPrEx>
          <w:shd w:val="clear" w:color="auto" w:fill="B3E5A1" w:themeFill="accent6" w:themeFillTint="66"/>
        </w:tblPrEx>
        <w:tc>
          <w:tcPr>
            <w:tcW w:w="13948" w:type="dxa"/>
            <w:gridSpan w:val="6"/>
            <w:shd w:val="clear" w:color="auto" w:fill="B3E5A1" w:themeFill="accent6" w:themeFillTint="66"/>
          </w:tcPr>
          <w:p w14:paraId="131EDF8D" w14:textId="7EE17B4B" w:rsidR="008349C5" w:rsidRPr="006E6053" w:rsidRDefault="00BB3035" w:rsidP="008349C5">
            <w:r w:rsidRPr="00BB3035">
              <w:rPr>
                <w:rFonts w:ascii="Poppins" w:hAnsi="Poppins" w:cs="Poppins" w:hint="eastAsia"/>
                <w:i/>
                <w:iCs/>
              </w:rPr>
              <w:t>Recover</w:t>
            </w:r>
          </w:p>
        </w:tc>
      </w:tr>
    </w:tbl>
    <w:p w14:paraId="0DFD1892" w14:textId="77777777" w:rsidR="00DF0A13" w:rsidRDefault="00DF0A13"/>
    <w:sectPr w:rsidR="00DF0A13" w:rsidSect="00DF0A1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912334" w14:textId="77777777" w:rsidR="00961CE2" w:rsidRDefault="00961CE2" w:rsidP="00154901">
      <w:pPr>
        <w:spacing w:after="0" w:line="240" w:lineRule="auto"/>
      </w:pPr>
      <w:r>
        <w:separator/>
      </w:r>
    </w:p>
  </w:endnote>
  <w:endnote w:type="continuationSeparator" w:id="0">
    <w:p w14:paraId="431C62FC" w14:textId="77777777" w:rsidR="00961CE2" w:rsidRDefault="00961CE2" w:rsidP="00154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437239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76BCAA" w14:textId="79D2347C" w:rsidR="002A48DC" w:rsidRDefault="002A48D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3C9645" w14:textId="77777777" w:rsidR="002A48DC" w:rsidRDefault="002A48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505EF8" w14:textId="77777777" w:rsidR="00961CE2" w:rsidRDefault="00961CE2" w:rsidP="00154901">
      <w:pPr>
        <w:spacing w:after="0" w:line="240" w:lineRule="auto"/>
      </w:pPr>
      <w:r>
        <w:separator/>
      </w:r>
    </w:p>
  </w:footnote>
  <w:footnote w:type="continuationSeparator" w:id="0">
    <w:p w14:paraId="286A9D39" w14:textId="77777777" w:rsidR="00961CE2" w:rsidRDefault="00961CE2" w:rsidP="00154901">
      <w:pPr>
        <w:spacing w:after="0" w:line="240" w:lineRule="auto"/>
      </w:pPr>
      <w:r>
        <w:continuationSeparator/>
      </w:r>
    </w:p>
  </w:footnote>
  <w:footnote w:id="1">
    <w:p w14:paraId="6D4970D4" w14:textId="49FD1505" w:rsidR="00154901" w:rsidRDefault="0015490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="00B33135" w:rsidRPr="00102F67">
          <w:rPr>
            <w:rStyle w:val="Hyperlink"/>
          </w:rPr>
          <w:t>https://download.asic.gov.au/media/4c1jmiz1/cyber-pulse-survey-2023.pdf</w:t>
        </w:r>
      </w:hyperlink>
    </w:p>
  </w:footnote>
  <w:footnote w:id="2">
    <w:p w14:paraId="2FDA37E0" w14:textId="29C060EA" w:rsidR="001C2165" w:rsidRPr="00065B03" w:rsidRDefault="001C216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="00065B03" w:rsidRPr="00102F67">
          <w:rPr>
            <w:rStyle w:val="Hyperlink"/>
          </w:rPr>
          <w:t>https://csrc.nist.gov/pubs/cswp/29/the-nist-cybersecurity-framework-csf-20/final</w:t>
        </w:r>
      </w:hyperlink>
    </w:p>
  </w:footnote>
  <w:footnote w:id="3">
    <w:p w14:paraId="069BBFC0" w14:textId="032301CF" w:rsidR="00065B03" w:rsidRPr="005B5AF6" w:rsidRDefault="00065B0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="005B5AF6" w:rsidRPr="00102F67">
          <w:rPr>
            <w:rStyle w:val="Hyperlink"/>
          </w:rPr>
          <w:t>https://www.deakin.edu.au/courses-search/unit.php?unit=MIS761</w:t>
        </w:r>
      </w:hyperlink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7IwNDO1sLSwtDQ1sTBV0lEKTi0uzszPAykwqgUAjVBY2ywAAAA="/>
  </w:docVars>
  <w:rsids>
    <w:rsidRoot w:val="00875535"/>
    <w:rsid w:val="0003377E"/>
    <w:rsid w:val="000364CA"/>
    <w:rsid w:val="00065B03"/>
    <w:rsid w:val="000A0BEF"/>
    <w:rsid w:val="000B44DA"/>
    <w:rsid w:val="000B497A"/>
    <w:rsid w:val="00154901"/>
    <w:rsid w:val="001A643F"/>
    <w:rsid w:val="001C2165"/>
    <w:rsid w:val="00203898"/>
    <w:rsid w:val="002053FA"/>
    <w:rsid w:val="002205A0"/>
    <w:rsid w:val="002330E7"/>
    <w:rsid w:val="002A48DC"/>
    <w:rsid w:val="002C0014"/>
    <w:rsid w:val="002C6BB9"/>
    <w:rsid w:val="002D633C"/>
    <w:rsid w:val="003628F6"/>
    <w:rsid w:val="003763FC"/>
    <w:rsid w:val="00453194"/>
    <w:rsid w:val="00470B92"/>
    <w:rsid w:val="00492788"/>
    <w:rsid w:val="004A10B3"/>
    <w:rsid w:val="005631AB"/>
    <w:rsid w:val="005B5AF6"/>
    <w:rsid w:val="005C0CFC"/>
    <w:rsid w:val="005C7CB5"/>
    <w:rsid w:val="00625BDB"/>
    <w:rsid w:val="0066357F"/>
    <w:rsid w:val="006E6053"/>
    <w:rsid w:val="00700C5C"/>
    <w:rsid w:val="007405DB"/>
    <w:rsid w:val="007560C7"/>
    <w:rsid w:val="0076289C"/>
    <w:rsid w:val="007A720F"/>
    <w:rsid w:val="007B4643"/>
    <w:rsid w:val="007C7A29"/>
    <w:rsid w:val="008261A3"/>
    <w:rsid w:val="008349C5"/>
    <w:rsid w:val="00875535"/>
    <w:rsid w:val="008B10D1"/>
    <w:rsid w:val="008D488D"/>
    <w:rsid w:val="00933938"/>
    <w:rsid w:val="00961CE2"/>
    <w:rsid w:val="009E1B57"/>
    <w:rsid w:val="009F0452"/>
    <w:rsid w:val="00A06BEE"/>
    <w:rsid w:val="00A14E47"/>
    <w:rsid w:val="00A80FD6"/>
    <w:rsid w:val="00AA7013"/>
    <w:rsid w:val="00AC3738"/>
    <w:rsid w:val="00AD3592"/>
    <w:rsid w:val="00B33135"/>
    <w:rsid w:val="00BB05C0"/>
    <w:rsid w:val="00BB3035"/>
    <w:rsid w:val="00BD7782"/>
    <w:rsid w:val="00C36121"/>
    <w:rsid w:val="00C43A20"/>
    <w:rsid w:val="00C47066"/>
    <w:rsid w:val="00CB775E"/>
    <w:rsid w:val="00D92E37"/>
    <w:rsid w:val="00DA26D2"/>
    <w:rsid w:val="00DA2A02"/>
    <w:rsid w:val="00DA2B30"/>
    <w:rsid w:val="00DE01C6"/>
    <w:rsid w:val="00DF0A13"/>
    <w:rsid w:val="00E6217D"/>
    <w:rsid w:val="00E816B9"/>
    <w:rsid w:val="00EC7FA7"/>
    <w:rsid w:val="00F02452"/>
    <w:rsid w:val="00F04763"/>
    <w:rsid w:val="00F81F16"/>
    <w:rsid w:val="00F81FE5"/>
    <w:rsid w:val="00FA0526"/>
    <w:rsid w:val="00FF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24458"/>
  <w15:chartTrackingRefBased/>
  <w15:docId w15:val="{2294BACE-44E6-43A6-91F2-B3F3CB411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3FA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B3035"/>
    <w:pPr>
      <w:keepNext/>
      <w:keepLines/>
      <w:spacing w:before="240" w:after="0"/>
      <w:outlineLvl w:val="0"/>
    </w:pPr>
    <w:rPr>
      <w:rFonts w:ascii="Poppins" w:eastAsiaTheme="majorEastAsia" w:hAnsi="Poppins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55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553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553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553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553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553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553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553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035"/>
    <w:rPr>
      <w:rFonts w:ascii="Poppins" w:eastAsiaTheme="majorEastAsia" w:hAnsi="Poppins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55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55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55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55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55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55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55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55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55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53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55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55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5535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55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55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55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535"/>
    <w:rPr>
      <w:rFonts w:ascii="Times New Roman" w:hAnsi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553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81F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15490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54901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5490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3313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3135"/>
    <w:rPr>
      <w:color w:val="605E5C"/>
      <w:shd w:val="clear" w:color="auto" w:fill="E1DFDD"/>
    </w:rPr>
  </w:style>
  <w:style w:type="paragraph" w:customStyle="1" w:styleId="Default">
    <w:name w:val="Default"/>
    <w:rsid w:val="00700C5C"/>
    <w:pPr>
      <w:autoSpaceDE w:val="0"/>
      <w:autoSpaceDN w:val="0"/>
      <w:adjustRightInd w:val="0"/>
      <w:spacing w:after="0" w:line="240" w:lineRule="auto"/>
    </w:pPr>
    <w:rPr>
      <w:rFonts w:ascii="Poppins" w:hAnsi="Poppins" w:cs="Poppins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A48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DC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2A48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8DC"/>
    <w:rPr>
      <w:rFonts w:ascii="Times New Roman" w:hAnsi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AA701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78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5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deakin.edu.au/courses-search/unit.php?unit=MIS761" TargetMode="External"/><Relationship Id="rId2" Type="http://schemas.openxmlformats.org/officeDocument/2006/relationships/hyperlink" Target="https://csrc.nist.gov/pubs/cswp/29/the-nist-cybersecurity-framework-csf-20/final" TargetMode="External"/><Relationship Id="rId1" Type="http://schemas.openxmlformats.org/officeDocument/2006/relationships/hyperlink" Target="https://download.asic.gov.au/media/4c1jmiz1/cyber-pulse-survey-202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CEEFC8-4203-4626-9748-8D9E2A9CD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20</Pages>
  <Words>3516</Words>
  <Characters>20045</Characters>
  <Application>Microsoft Office Word</Application>
  <DocSecurity>0</DocSecurity>
  <Lines>167</Lines>
  <Paragraphs>47</Paragraphs>
  <ScaleCrop>false</ScaleCrop>
  <Company>Deakin University</Company>
  <LinksUpToDate>false</LinksUpToDate>
  <CharactersWithSpaces>23514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Li</dc:creator>
  <cp:keywords/>
  <dc:description/>
  <cp:lastModifiedBy>Wilson Li</cp:lastModifiedBy>
  <cp:revision>64</cp:revision>
  <dcterms:created xsi:type="dcterms:W3CDTF">2024-06-14T05:29:00Z</dcterms:created>
  <dcterms:modified xsi:type="dcterms:W3CDTF">2024-09-03T00:43:00Z</dcterms:modified>
</cp:coreProperties>
</file>