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04243" w14:textId="700718CF" w:rsidR="003A76BC" w:rsidRDefault="009A54F1" w:rsidP="009A54F1">
      <w:pPr>
        <w:pStyle w:val="Heading1"/>
      </w:pPr>
      <w:r w:rsidRPr="00AF4432">
        <w:t>Week 2: Understanding Marking Rubrics and Assessing Exemplars</w:t>
      </w:r>
    </w:p>
    <w:p w14:paraId="61953308" w14:textId="3BE78173" w:rsidR="00941C3B" w:rsidRPr="00941C3B" w:rsidRDefault="003A76BC" w:rsidP="00941C3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 w:hint="eastAsia"/>
          <w:kern w:val="0"/>
          <w:sz w:val="24"/>
          <w:szCs w:val="24"/>
          <w14:ligatures w14:val="none"/>
        </w:rPr>
      </w:pPr>
      <w:r w:rsidRPr="0021407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Marking Rubric Explanation:</w:t>
      </w:r>
      <w:r>
        <w:rPr>
          <w:rFonts w:cs="Times New Roman" w:hint="eastAsia"/>
          <w:kern w:val="0"/>
          <w:sz w:val="24"/>
          <w:szCs w:val="24"/>
          <w14:ligatures w14:val="none"/>
        </w:rPr>
        <w:t xml:space="preserve"> </w:t>
      </w:r>
      <w:r w:rsidRPr="0021407E">
        <w:rPr>
          <w:rFonts w:eastAsia="Times New Roman" w:cs="Times New Roman"/>
          <w:kern w:val="0"/>
          <w:sz w:val="24"/>
          <w:szCs w:val="24"/>
          <w14:ligatures w14:val="none"/>
        </w:rPr>
        <w:t xml:space="preserve">Pay close attention as the tutor explains the marking </w:t>
      </w:r>
      <w:r w:rsidRPr="00941C3B">
        <w:rPr>
          <w:rFonts w:cs="Times New Roman"/>
          <w:kern w:val="0"/>
          <w:sz w:val="24"/>
          <w:szCs w:val="24"/>
          <w14:ligatures w14:val="none"/>
        </w:rPr>
        <w:t>rubrics for AT1. Understand what is expected for each criterion to achieve different grades.</w:t>
      </w:r>
      <w:r w:rsidRPr="0021407E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3CD42F6" w14:textId="77777777" w:rsidR="009A54F1" w:rsidRPr="009A54F1" w:rsidRDefault="003A76BC" w:rsidP="003A76B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1407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Exemplar Assessment:</w:t>
      </w:r>
      <w:r>
        <w:rPr>
          <w:rFonts w:cs="Times New Roman" w:hint="eastAsia"/>
          <w:kern w:val="0"/>
          <w:sz w:val="24"/>
          <w:szCs w:val="24"/>
          <w14:ligatures w14:val="none"/>
        </w:rPr>
        <w:t xml:space="preserve"> </w:t>
      </w:r>
    </w:p>
    <w:p w14:paraId="38709AED" w14:textId="36FD059E" w:rsidR="003A76BC" w:rsidRPr="00CD5030" w:rsidRDefault="003A76BC" w:rsidP="009A54F1">
      <w:pPr>
        <w:spacing w:before="100" w:beforeAutospacing="1" w:after="100" w:afterAutospacing="1"/>
        <w:ind w:left="7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A54F1">
        <w:rPr>
          <w:rFonts w:cs="Times New Roman" w:hint="eastAsia"/>
          <w:i/>
          <w:iCs/>
          <w:kern w:val="0"/>
          <w:sz w:val="24"/>
          <w:szCs w:val="24"/>
          <w14:ligatures w14:val="none"/>
        </w:rPr>
        <w:t>Share</w:t>
      </w:r>
      <w:r w:rsidRPr="0021407E">
        <w:rPr>
          <w:rFonts w:eastAsia="Times New Roman" w:cs="Times New Roman"/>
          <w:kern w:val="0"/>
          <w:sz w:val="24"/>
          <w:szCs w:val="24"/>
          <w14:ligatures w14:val="none"/>
        </w:rPr>
        <w:t xml:space="preserve"> the </w:t>
      </w:r>
      <w:r w:rsidRPr="008E6052">
        <w:rPr>
          <w:rFonts w:eastAsia="Times New Roman" w:cs="Times New Roman"/>
          <w:kern w:val="0"/>
          <w:sz w:val="24"/>
          <w:szCs w:val="24"/>
          <w14:ligatures w14:val="none"/>
        </w:rPr>
        <w:t xml:space="preserve">security </w:t>
      </w:r>
      <w:r>
        <w:rPr>
          <w:rFonts w:cs="Times New Roman" w:hint="eastAsia"/>
          <w:kern w:val="0"/>
          <w:sz w:val="24"/>
          <w:szCs w:val="24"/>
          <w14:ligatures w14:val="none"/>
        </w:rPr>
        <w:t xml:space="preserve">awareness </w:t>
      </w:r>
      <w:r w:rsidRPr="008E6052">
        <w:rPr>
          <w:rFonts w:eastAsia="Times New Roman" w:cs="Times New Roman"/>
          <w:kern w:val="0"/>
          <w:sz w:val="24"/>
          <w:szCs w:val="24"/>
          <w14:ligatures w14:val="none"/>
        </w:rPr>
        <w:t xml:space="preserve">training artifact </w:t>
      </w:r>
      <w:r w:rsidRPr="0021407E">
        <w:rPr>
          <w:rFonts w:eastAsia="Times New Roman" w:cs="Times New Roman"/>
          <w:kern w:val="0"/>
          <w:sz w:val="24"/>
          <w:szCs w:val="24"/>
          <w14:ligatures w14:val="none"/>
        </w:rPr>
        <w:t xml:space="preserve">you sourced without disclosing whether you consider it a good or bad example. </w:t>
      </w:r>
    </w:p>
    <w:p w14:paraId="52F43AA8" w14:textId="77777777" w:rsidR="003A76BC" w:rsidRPr="00CD5318" w:rsidRDefault="003A76BC" w:rsidP="003A76BC">
      <w:pPr>
        <w:spacing w:before="100" w:beforeAutospacing="1" w:after="100" w:afterAutospacing="1"/>
        <w:ind w:left="7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A54F1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Listen</w:t>
      </w:r>
      <w:r w:rsidRPr="0021407E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your peers as they assess your example using the AT1 </w:t>
      </w:r>
      <w:proofErr w:type="gramStart"/>
      <w:r w:rsidRPr="0021407E">
        <w:rPr>
          <w:rFonts w:eastAsia="Times New Roman" w:cs="Times New Roman"/>
          <w:kern w:val="0"/>
          <w:sz w:val="24"/>
          <w:szCs w:val="24"/>
          <w14:ligatures w14:val="none"/>
        </w:rPr>
        <w:t>rubrics, and</w:t>
      </w:r>
      <w:proofErr w:type="gramEnd"/>
      <w:r w:rsidRPr="0021407E">
        <w:rPr>
          <w:rFonts w:eastAsia="Times New Roman" w:cs="Times New Roman"/>
          <w:kern w:val="0"/>
          <w:sz w:val="24"/>
          <w:szCs w:val="24"/>
          <w14:ligatures w14:val="none"/>
        </w:rPr>
        <w:t xml:space="preserve"> note their justifications.</w:t>
      </w:r>
    </w:p>
    <w:p w14:paraId="7F0E1B0E" w14:textId="77777777" w:rsidR="008E367E" w:rsidRDefault="009A54F1" w:rsidP="003A76BC">
      <w:pPr>
        <w:spacing w:before="100" w:beforeAutospacing="1" w:after="100" w:afterAutospacing="1"/>
        <w:ind w:left="720"/>
        <w:rPr>
          <w:rFonts w:cs="Times New Roman"/>
          <w:kern w:val="0"/>
          <w:sz w:val="24"/>
          <w:szCs w:val="24"/>
          <w14:ligatures w14:val="none"/>
        </w:rPr>
      </w:pPr>
      <w:r w:rsidRPr="009A54F1">
        <w:rPr>
          <w:rFonts w:cs="Times New Roman" w:hint="eastAsia"/>
          <w:i/>
          <w:iCs/>
          <w:kern w:val="0"/>
          <w:sz w:val="24"/>
          <w:szCs w:val="24"/>
          <w14:ligatures w14:val="none"/>
        </w:rPr>
        <w:t>Re</w:t>
      </w:r>
      <w:r w:rsidR="003A76BC" w:rsidRPr="009A54F1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veal</w:t>
      </w:r>
      <w:r w:rsidR="003A76BC" w:rsidRPr="0021407E">
        <w:rPr>
          <w:rFonts w:eastAsia="Times New Roman" w:cs="Times New Roman"/>
          <w:kern w:val="0"/>
          <w:sz w:val="24"/>
          <w:szCs w:val="24"/>
          <w14:ligatures w14:val="none"/>
        </w:rPr>
        <w:t xml:space="preserve"> whether you considered the example good or bad</w:t>
      </w:r>
      <w:r>
        <w:rPr>
          <w:rFonts w:cs="Times New Roman" w:hint="eastAsia"/>
          <w:kern w:val="0"/>
          <w:sz w:val="24"/>
          <w:szCs w:val="24"/>
          <w14:ligatures w14:val="none"/>
        </w:rPr>
        <w:t>, a</w:t>
      </w:r>
      <w:r w:rsidRPr="0021407E">
        <w:rPr>
          <w:rFonts w:eastAsia="Times New Roman" w:cs="Times New Roman"/>
          <w:kern w:val="0"/>
          <w:sz w:val="24"/>
          <w:szCs w:val="24"/>
          <w14:ligatures w14:val="none"/>
        </w:rPr>
        <w:t>fter your peers have made their assessments</w:t>
      </w:r>
      <w:r w:rsidR="003A76BC" w:rsidRPr="0021407E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7E7B2096" w14:textId="434667EF" w:rsidR="003A76BC" w:rsidRPr="00C84D09" w:rsidRDefault="003A76BC" w:rsidP="003A76BC">
      <w:pPr>
        <w:spacing w:before="100" w:beforeAutospacing="1" w:after="100" w:afterAutospacing="1"/>
        <w:ind w:left="720"/>
        <w:rPr>
          <w:rFonts w:cs="Times New Roman" w:hint="eastAsia"/>
          <w:kern w:val="0"/>
          <w:sz w:val="24"/>
          <w:szCs w:val="24"/>
          <w14:ligatures w14:val="none"/>
        </w:rPr>
      </w:pPr>
      <w:r w:rsidRPr="008E367E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Explain</w:t>
      </w:r>
      <w:r w:rsidRPr="0021407E">
        <w:rPr>
          <w:rFonts w:eastAsia="Times New Roman" w:cs="Times New Roman"/>
          <w:kern w:val="0"/>
          <w:sz w:val="24"/>
          <w:szCs w:val="24"/>
          <w14:ligatures w14:val="none"/>
        </w:rPr>
        <w:t xml:space="preserve"> your rationale and </w:t>
      </w:r>
      <w:r>
        <w:rPr>
          <w:rFonts w:cs="Times New Roman" w:hint="eastAsia"/>
          <w:kern w:val="0"/>
          <w:sz w:val="24"/>
          <w:szCs w:val="24"/>
          <w14:ligatures w14:val="none"/>
        </w:rPr>
        <w:t xml:space="preserve">discuss how this example </w:t>
      </w:r>
      <w:r w:rsidRPr="00C84D09">
        <w:rPr>
          <w:rFonts w:cs="Times New Roman"/>
          <w:kern w:val="0"/>
          <w:sz w:val="24"/>
          <w:szCs w:val="24"/>
          <w14:ligatures w14:val="none"/>
        </w:rPr>
        <w:t xml:space="preserve">influences your approach to designing effective security awareness artifacts </w:t>
      </w:r>
      <w:r>
        <w:rPr>
          <w:rFonts w:cs="Times New Roman" w:hint="eastAsia"/>
          <w:kern w:val="0"/>
          <w:sz w:val="24"/>
          <w:szCs w:val="24"/>
          <w14:ligatures w14:val="none"/>
        </w:rPr>
        <w:t>for AT1</w:t>
      </w:r>
      <w:r w:rsidRPr="00C84D09">
        <w:rPr>
          <w:rFonts w:cs="Times New Roman"/>
          <w:kern w:val="0"/>
          <w:sz w:val="24"/>
          <w:szCs w:val="24"/>
          <w14:ligatures w14:val="none"/>
        </w:rPr>
        <w:t>.</w:t>
      </w:r>
    </w:p>
    <w:p w14:paraId="549E075D" w14:textId="77777777" w:rsidR="003A76BC" w:rsidRPr="0021407E" w:rsidRDefault="003A76BC" w:rsidP="003A76B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1407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Preparation for AT2:</w:t>
      </w:r>
      <w:r>
        <w:rPr>
          <w:rFonts w:cs="Times New Roman" w:hint="eastAsia"/>
          <w:kern w:val="0"/>
          <w:sz w:val="24"/>
          <w:szCs w:val="24"/>
          <w14:ligatures w14:val="none"/>
        </w:rPr>
        <w:t xml:space="preserve"> </w:t>
      </w:r>
      <w:r w:rsidRPr="0021407E">
        <w:rPr>
          <w:rFonts w:eastAsia="Times New Roman" w:cs="Times New Roman"/>
          <w:kern w:val="0"/>
          <w:sz w:val="24"/>
          <w:szCs w:val="24"/>
          <w14:ligatures w14:val="none"/>
        </w:rPr>
        <w:t>Start thinking about potential entities for your next assessment task (AT2). Identify one potential threat that your chosen entity might face.</w:t>
      </w:r>
    </w:p>
    <w:p w14:paraId="0989D6C1" w14:textId="77777777" w:rsidR="00F04763" w:rsidRDefault="00F04763"/>
    <w:sectPr w:rsidR="00F0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741B9"/>
    <w:multiLevelType w:val="multilevel"/>
    <w:tmpl w:val="628A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97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wNDa1MLMwsDC1NDZR0lEKTi0uzszPAykwrAUAvRUXdiwAAAA="/>
  </w:docVars>
  <w:rsids>
    <w:rsidRoot w:val="0000125A"/>
    <w:rsid w:val="0000125A"/>
    <w:rsid w:val="000A0BEF"/>
    <w:rsid w:val="002053FA"/>
    <w:rsid w:val="003A76BC"/>
    <w:rsid w:val="005C7CB5"/>
    <w:rsid w:val="008E367E"/>
    <w:rsid w:val="00941C3B"/>
    <w:rsid w:val="009A54F1"/>
    <w:rsid w:val="00E40D58"/>
    <w:rsid w:val="00F0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600A"/>
  <w15:chartTrackingRefBased/>
  <w15:docId w15:val="{A4F2491B-72FF-44BB-B08B-33B3AC32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6B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3F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2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2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2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2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2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2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F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2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25A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25A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>Deakin University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</dc:creator>
  <cp:keywords/>
  <dc:description/>
  <cp:lastModifiedBy>Wilson Li</cp:lastModifiedBy>
  <cp:revision>5</cp:revision>
  <dcterms:created xsi:type="dcterms:W3CDTF">2024-07-10T13:59:00Z</dcterms:created>
  <dcterms:modified xsi:type="dcterms:W3CDTF">2024-07-10T14:20:00Z</dcterms:modified>
</cp:coreProperties>
</file>