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9E0B4" w14:textId="63495CC7" w:rsidR="003449EC" w:rsidRDefault="00FC0A83" w:rsidP="00FC0A83">
      <w:pPr>
        <w:pStyle w:val="Heading1"/>
      </w:pPr>
      <w:r w:rsidRPr="009E4BE7">
        <w:t xml:space="preserve">Week </w:t>
      </w:r>
      <w:r>
        <w:rPr>
          <w:rFonts w:hint="eastAsia"/>
        </w:rPr>
        <w:t>9</w:t>
      </w:r>
      <w:r w:rsidRPr="009E4BE7">
        <w:t xml:space="preserve">: </w:t>
      </w:r>
      <w:r w:rsidR="006C2BA4" w:rsidRPr="006C2BA4">
        <w:t>Developing the Gap Analysis and Action Plan</w:t>
      </w:r>
    </w:p>
    <w:p w14:paraId="5DD4DCE4" w14:textId="2099C4A8" w:rsidR="003449EC" w:rsidRPr="003449EC" w:rsidRDefault="003449EC" w:rsidP="003449EC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49E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Medibank Case Study</w:t>
      </w:r>
    </w:p>
    <w:p w14:paraId="39BFA93D" w14:textId="77777777" w:rsidR="003449EC" w:rsidRPr="003449EC" w:rsidRDefault="003449EC" w:rsidP="003449EC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49E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Gap Analysis:</w:t>
      </w:r>
      <w:r w:rsidRPr="003449EC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Review the </w:t>
      </w:r>
      <w:r w:rsidRPr="003449EC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Concise Statement</w:t>
      </w:r>
      <w:r w:rsidRPr="003449EC">
        <w:rPr>
          <w:rFonts w:eastAsia="Times New Roman" w:cs="Times New Roman"/>
          <w:kern w:val="0"/>
          <w:sz w:val="24"/>
          <w:szCs w:val="24"/>
          <w14:ligatures w14:val="none"/>
        </w:rPr>
        <w:t xml:space="preserve"> from the Medibank case, focusing on </w:t>
      </w:r>
      <w:r w:rsidRPr="003449E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Part B: Important Facts Giving Rise to the Claim</w:t>
      </w:r>
      <w:r w:rsidRPr="003449EC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3449E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Annexure A: Medibank’s Cybersecurity and Information Security Framework</w:t>
      </w:r>
      <w:r w:rsidRPr="003449EC">
        <w:rPr>
          <w:rFonts w:eastAsia="Times New Roman" w:cs="Times New Roman"/>
          <w:kern w:val="0"/>
          <w:sz w:val="24"/>
          <w:szCs w:val="24"/>
          <w14:ligatures w14:val="none"/>
        </w:rPr>
        <w:t>. Identify gaps in Medibank’s cybersecurity framework that contributed to the data breach.</w:t>
      </w:r>
    </w:p>
    <w:p w14:paraId="228362FA" w14:textId="77777777" w:rsidR="003449EC" w:rsidRPr="003449EC" w:rsidRDefault="003449EC" w:rsidP="003449EC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49E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Proposing an Action Plan:</w:t>
      </w:r>
      <w:r w:rsidRPr="003449EC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Based on the identified gaps, create an action plan to address them. </w:t>
      </w:r>
    </w:p>
    <w:p w14:paraId="267589F4" w14:textId="058F3839" w:rsidR="003449EC" w:rsidRPr="00851FB8" w:rsidRDefault="003449EC" w:rsidP="003449EC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51F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Comparing with Medibank’s Suggested Measures:</w:t>
      </w:r>
      <w:r w:rsidRPr="00851FB8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Compare your plan with </w:t>
      </w:r>
      <w:r w:rsidRPr="00851FB8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Annexure B: Steps to Protect Personal Information Held by Medibank</w:t>
      </w:r>
      <w:r w:rsidRPr="00851FB8">
        <w:rPr>
          <w:rFonts w:eastAsia="Times New Roman" w:cs="Times New Roman"/>
          <w:kern w:val="0"/>
          <w:sz w:val="24"/>
          <w:szCs w:val="24"/>
          <w14:ligatures w14:val="none"/>
        </w:rPr>
        <w:t>. While Annexure B lists measures Medibank should take, it is not a</w:t>
      </w:r>
      <w:r w:rsidR="00851FB8" w:rsidRPr="00851FB8">
        <w:rPr>
          <w:rFonts w:cs="Times New Roman" w:hint="eastAsia"/>
          <w:kern w:val="0"/>
          <w:sz w:val="24"/>
          <w:szCs w:val="24"/>
          <w14:ligatures w14:val="none"/>
        </w:rPr>
        <w:t xml:space="preserve">n </w:t>
      </w:r>
      <w:r w:rsidRPr="00851FB8">
        <w:rPr>
          <w:rFonts w:eastAsia="Times New Roman" w:cs="Times New Roman"/>
          <w:kern w:val="0"/>
          <w:sz w:val="24"/>
          <w:szCs w:val="24"/>
          <w14:ligatures w14:val="none"/>
        </w:rPr>
        <w:t xml:space="preserve">action plan. </w:t>
      </w:r>
    </w:p>
    <w:p w14:paraId="560BFD71" w14:textId="77777777" w:rsidR="00851FB8" w:rsidRPr="00851FB8" w:rsidRDefault="00851FB8" w:rsidP="00851FB8">
      <w:pPr>
        <w:pStyle w:val="ListParagraph"/>
        <w:spacing w:before="100" w:beforeAutospacing="1" w:after="100" w:afterAutospacing="1" w:line="240" w:lineRule="auto"/>
        <w:ind w:left="1069"/>
        <w:outlineLvl w:val="3"/>
        <w:rPr>
          <w:rFonts w:eastAsia="Times New Roman" w:cs="Times New Roman" w:hint="eastAsia"/>
          <w:b/>
          <w:bCs/>
          <w:kern w:val="0"/>
          <w:sz w:val="24"/>
          <w:szCs w:val="24"/>
          <w14:ligatures w14:val="none"/>
        </w:rPr>
      </w:pPr>
    </w:p>
    <w:p w14:paraId="063A2AC3" w14:textId="69149271" w:rsidR="003449EC" w:rsidRPr="003449EC" w:rsidRDefault="003449EC" w:rsidP="003449E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3449E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Independent Work Time:</w:t>
      </w:r>
      <w:r w:rsidRPr="003449EC">
        <w:rPr>
          <w:rFonts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Pr="003449EC">
        <w:rPr>
          <w:rFonts w:eastAsia="Times New Roman" w:cs="Times New Roman"/>
          <w:kern w:val="0"/>
          <w:sz w:val="24"/>
          <w:szCs w:val="24"/>
          <w14:ligatures w14:val="none"/>
        </w:rPr>
        <w:t>Use the remainder of the session to work with your group on developing your gap analysis and action plan.</w:t>
      </w:r>
      <w:r w:rsidRPr="003449EC">
        <w:rPr>
          <w:rFonts w:cs="Times New Roman" w:hint="eastAsia"/>
          <w:kern w:val="0"/>
          <w:sz w:val="24"/>
          <w:szCs w:val="24"/>
          <w14:ligatures w14:val="none"/>
        </w:rPr>
        <w:t xml:space="preserve"> </w:t>
      </w:r>
      <w:r w:rsidRPr="003449EC">
        <w:rPr>
          <w:rFonts w:eastAsia="Times New Roman" w:cs="Times New Roman"/>
          <w:kern w:val="0"/>
          <w:sz w:val="24"/>
          <w:szCs w:val="24"/>
          <w14:ligatures w14:val="none"/>
        </w:rPr>
        <w:t>If you encounter any difficulties or need further clarification on certain aspects, don’t hesitate to approach your tutor for guidance. Use this time effectively to refine your project.</w:t>
      </w:r>
    </w:p>
    <w:p w14:paraId="408B5A70" w14:textId="77777777" w:rsidR="00F04763" w:rsidRDefault="00F04763"/>
    <w:sectPr w:rsidR="00F0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C7CA0"/>
    <w:multiLevelType w:val="multilevel"/>
    <w:tmpl w:val="628A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F165C"/>
    <w:multiLevelType w:val="multilevel"/>
    <w:tmpl w:val="713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785" w:hanging="360"/>
      </w:pPr>
      <w:rPr>
        <w:rFonts w:ascii="Times New Roman" w:eastAsiaTheme="minorEastAsia" w:hAnsi="Times New Roman" w:cs="Times New Roman"/>
        <w:b/>
        <w:bCs/>
      </w:rPr>
    </w:lvl>
    <w:lvl w:ilvl="3">
      <w:start w:val="1"/>
      <w:numFmt w:val="lowerLetter"/>
      <w:lvlText w:val="%4."/>
      <w:lvlJc w:val="left"/>
      <w:pPr>
        <w:ind w:left="1069" w:hanging="360"/>
      </w:pPr>
      <w:rPr>
        <w:rFonts w:eastAsiaTheme="minorEastAsia"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598472">
    <w:abstractNumId w:val="0"/>
  </w:num>
  <w:num w:numId="2" w16cid:durableId="1158692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28"/>
    <w:rsid w:val="000A0BEF"/>
    <w:rsid w:val="00180D28"/>
    <w:rsid w:val="002053FA"/>
    <w:rsid w:val="00215458"/>
    <w:rsid w:val="003449EC"/>
    <w:rsid w:val="005C7CB5"/>
    <w:rsid w:val="006C2BA4"/>
    <w:rsid w:val="00851FB8"/>
    <w:rsid w:val="00BD4872"/>
    <w:rsid w:val="00F04763"/>
    <w:rsid w:val="00F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EE47"/>
  <w15:chartTrackingRefBased/>
  <w15:docId w15:val="{8ED43999-37D6-45C9-90CC-DBAEC343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E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3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D2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2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>Deakin University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5</cp:revision>
  <dcterms:created xsi:type="dcterms:W3CDTF">2024-09-08T13:18:00Z</dcterms:created>
  <dcterms:modified xsi:type="dcterms:W3CDTF">2024-09-08T13:35:00Z</dcterms:modified>
</cp:coreProperties>
</file>