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 DocuMind Test Document</w:t>
      </w:r>
      <w:bookmarkStart w:id="0" w:name="_GoBack"/>
      <w:bookmarkEnd w:id="0"/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 Company Profile: GreenLeaf Technologies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1. Company Overview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GreenLeaf Technologies is a fictional software company founded in 2021 in Dhaka, Bangladesh. The company develops web applications, mobile applications, and ar</w:t>
      </w:r>
      <w:r w:rsidRPr="00217E64">
        <w:rPr>
          <w:rFonts w:ascii="Courier New" w:hAnsi="Courier New" w:cs="Courier New"/>
        </w:rPr>
        <w:t>tificial intelligence solutions for small and medium-sized businesses.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The company's mission is to make technology affordable and accessible to businesses of all sizes. Its headquarters is located in Uttara, Dhaka.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2. Products and Services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Green</w:t>
      </w:r>
      <w:r w:rsidRPr="00217E64">
        <w:rPr>
          <w:rFonts w:ascii="Courier New" w:hAnsi="Courier New" w:cs="Courier New"/>
        </w:rPr>
        <w:t>Leaf Technologies offers four main services: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1. Web Development: The company builds responsive websites and e-commerce platforms.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2. Mobile App Development: The company creates Android and iOS applications.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3. AI Chatbots: The company develops chatbot</w:t>
      </w:r>
      <w:r w:rsidRPr="00217E64">
        <w:rPr>
          <w:rFonts w:ascii="Courier New" w:hAnsi="Courier New" w:cs="Courier New"/>
        </w:rPr>
        <w:t>s that answer customer questions using company documents.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4. Data Analytics: The company analyzes business data to help organizations make better decisions.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3. Employees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The company has 25 employees. The team includes 8 software developers, 4 UI/U</w:t>
      </w:r>
      <w:r w:rsidRPr="00217E64">
        <w:rPr>
          <w:rFonts w:ascii="Courier New" w:hAnsi="Courier New" w:cs="Courier New"/>
        </w:rPr>
        <w:t>X designers, 5 AI and data specialists, 3 project managers, and 5 marketing and customer support employees.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The company's technical team uses Python, JavaScript, React, Node.js, and PostgreSQL.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4. Working Hours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The office operates Sunday through</w:t>
      </w:r>
      <w:r w:rsidRPr="00217E64">
        <w:rPr>
          <w:rFonts w:ascii="Courier New" w:hAnsi="Courier New" w:cs="Courier New"/>
        </w:rPr>
        <w:t xml:space="preserve"> Thursday, from 9:00 AM to 5:00 PM. Friday and Saturday are weekly holidays.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Employees can work remotely up to two days per week with manager approval.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5. Pricing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The company offers the following services: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- Basic website development: $300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-</w:t>
      </w:r>
      <w:r w:rsidRPr="00217E64">
        <w:rPr>
          <w:rFonts w:ascii="Courier New" w:hAnsi="Courier New" w:cs="Courier New"/>
        </w:rPr>
        <w:t xml:space="preserve"> E-commerce website development: $800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- AI chatbot development: $500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- Data analytics report: $200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Prices may change depending on project complexity and customer requirements.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6. Customer Support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Customers can contact the support team by email</w:t>
      </w:r>
      <w:r w:rsidRPr="00217E64">
        <w:rPr>
          <w:rFonts w:ascii="Courier New" w:hAnsi="Courier New" w:cs="Courier New"/>
        </w:rPr>
        <w:t xml:space="preserve"> at support@greenleaf.example. The standard response time is within 24 business hours.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The company provides 30 days of free bug-fix support after a project is delivered. New features and major changes require a separate agreement.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7. Security Pol</w:t>
      </w:r>
      <w:r w:rsidRPr="00217E64">
        <w:rPr>
          <w:rFonts w:ascii="Courier New" w:hAnsi="Courier New" w:cs="Courier New"/>
        </w:rPr>
        <w:t>icy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GreenLeaf Technologies follows basic security practices. These include encrypted connections, strong passwords, restricted access to customer information, and regular software updates.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Customer documents uploaded to the company's AI chatbot service</w:t>
      </w:r>
      <w:r w:rsidRPr="00217E64">
        <w:rPr>
          <w:rFonts w:ascii="Courier New" w:hAnsi="Courier New" w:cs="Courier New"/>
        </w:rPr>
        <w:t xml:space="preserve"> should only be accessible to authorized users. The company recommends removing sensitive information before uploading documents.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8. Future Plans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In 2027, GreenLeaf Technologies plans to launch a document-based AI assistant for educational institut</w:t>
      </w:r>
      <w:r w:rsidRPr="00217E64">
        <w:rPr>
          <w:rFonts w:ascii="Courier New" w:hAnsi="Courier New" w:cs="Courier New"/>
        </w:rPr>
        <w:t>ions. The proposed system will help students search lecture notes, ask questions about study materials, and find relevant information with source references.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The company also plans to hire five additional AI engineers and expand its services to customer</w:t>
      </w:r>
      <w:r w:rsidRPr="00217E64">
        <w:rPr>
          <w:rFonts w:ascii="Courier New" w:hAnsi="Courier New" w:cs="Courier New"/>
        </w:rPr>
        <w:t>s outside Bangladesh.</w:t>
      </w: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</w:p>
    <w:p w:rsidR="00000000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>### 9. Summary</w:t>
      </w:r>
    </w:p>
    <w:p w:rsidR="0029790D" w:rsidRPr="00217E64" w:rsidRDefault="0029790D" w:rsidP="00217E64">
      <w:pPr>
        <w:pStyle w:val="PlainText"/>
        <w:rPr>
          <w:rFonts w:ascii="Courier New" w:hAnsi="Courier New" w:cs="Courier New"/>
        </w:rPr>
      </w:pPr>
      <w:r w:rsidRPr="00217E64">
        <w:rPr>
          <w:rFonts w:ascii="Courier New" w:hAnsi="Courier New" w:cs="Courier New"/>
        </w:rPr>
        <w:t xml:space="preserve">GreenLeaf Technologies is a fictional technology company based in Dhaka. It provides web development, mobile applications, AI chatbots, and data analytics services. Its future goal is to develop useful AI tools for </w:t>
      </w:r>
      <w:r w:rsidRPr="00217E64">
        <w:rPr>
          <w:rFonts w:ascii="Courier New" w:hAnsi="Courier New" w:cs="Courier New"/>
        </w:rPr>
        <w:t>education and business.</w:t>
      </w:r>
    </w:p>
    <w:sectPr w:rsidR="0029790D" w:rsidRPr="00217E64" w:rsidSect="00217E6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EC5"/>
    <w:rsid w:val="0020224F"/>
    <w:rsid w:val="00217E64"/>
    <w:rsid w:val="0029790D"/>
    <w:rsid w:val="007F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17E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17E64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17E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17E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Raisul Islam Rimon</dc:creator>
  <cp:lastModifiedBy>MD Raisul Islam Rimon</cp:lastModifiedBy>
  <cp:revision>2</cp:revision>
  <cp:lastPrinted>2026-10-12T05:05:00Z</cp:lastPrinted>
  <dcterms:created xsi:type="dcterms:W3CDTF">2026-10-12T05:05:00Z</dcterms:created>
  <dcterms:modified xsi:type="dcterms:W3CDTF">2026-10-12T05:05:00Z</dcterms:modified>
</cp:coreProperties>
</file>