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6: Exploit Development Basics</w:t>
      </w:r>
    </w:p>
    <w:p>
      <w:pPr>
        <w:pStyle w:val="Heading1"/>
      </w:pPr>
      <w:r>
        <w:t>1. Objective</w:t>
      </w:r>
    </w:p>
    <w:p>
      <w:r>
        <w:t>The objective of this task is to analyze a vulnerable binary and demonstrate a buffer overflow vulnerability using basic analysis and debugging tools.</w:t>
      </w:r>
    </w:p>
    <w:p>
      <w:pPr>
        <w:pStyle w:val="Heading1"/>
      </w:pPr>
      <w:r>
        <w:t>2. Tools Used</w:t>
      </w:r>
    </w:p>
    <w:p>
      <w:r>
        <w:t>GCC Compiler</w:t>
        <w:br/>
        <w:t>strings utility</w:t>
        <w:br/>
        <w:t>GDB (GNU Debugger)</w:t>
      </w:r>
    </w:p>
    <w:p>
      <w:pPr>
        <w:pStyle w:val="Heading1"/>
      </w:pPr>
      <w:r>
        <w:t>3. Methodology</w:t>
      </w:r>
    </w:p>
    <w:p>
      <w:r>
        <w:t>The vulnerable C program was created and compiled with disabled protections. Static and dynamic analysis were performed using strings and GDB. A long input was supplied to test buffer overflow behavior.</w:t>
      </w:r>
    </w:p>
    <w:p>
      <w:pPr>
        <w:pStyle w:val="Heading1"/>
      </w:pPr>
      <w:r>
        <w:t>4. Screenshots</w:t>
      </w:r>
    </w:p>
    <w:p>
      <w:r>
        <w:drawing>
          <wp:inline xmlns:a="http://schemas.openxmlformats.org/drawingml/2006/main" xmlns:pic="http://schemas.openxmlformats.org/drawingml/2006/picture">
            <wp:extent cx="4572000" cy="360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28 1332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192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28 1333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535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28 1334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35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15181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28 1452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337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28 14532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7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056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3-28 1508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Results</w:t>
      </w:r>
    </w:p>
    <w:p>
      <w:r>
        <w:t>The program accepted user input without validation. Large input demonstrated overflow condition.</w:t>
      </w:r>
    </w:p>
    <w:p>
      <w:pPr>
        <w:pStyle w:val="Heading1"/>
      </w:pPr>
      <w:r>
        <w:t>6. Analysis</w:t>
      </w:r>
    </w:p>
    <w:p>
      <w:r>
        <w:t>The use of gets() allows buffer overflow due to lack of bounds checking on a fixed-size buffer.</w:t>
      </w:r>
    </w:p>
    <w:p>
      <w:pPr>
        <w:pStyle w:val="Heading1"/>
      </w:pPr>
      <w:r>
        <w:t>7. Conclusion</w:t>
      </w:r>
    </w:p>
    <w:p>
      <w:r>
        <w:t>This task highlights insecure coding practices and the importance of input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