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7: Post-Exploitation and Exfiltration</w:t>
      </w:r>
    </w:p>
    <w:p>
      <w:pPr>
        <w:pStyle w:val="Heading1"/>
      </w:pPr>
      <w:r>
        <w:t>1. Objective</w:t>
      </w:r>
    </w:p>
    <w:p>
      <w:r>
        <w:t>The objective of this task is to demonstrate post-exploitation techniques including credential dumping and data exfiltration in a controlled lab environment.</w:t>
      </w:r>
    </w:p>
    <w:p>
      <w:pPr>
        <w:pStyle w:val="Heading1"/>
      </w:pPr>
      <w:r>
        <w:t>2. Tools Used</w:t>
      </w:r>
    </w:p>
    <w:p>
      <w:r>
        <w:t>Mimikatz (conceptual demonstration)</w:t>
        <w:br/>
        <w:t>DNS utilities (nslookup)</w:t>
        <w:br/>
        <w:t>Kali Linux / Windows VM (lab setup)</w:t>
      </w:r>
    </w:p>
    <w:p>
      <w:pPr>
        <w:pStyle w:val="Heading1"/>
      </w:pPr>
      <w:r>
        <w:t>3. Methodology</w:t>
      </w:r>
    </w:p>
    <w:p>
      <w:r>
        <w:t>Step 1: Credential Dumping</w:t>
        <w:br/>
        <w:t>Mimikatz tool was studied and used (or simulated) to extract credentials such as NTLM hashes.</w:t>
        <w:br/>
        <w:br/>
        <w:t>Step 2: Data Exfiltration</w:t>
        <w:br/>
        <w:t>DNS tunneling technique was simulated by sending encoded data via DNS queries using nslookup.</w:t>
      </w:r>
    </w:p>
    <w:p>
      <w:pPr>
        <w:pStyle w:val="Heading1"/>
      </w:pPr>
      <w:r>
        <w:t>4.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Hash Type</w:t>
            </w:r>
          </w:p>
        </w:tc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Hash Value</w:t>
            </w:r>
          </w:p>
        </w:tc>
      </w:tr>
      <w:tr>
        <w:tc>
          <w:tcPr>
            <w:tcW w:type="dxa" w:w="2880"/>
          </w:tcPr>
          <w:p>
            <w:r>
              <w:t>NTLM</w:t>
            </w:r>
          </w:p>
        </w:tc>
        <w:tc>
          <w:tcPr>
            <w:tcW w:type="dxa" w:w="2880"/>
          </w:tcPr>
          <w:p>
            <w:r>
              <w:t>Administrator</w:t>
            </w:r>
          </w:p>
        </w:tc>
        <w:tc>
          <w:tcPr>
            <w:tcW w:type="dxa" w:w="2880"/>
          </w:tcPr>
          <w:p>
            <w:r>
              <w:t>aad3b435b51404eeaad3b435b51404ee</w:t>
            </w:r>
          </w:p>
        </w:tc>
      </w:tr>
      <w:tr>
        <w:tc>
          <w:tcPr>
            <w:tcW w:type="dxa" w:w="2880"/>
          </w:tcPr>
          <w:p>
            <w:r>
              <w:t>NTLM</w:t>
            </w:r>
          </w:p>
        </w:tc>
        <w:tc>
          <w:tcPr>
            <w:tcW w:type="dxa" w:w="2880"/>
          </w:tcPr>
          <w:p>
            <w:r>
              <w:t>User1</w:t>
            </w:r>
          </w:p>
        </w:tc>
        <w:tc>
          <w:tcPr>
            <w:tcW w:type="dxa" w:w="2880"/>
          </w:tcPr>
          <w:p>
            <w:r>
              <w:t>5f4dcc3b5aa765d61d8327deb882cf99</w:t>
            </w:r>
          </w:p>
        </w:tc>
      </w:tr>
    </w:tbl>
    <w:p>
      <w:r>
        <w:br/>
        <w:t>DNS Exfiltration Simulation: Data was encoded and sent via DNS queries to simulate covert transfer.</w:t>
      </w:r>
    </w:p>
    <w:p>
      <w:pPr>
        <w:pStyle w:val="Heading1"/>
      </w:pPr>
      <w:r>
        <w:t>5. Analysis</w:t>
      </w:r>
    </w:p>
    <w:p>
      <w:r>
        <w:t>Credential dumping shows how attackers extract sensitive hashes from systems. DNS tunneling demonstrates covert data exfiltration by embedding data within DNS traffic.</w:t>
      </w:r>
    </w:p>
    <w:p>
      <w:pPr>
        <w:pStyle w:val="Heading1"/>
      </w:pPr>
      <w:r>
        <w:t>6. Conclusion</w:t>
      </w:r>
    </w:p>
    <w:p>
      <w:r>
        <w:t>This task highlights risks of post-exploitation and importance of monitoring and security controls.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