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F14" w:rsidRDefault="008B4A4F">
      <w:r>
        <w:t>Arguments</w:t>
      </w:r>
    </w:p>
    <w:p w:rsidR="008B4A4F" w:rsidRDefault="008B4A4F" w:rsidP="008B4A4F">
      <w:pPr>
        <w:pStyle w:val="ListParagraph"/>
        <w:numPr>
          <w:ilvl w:val="0"/>
          <w:numId w:val="1"/>
        </w:numPr>
      </w:pPr>
      <w:r>
        <w:t>Alt large line is significantly larger than alternate small</w:t>
      </w:r>
    </w:p>
    <w:p w:rsidR="008B4A4F" w:rsidRDefault="008B4A4F" w:rsidP="008B4A4F">
      <w:pPr>
        <w:pStyle w:val="ListParagraph"/>
        <w:numPr>
          <w:ilvl w:val="0"/>
          <w:numId w:val="1"/>
        </w:numPr>
      </w:pPr>
      <w:r>
        <w:t xml:space="preserve">Alt large line has more </w:t>
      </w:r>
      <w:proofErr w:type="spellStart"/>
      <w:r>
        <w:t>Bcd</w:t>
      </w:r>
      <w:proofErr w:type="spellEnd"/>
      <w:r>
        <w:t xml:space="preserve"> protein than alternate small (barely) 0-Dim</w:t>
      </w:r>
    </w:p>
    <w:p w:rsidR="008B4A4F" w:rsidRDefault="008B4A4F" w:rsidP="008B4A4F">
      <w:pPr>
        <w:pStyle w:val="ListParagraph"/>
        <w:numPr>
          <w:ilvl w:val="0"/>
          <w:numId w:val="1"/>
        </w:numPr>
      </w:pPr>
      <w:r>
        <w:t>Alt large line is scaled (between lines) to Alternate small (</w:t>
      </w:r>
      <w:proofErr w:type="spellStart"/>
      <w:r>
        <w:t>Bicoid</w:t>
      </w:r>
      <w:proofErr w:type="spellEnd"/>
      <w:r>
        <w:t xml:space="preserve"> curves merge)</w:t>
      </w:r>
    </w:p>
    <w:p w:rsidR="008B4A4F" w:rsidRDefault="008B4A4F" w:rsidP="008B4A4F">
      <w:pPr>
        <w:pStyle w:val="ListParagraph"/>
        <w:numPr>
          <w:ilvl w:val="0"/>
          <w:numId w:val="1"/>
        </w:numPr>
      </w:pPr>
      <w:r>
        <w:t>Alt Large line is scaled downstream (</w:t>
      </w:r>
      <w:proofErr w:type="spellStart"/>
      <w:r>
        <w:t>Hb</w:t>
      </w:r>
      <w:proofErr w:type="spellEnd"/>
      <w:r>
        <w:t xml:space="preserve"> mRNA data shows convergence)</w:t>
      </w:r>
    </w:p>
    <w:p w:rsidR="008B4A4F" w:rsidRDefault="008B4A4F" w:rsidP="008B4A4F">
      <w:pPr>
        <w:pStyle w:val="ListParagraph"/>
        <w:numPr>
          <w:ilvl w:val="0"/>
          <w:numId w:val="1"/>
        </w:numPr>
      </w:pPr>
      <w:r>
        <w:t xml:space="preserve">Alt large line has more </w:t>
      </w:r>
      <w:proofErr w:type="spellStart"/>
      <w:r>
        <w:t>Bcd</w:t>
      </w:r>
      <w:proofErr w:type="spellEnd"/>
      <w:r>
        <w:t xml:space="preserve"> mRNA than Alternate Small (following dogma)</w:t>
      </w:r>
    </w:p>
    <w:p w:rsidR="008B4A4F" w:rsidRDefault="008B4A4F" w:rsidP="008B4A4F">
      <w:pPr>
        <w:pStyle w:val="ListParagraph"/>
        <w:numPr>
          <w:ilvl w:val="0"/>
          <w:numId w:val="1"/>
        </w:numPr>
      </w:pPr>
    </w:p>
    <w:p w:rsidR="008B4A4F" w:rsidRDefault="008B4A4F">
      <w:r>
        <w:t>We can conclude that the problem exists during embryonic development and not during oogenesis (</w:t>
      </w:r>
      <w:proofErr w:type="spellStart"/>
      <w:proofErr w:type="gramStart"/>
      <w:r>
        <w:t>Bcd</w:t>
      </w:r>
      <w:proofErr w:type="spellEnd"/>
      <w:proofErr w:type="gramEnd"/>
      <w:r>
        <w:t xml:space="preserve"> mRNA data).  We can show </w:t>
      </w:r>
    </w:p>
    <w:p w:rsidR="000F1BF0" w:rsidRDefault="000F1BF0"/>
    <w:p w:rsidR="000F1BF0" w:rsidRDefault="000F1BF0">
      <w:r>
        <w:t xml:space="preserve">What if it is the case that oogenesis is fine because </w:t>
      </w:r>
      <w:proofErr w:type="spellStart"/>
      <w:proofErr w:type="gramStart"/>
      <w:r>
        <w:t>Bcd</w:t>
      </w:r>
      <w:proofErr w:type="spellEnd"/>
      <w:proofErr w:type="gramEnd"/>
      <w:r>
        <w:t xml:space="preserve"> mRNA seems to be deposited in a scaled manner.  But the translation rate has not scaled up to support the size of the embryo.  While the mRNA is larger in Line 2.49.3, the total amount of </w:t>
      </w:r>
      <w:proofErr w:type="spellStart"/>
      <w:proofErr w:type="gramStart"/>
      <w:r>
        <w:t>Bcd</w:t>
      </w:r>
      <w:proofErr w:type="spellEnd"/>
      <w:proofErr w:type="gramEnd"/>
      <w:r>
        <w:t xml:space="preserve"> protein is only slightly larger.  What if this feature of development (translation rate) has not appropriately coevolved when the lines were selected for egg size; so it can be said that the absolute J is the same, but J relative to the embryo size is not scaled.</w:t>
      </w:r>
      <w:bookmarkStart w:id="0" w:name="_GoBack"/>
      <w:bookmarkEnd w:id="0"/>
    </w:p>
    <w:sectPr w:rsidR="000F1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E34CC"/>
    <w:multiLevelType w:val="hybridMultilevel"/>
    <w:tmpl w:val="09C082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A4F"/>
    <w:rsid w:val="000A2ECD"/>
    <w:rsid w:val="000F1BF0"/>
    <w:rsid w:val="008B4A4F"/>
    <w:rsid w:val="00F5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A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CCHMC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CCHMC</dc:creator>
  <cp:lastModifiedBy>CCHMC</cp:lastModifiedBy>
  <cp:revision>2</cp:revision>
  <cp:lastPrinted>2013-03-05T22:46:00Z</cp:lastPrinted>
  <dcterms:created xsi:type="dcterms:W3CDTF">2013-03-05T19:43:00Z</dcterms:created>
  <dcterms:modified xsi:type="dcterms:W3CDTF">2013-03-07T17:19:00Z</dcterms:modified>
</cp:coreProperties>
</file>