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  <w:t xml:space="preserve">Comparison: Flat File Systems vs. Relational Databases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75" w:dyaOrig="5609">
          <v:rect xmlns:o="urn:schemas-microsoft-com:office:office" xmlns:v="urn:schemas-microsoft-com:vml" id="rectole0000000000" style="width:483.750000pt;height:28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  <w:t xml:space="preserve"> DBMS Advantages Mind Map: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  <w:r>
        <w:object w:dxaOrig="9705" w:dyaOrig="5999">
          <v:rect xmlns:o="urn:schemas-microsoft-com:office:office" xmlns:v="urn:schemas-microsoft-com:vml" id="rectole0000000001" style="width:485.250000pt;height:29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  <w:t xml:space="preserve">Roles in a Database System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9B00D3"/>
          <w:spacing w:val="0"/>
          <w:position w:val="0"/>
          <w:sz w:val="28"/>
          <w:shd w:fill="auto" w:val="clear"/>
        </w:rPr>
        <w:t xml:space="preserve">🧠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System Analyst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8"/>
          <w:shd w:fill="auto" w:val="clear"/>
        </w:rPr>
        <w:t xml:space="preserve">Role: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Bridge between business needs and technical solutions.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8"/>
          <w:shd w:fill="auto" w:val="clear"/>
        </w:rPr>
        <w:t xml:space="preserve">Responsibilities: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Gather and analyze user requirements.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Define system functionality and technical specifications.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Create use-case scenarios and data flow diagrams.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Work with both users and developers to ensure the system meets business goals.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9B00D3"/>
          <w:spacing w:val="0"/>
          <w:position w:val="0"/>
          <w:sz w:val="28"/>
          <w:shd w:fill="auto" w:val="clear"/>
        </w:rPr>
        <w:t xml:space="preserve">🏗️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Database Designer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8"/>
          <w:shd w:fill="auto" w:val="clear"/>
        </w:rPr>
        <w:t xml:space="preserve">Role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Architect of the database structure.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E7C7C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8"/>
          <w:shd w:fill="auto" w:val="clear"/>
        </w:rPr>
        <w:t xml:space="preserve">Responsibilities: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Design the logical and physical structure of the database.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Create data models (ER diagrams, normalization).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Decide on tables, relationships, keys, and constraints.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Ensure data integrity and efficiency in design.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8"/>
          <w:shd w:fill="auto" w:val="clear"/>
        </w:rPr>
        <w:t xml:space="preserve">👨‍💻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Database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8"/>
          <w:shd w:fill="auto" w:val="clear"/>
        </w:rPr>
        <w:t xml:space="preserve">Role: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Builds and implements the database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8"/>
          <w:shd w:fill="auto" w:val="clear"/>
        </w:rPr>
        <w:t xml:space="preserve">Responsibilities: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Write SQL queries, stored procedures, triggers, and scripts.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Implement the designs created by the database designer.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Optimize query performance.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Develop logic for data manipulation, import/export, and automation.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9B00D3"/>
          <w:spacing w:val="0"/>
          <w:position w:val="0"/>
          <w:sz w:val="28"/>
          <w:shd w:fill="auto" w:val="clear"/>
        </w:rPr>
        <w:t xml:space="preserve">🛠️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DBA (Database Administrator)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8"/>
          <w:shd w:fill="auto" w:val="clear"/>
        </w:rPr>
        <w:t xml:space="preserve">Role: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Oversees database operation and maintenance.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8"/>
          <w:shd w:fill="auto" w:val="clear"/>
        </w:rPr>
        <w:t xml:space="preserve">Responsibilities: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Install, configure, and upgrade database software.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Perform backups and recovery.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Manage user access, security, and permissions.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Monitor performance, troubleshoot issues, and ensure availability.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8"/>
          <w:shd w:fill="auto" w:val="clear"/>
        </w:rPr>
        <w:t xml:space="preserve">📱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Application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8"/>
          <w:shd w:fill="auto" w:val="clear"/>
        </w:rPr>
        <w:t xml:space="preserve">Role: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Creates front-end or back-end apps that use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8"/>
          <w:shd w:fill="auto" w:val="clear"/>
        </w:rPr>
        <w:t xml:space="preserve">Responsibilities: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Develop user interfaces and application logic.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Connect apps to databases via APIs or queries.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Ensure smooth interaction between the application and the database.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Implement error handling, transactions, and user interactions.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28"/>
          <w:shd w:fill="auto" w:val="clear"/>
        </w:rPr>
        <w:t xml:space="preserve">📊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BI (Business Intelligence)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8"/>
          <w:shd w:fill="auto" w:val="clear"/>
        </w:rPr>
        <w:t xml:space="preserve">Role: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Transforms data into insights.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E7C7C"/>
          <w:spacing w:val="0"/>
          <w:position w:val="0"/>
          <w:sz w:val="28"/>
          <w:shd w:fill="auto" w:val="clear"/>
        </w:rPr>
        <w:t xml:space="preserve">Responsibilities: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Create reports, dashboards, and visualizations.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Use tools like Power BI, Tableau, or SQL-based analytics.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Write complex queries for data analysis.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Help stakeholders make data-driven decisions.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  <w:t xml:space="preserve">Types of Databases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  <w:t xml:space="preserve">Relational vs Non-Relational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Relational (RDBMS): 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Stores data in tables with rows and columns (e.g., MySQL, SQL Server).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          Use Case: Structured data, complex queries (e.g., banking systems).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Non-Relational (NoSQL):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 Data is stored in flexible formats (e.g., MongoDB, Cassandra).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  Use Case: Large-scale, unstructured data (e.g., social media, real-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 time analytics).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  <w:t xml:space="preserve">Centralized vs Distributed vs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Centralized: 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Single server for data storage. Simple but can have bottlenecks.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Distributed: 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Data spread across multiple servers. More scalable but complex (e.g., Cassandra).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Cloud Databases: 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Hosted on cloud platforms like AWS RDS, Google Cloud SQL. Scalable, flexible, and managed.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FFFF00" w:val="clear"/>
        </w:rPr>
        <w:t xml:space="preserve">Cloud Storage and Databases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Cloud Storage: 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Remote storage accessible over the internet. Used by cloud databases for scalability and backup.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Cloud Database Advantages &amp; Disadvantages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Advantages: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Scalability, cost-effective, high availability.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Managed services reduce administrative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Disadvantages: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Security concerns, latency, vendor lock-in.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Database Engines and Languages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FFFF00" w:val="clear"/>
        </w:rPr>
        <w:t xml:space="preserve">What is a Database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Software that manages database operations (e.g., SQL Server, MySQL).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Languages Used: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SQL Server: T-SQL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MySQL: ANSI SQL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Oracle: PL/SQL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PostgreSQL: ANSI SQL (with extensions)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Engine vs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Each database engine uses a specific language (e.g., T-SQL for SQL Server). While ANSI SQL is standard, each engine has its own extensions.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FFFF00" w:val="clear"/>
        </w:rPr>
        <w:t xml:space="preserve">Database Migration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Can We Migrate Between Engines?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Yes, you can migrate databases (e.g., SQL Server to MySQL), but there are challenges: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Data types, stored procedures, triggers, and query syntax may need adjustments.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Consider compatibility, performance, and application integration before migration.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FFFF00" w:val="clear"/>
        </w:rPr>
        <w:t xml:space="preserve">Logical vs Physical Schema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Logical Schema: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Represents data structure and relationships (e.g., entities, attributes, and their connections).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Physical Schema</w:t>
      </w: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:Defines how data is stored and accessed (e.g., tables, indexes, storage).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Difference: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Logical Schema: Focuses on data organization.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Physical Schema: Focuses on storage optimization.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Logical: Student entity with Student_ID, Name, DOB.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  <w:t xml:space="preserve">Physical: Table students with student_id INT, name VARCHAR, and indexed by student_id.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