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Deep learning advances in software synthesis. References: 10.1145/3372278.3390670 and doi: 10.1000/182</w:t>
      </w:r>
    </w:p>
  </w:body>
</w:document>
</file>