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1251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Распространенные способы совершения интернет-мошенничеств</w:t>
      </w:r>
    </w:p>
    <w:p w14:paraId="088663AD" w14:textId="77777777" w:rsidR="00D568F4" w:rsidRPr="00D568F4" w:rsidRDefault="00D568F4" w:rsidP="00D568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Самым распространенным способом их совершения является Интернет-торговля путем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размещения объявлений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на сайтах известных торговых площадок, а также в социальных сетях и мессенджерах </w:t>
      </w:r>
      <w:r w:rsidRPr="00D568F4">
        <w:rPr>
          <w:rFonts w:ascii="PTSans-Regular" w:eastAsia="Times New Roman" w:hAnsi="PTSans-Regular" w:cs="Times New Roman"/>
          <w:i/>
          <w:iCs/>
          <w:color w:val="000000"/>
          <w:kern w:val="0"/>
          <w14:ligatures w14:val="none"/>
        </w:rPr>
        <w:t>(инстаграм, телеграм, ватсап)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. Как правило, мошенники указывают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заниженные цены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за товар или услугу и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просят предоплату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либо полную оплату.</w:t>
      </w:r>
    </w:p>
    <w:p w14:paraId="26AAAACE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Для того, чтобы не стать жертвой данного вида мошенников необходимо:</w:t>
      </w:r>
    </w:p>
    <w:p w14:paraId="7C677B32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Во-первых, пользоваться проверенными сайтами объявлений.</w:t>
      </w:r>
    </w:p>
    <w:p w14:paraId="28EE2F9E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Во-вторых, договориться об оплате после получения товара.</w:t>
      </w:r>
    </w:p>
    <w:p w14:paraId="54A57D04" w14:textId="77777777" w:rsidR="00D568F4" w:rsidRPr="00D568F4" w:rsidRDefault="00D568F4" w:rsidP="00D568F4">
      <w:p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В-третьих, убедиться в наличии товара, в т.ч. путем видеозвонка. Если продавец находится в другом городе, попросить своих знакомых или родственников получить и переслать товар.</w:t>
      </w:r>
    </w:p>
    <w:p w14:paraId="6BB9DA44" w14:textId="77777777" w:rsidR="00D568F4" w:rsidRPr="00D568F4" w:rsidRDefault="00D568F4" w:rsidP="00D568F4">
      <w:pPr>
        <w:numPr>
          <w:ilvl w:val="0"/>
          <w:numId w:val="2"/>
        </w:num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Граждане продолжают участвовать в различных схемах по быстрому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преумножению денег путем вложений в брокерские компании и инвестиционные проекты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, несмотря на их сомнительность и непрозрачность.</w:t>
      </w:r>
    </w:p>
    <w:p w14:paraId="53F75E69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Мошенники завлекают граждан, создавая ложные сайты от имени крупных, в т.ч. национальных компаний, банков, криптобирж. При этом всё общение с так называемыми «менеджерами» и «брокерами» проходит в онлайн-режиме, в т.ч. через мессенджеры. В некоторых случаях для привлечения больших сумм мошенники проводят разовую выплату якобы дивидендов.</w:t>
      </w:r>
    </w:p>
    <w:p w14:paraId="53EDB7C9" w14:textId="77777777" w:rsidR="00D568F4" w:rsidRPr="00D568F4" w:rsidRDefault="00D568F4" w:rsidP="00D568F4">
      <w:p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Гражданам не следует вкладывать денежные средства в сомнительные инвестиционные проекты. Перед вложением необходимо тщательно изучить фондовый рынок и легитимность того или иного проекта куда планируется вложить деньги.</w:t>
      </w:r>
    </w:p>
    <w:p w14:paraId="61B08B76" w14:textId="77777777" w:rsidR="00D568F4" w:rsidRPr="00D568F4" w:rsidRDefault="00D568F4" w:rsidP="00D568F4">
      <w:pPr>
        <w:numPr>
          <w:ilvl w:val="0"/>
          <w:numId w:val="3"/>
        </w:num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Следующий распространенный способ – это телефонные звонки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от имени сотрудников банков,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правоохранительных и иных государственных органов.</w:t>
      </w:r>
    </w:p>
    <w:p w14:paraId="4CE307DB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Вместе с тем, мошенники продолжают искать новые пути для обмана граждан. Сейчас, в основном регистрируются мошенничества, совершенные путем звонков с использованием устройств SIM-бокс, с зарубежных номеров и через «Ватсап».</w:t>
      </w:r>
    </w:p>
    <w:p w14:paraId="3CB13C2B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Для обеспечения сохранности денег, граждан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убеждают перевести деньги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со счета либо депозита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на так называемый безопасный «страховой» счет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, который в последующем используется для дальнейших переводов либо обналичивания похищенных денег.</w:t>
      </w:r>
    </w:p>
    <w:p w14:paraId="765E0EC4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Также граждане под убеждением мошенников либо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добровольно 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сами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оформляли на себя кредиты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, либо под их диктовкой устанавливали на свои телефоны приложения для удаленного доступа и сообщали поступающие из банков коды СМС-уведомлений. Таким образом сами граждане обходят все меры безопасности, используемые банками.</w:t>
      </w:r>
    </w:p>
    <w:p w14:paraId="11696A8B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lastRenderedPageBreak/>
        <w:t>В некоторых случаях они закладывали либо продавали имеющееся имущество </w:t>
      </w:r>
      <w:r w:rsidRPr="00D568F4">
        <w:rPr>
          <w:rFonts w:ascii="PTSans-Regular" w:eastAsia="Times New Roman" w:hAnsi="PTSans-Regular" w:cs="Times New Roman"/>
          <w:i/>
          <w:iCs/>
          <w:color w:val="000000"/>
          <w:kern w:val="0"/>
          <w14:ligatures w14:val="none"/>
        </w:rPr>
        <w:t>(квартира, автотранспорт)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, а вырученные деньги переводили на счета мошенников.</w:t>
      </w:r>
    </w:p>
    <w:p w14:paraId="14291B35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Необходимо отметить, что </w:t>
      </w: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сотрудники банков или полиции никогда не просят сообщить персональные данные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и не проводят спецопераций по телефону.</w:t>
      </w:r>
    </w:p>
    <w:p w14:paraId="08058963" w14:textId="77777777" w:rsidR="00D568F4" w:rsidRPr="00D568F4" w:rsidRDefault="00D568F4" w:rsidP="00D568F4">
      <w:p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 случае получения входящего звонка необходимо прекратить разговор, даже если собеседник вселяет уверенность в своей правдивости. Мошенники обладают психологическими приемами введения в заблуждение, либо обладают информацией о потерпевшем и его близких. Аналогичные случаи мошенничества встречаются и в сети Интернет, но сообщение о помощи передается посредством сообщения в социальной сети с ложной страницы родственника.</w:t>
      </w:r>
    </w:p>
    <w:p w14:paraId="5774593B" w14:textId="77777777" w:rsidR="00D568F4" w:rsidRPr="00D568F4" w:rsidRDefault="00D568F4" w:rsidP="00D568F4">
      <w:pPr>
        <w:numPr>
          <w:ilvl w:val="0"/>
          <w:numId w:val="4"/>
        </w:num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Еще одним из способов обмана является услуга по возврату похищенных денежных средств. В социальных сетях размещается реклама о юридической помощи по возврату похищенных мошенниками денежных средств или списанию оформленных кредитов. При этом с граждан взымается плата за оказание услуг, под различными предлогами (комиссия, гонорар за услуги, снятие ареста, неустойка банка и т.д.) выманиваются денежные средства. В последствии граждане снова становятся жертвами мошенников.</w:t>
      </w:r>
    </w:p>
    <w:p w14:paraId="2590041A" w14:textId="77777777" w:rsidR="00D568F4" w:rsidRPr="00D568F4" w:rsidRDefault="00D568F4" w:rsidP="00D568F4">
      <w:p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 целях недопущения подобных фактов необходимо:</w:t>
      </w:r>
    </w:p>
    <w:p w14:paraId="20FA20DB" w14:textId="77777777" w:rsidR="00D568F4" w:rsidRPr="00D568F4" w:rsidRDefault="00D568F4" w:rsidP="00D568F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 доверять лицам, оказывающим услуги онлайн (без личного присутствия);</w:t>
      </w:r>
    </w:p>
    <w:p w14:paraId="36CB2902" w14:textId="77777777" w:rsidR="00D568F4" w:rsidRPr="00D568F4" w:rsidRDefault="00D568F4" w:rsidP="00D568F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при встрече проверять документы </w:t>
      </w:r>
      <w:r w:rsidRPr="00D568F4">
        <w:rPr>
          <w:rFonts w:ascii="PTSans-Regular" w:eastAsia="Times New Roman" w:hAnsi="PTSans-Regular" w:cs="Times New Roman"/>
          <w:i/>
          <w:iCs/>
          <w:color w:val="000000"/>
          <w:kern w:val="0"/>
          <w14:ligatures w14:val="none"/>
        </w:rPr>
        <w:t>(уд.личности, диплом о наличии юридического образования и т.д.)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у лиц, предлагающих подобные услуги;</w:t>
      </w:r>
    </w:p>
    <w:p w14:paraId="2AF0F517" w14:textId="77777777" w:rsidR="00D568F4" w:rsidRPr="00D568F4" w:rsidRDefault="00D568F4" w:rsidP="00D568F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заключать письменный договор об оказании услуг;</w:t>
      </w:r>
    </w:p>
    <w:p w14:paraId="78F73224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Признаки мошеннической операции от знакомого контакта</w:t>
      </w:r>
    </w:p>
    <w:p w14:paraId="3E4B9786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Даже если сообщение поступает от знакомого контакта, это не всегда гарантирует его подлинность, поскольку аккаунт мог быть скомпрометирован. О мошеннической попытке могут свидетельствовать неожиданные или нехарактерные формулировки, странный стиль общения, просьбы о срочной финансовой помощи, переводе средств на неизвестные реквизиты, передаче кодов из SMS или других конфиденциальных данных. Подозрения должны вызвать ссылки без объяснений, прикреплённые файлы неизвестного происхождения, а также переход к обсуждению в сторонних мессенджерах.</w:t>
      </w:r>
    </w:p>
    <w:p w14:paraId="7500C0AD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 xml:space="preserve">Зачастую злоумышленники прикрываются мнимыми выигрышами, акциями, вакансиями или инвестиционными предложениями. Если в сообщении содержится информация о срочной проблеме, просьба помочь с переводом денег, либо описываются ситуации, не соответствующие поведению отправителя – необходимо проявить особую осторожность. В подобных случаях следует связаться с человеком по другому каналу, не 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lastRenderedPageBreak/>
        <w:t>переходить по присланным ссылкам, не открывать вложения и не разглашать личные данные.</w:t>
      </w:r>
    </w:p>
    <w:p w14:paraId="38EC9440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 </w:t>
      </w:r>
    </w:p>
    <w:p w14:paraId="67002833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Меры предосторожности</w:t>
      </w:r>
    </w:p>
    <w:p w14:paraId="0C131B46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Чтобы не попасться на уловки мошенников необходимо следовать нижеперечисленным рекомендациям:</w:t>
      </w:r>
    </w:p>
    <w:p w14:paraId="540A11BD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ни в коем случае не следовать так называемым «телефонным» инструкциям работников банков, брокерских, инвестиционных компаний или правоохранительных органов об оформлении кредитов, продаже имущества и переводе своих денег на безопасные счета либо оформлении займов. Правоохранительные органы не проводят специальных операций по телефону или по видеозвонку;</w:t>
      </w:r>
    </w:p>
    <w:p w14:paraId="21575A2D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никому не сообщать свои персональные данные, реквизиты, сроки действия, CVV-коды банковских карт, не передавать квитанции</w:t>
      </w:r>
    </w:p>
    <w:p w14:paraId="2F2B3402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о переводах и, тем более, СМС-коды и кодовые слова, даже лицам, представляющимся сотрудниками банка, полиции и т.д.;</w:t>
      </w:r>
    </w:p>
    <w:p w14:paraId="27770B64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 устанавливать по просьбе посторонних лиц какие-либо мобильные приложения на свой телефон, данные приложения могут предоставить доступ мошенникам к вашему мобильному устройству;</w:t>
      </w:r>
    </w:p>
    <w:p w14:paraId="1CFCCCED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при покупке товаров и услуг не доверять персональные данные неизвестным и непроверенным сайтам, и другим источникам. Без проверки не производить предоплату. Пробовать договориться об оплате после получения товара;</w:t>
      </w:r>
    </w:p>
    <w:p w14:paraId="294E7285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 вкладывать денежные средства в сомнительные инвестиционные проекты. Перед вложением необходимо тщательно изучить фондовый рынок и легитимность того или иного проекта куда планируете вложить деньги;</w:t>
      </w:r>
    </w:p>
    <w:p w14:paraId="418C2AAA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для установки приложений пользоваться только официальными источниками – Ап стор (App store), Плэй маркет (Play market) и т.д.;</w:t>
      </w:r>
    </w:p>
    <w:p w14:paraId="394D8723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 переходить по ссылкам, которые направляют якобы для оплаты либо содержатся в СПАМ-рассылках от неизвестных контактов или в всплывающих окнах. Часто мошенники предлагают для оплаты перейти по ссылке, которая на самом деле является «фишинговой»;</w:t>
      </w:r>
    </w:p>
    <w:p w14:paraId="6E461936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 доверять звонкам от представителей сотовых компаний, которые сообщают об истечении срока пользования абонентского номера и предлагают продлить услугу в онлайн-режиме. Также они просят назвать им поступивший Вам СМС-код, который в последующем используется ими для авторизации в приложениях;</w:t>
      </w:r>
    </w:p>
    <w:p w14:paraId="1242221C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регулярно менять пароли доступа к услугам банкинга, используйте и другие меры безопасности, предлагаемые банками;</w:t>
      </w:r>
    </w:p>
    <w:p w14:paraId="0E233875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чаще проверять движение денег на своих счетах;</w:t>
      </w:r>
    </w:p>
    <w:p w14:paraId="7839A164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 xml:space="preserve">гражданам, имеющим престарелых родственников, соседей, знакомых, необходимо разъяснить им, какие способы мошенничества существуют, как вести </w:t>
      </w: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lastRenderedPageBreak/>
        <w:t>себя при получении звонков и сообщений мошеннического характера, а именно не вести диалоги с мошенниками, прекратить разговор и позвонить родственникам. Если пожилой человек получает пенсию на банковскую карту, то предложите свою помощь в снятии с карты денежных средств, либо предложите родственнику передать карту Вам. Во многих случаях в ходе общения с престарелыми людьми сообщники мошенников находятся в районе проживания пожилого человека, либо у его дома, подъезда. При получении мошеннического звонка необходимо немедленно сообщить о данном факте в полицию;</w:t>
      </w:r>
    </w:p>
    <w:p w14:paraId="55F15EB5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для предотвращения мошенничеств также рекомендуем не распространять в сети Интернет сведения о мобильных номерах с их привязкой к анкетным данным, не указывать мобильные номера на социальных страницах, в подаваемых в сети объявлениях не указывать рядом с номером сотового телефона Имя и Фамилию, адрес жительства и другую личную информацию. Не использовать в сети Интернет номера своих мобильных телефонов, к которым привязаны банковские карты и номера мобильных телефонов, которые используются для работы в «Мобильном банке».</w:t>
      </w:r>
    </w:p>
    <w:p w14:paraId="27CB1674" w14:textId="77777777" w:rsidR="00D568F4" w:rsidRPr="00D568F4" w:rsidRDefault="00D568F4" w:rsidP="00D568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сотовый телефон используется мошенниками для передачи СМС сообщения, сообщений через мессенджеры Telegram, WhatsApp с вредоносной информацией.</w:t>
      </w:r>
    </w:p>
    <w:p w14:paraId="35292BAB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Типы сообщений: «здесь наши с тобой фото http:\\...», «ваш аккаунт, страница взломаны, пройдите регистрацию http:\\...», «вы выиграли автомобиль, подробности http:\\...» Новый тип сообщений с вредоносной ссылкой: «я по вашему объявлению, согласны ли вы на обмен на это http:\\...»</w:t>
      </w:r>
    </w:p>
    <w:p w14:paraId="077D1C8F" w14:textId="77777777" w:rsidR="00D568F4" w:rsidRPr="00D568F4" w:rsidRDefault="00D568F4" w:rsidP="00D568F4">
      <w:pPr>
        <w:spacing w:after="15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При получении данного сообщения откажитесь от прохождения по указанной ссылке и активации полученных ссылок. По возможности проверьте есть ли в сети Интернет в поисковых системах сведения о данных ссылках и возможных мошенничествах. Сообщите пользователям сети Интернет, что данная ссылка мошенническая. Удалите указанное сообщение, если убеждены, что оно не нанесло вред Вашему устройству.</w:t>
      </w:r>
    </w:p>
    <w:p w14:paraId="65BD60D4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Bold" w:eastAsia="Times New Roman" w:hAnsi="PTSans-Bold" w:cs="Times New Roman"/>
          <w:color w:val="000000"/>
          <w:kern w:val="0"/>
          <w14:ligatures w14:val="none"/>
        </w:rPr>
        <w:t>Что делать если стали жертвой мошенников</w:t>
      </w:r>
    </w:p>
    <w:p w14:paraId="2D389EC7" w14:textId="77777777" w:rsidR="00D568F4" w:rsidRPr="00D568F4" w:rsidRDefault="00D568F4" w:rsidP="00D568F4">
      <w:pPr>
        <w:spacing w:after="0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 случае если вы все же стали жертвой мошенничества:</w:t>
      </w:r>
    </w:p>
    <w:p w14:paraId="702FF223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 случае если вы или ваши близкие на связи с мошенниками, необходимо прекратить любую коммуникацию с ними, а также остановить и не совершать финансовых операций;</w:t>
      </w:r>
    </w:p>
    <w:p w14:paraId="7A690B3E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незамедлительно сообщить в полицию о совершенном правонарушении по номеру 102 или в ближайший отдел полиции (участковый пункт полиции);</w:t>
      </w:r>
    </w:p>
    <w:p w14:paraId="2AE14455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позвонить в колл-центр банка, в котором со счета были похищены деньги, либо был оформлен кредит;</w:t>
      </w:r>
    </w:p>
    <w:p w14:paraId="1F073FA2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 случае если передали мошенникам сведения о банковских картах, необходимо сообщить в банк и заблокировать их;</w:t>
      </w:r>
    </w:p>
    <w:p w14:paraId="7420D9A7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lastRenderedPageBreak/>
        <w:t>в случае если сообщили код из СМС мошенникам, незамедлительно активировать функцию запрета на получение онлайн-займов в e-Gov или e-Gov mobile;</w:t>
      </w:r>
    </w:p>
    <w:p w14:paraId="2B4AD787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сделать скриншоты и сохранить переписки, журнала входящих/исходящих звонков, квитанций о переводах и иной информации, которая может послужить доказательством при расследовании;</w:t>
      </w:r>
    </w:p>
    <w:p w14:paraId="713B1342" w14:textId="77777777" w:rsidR="00D568F4" w:rsidRPr="00D568F4" w:rsidRDefault="00D568F4" w:rsidP="00D568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TSans-Regular" w:eastAsia="Times New Roman" w:hAnsi="PTSans-Regular" w:cs="Times New Roman"/>
          <w:color w:val="000000"/>
          <w:kern w:val="0"/>
          <w14:ligatures w14:val="none"/>
        </w:rPr>
      </w:pPr>
      <w:r w:rsidRPr="00D568F4">
        <w:rPr>
          <w:rFonts w:ascii="PTSans-Regular" w:eastAsia="Times New Roman" w:hAnsi="PTSans-Regular" w:cs="Times New Roman"/>
          <w:color w:val="000000"/>
          <w:kern w:val="0"/>
          <w14:ligatures w14:val="none"/>
        </w:rPr>
        <w:t>в случае рассылки от вашего имени о материальной помощи, необходимо выйти из всех связанных устройств в мобильном приложении социальной сети, с которой идет рассылка и найти способ уведомить ваши контакты о том, что ваш аккаунт взломан;</w:t>
      </w:r>
    </w:p>
    <w:p w14:paraId="1BAA6E1D" w14:textId="77777777" w:rsidR="00FE35D8" w:rsidRDefault="00FE35D8"/>
    <w:sectPr w:rsidR="00FE35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Sans-Regular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PTSans-Bold">
    <w:panose1 w:val="020B0703020203020204"/>
    <w:charset w:val="4D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412"/>
    <w:multiLevelType w:val="multilevel"/>
    <w:tmpl w:val="46B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B63"/>
    <w:multiLevelType w:val="multilevel"/>
    <w:tmpl w:val="4A2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869C4"/>
    <w:multiLevelType w:val="multilevel"/>
    <w:tmpl w:val="7E5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03E34"/>
    <w:multiLevelType w:val="multilevel"/>
    <w:tmpl w:val="307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60D6F"/>
    <w:multiLevelType w:val="multilevel"/>
    <w:tmpl w:val="29D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30542"/>
    <w:multiLevelType w:val="multilevel"/>
    <w:tmpl w:val="DBC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C1BA0"/>
    <w:multiLevelType w:val="multilevel"/>
    <w:tmpl w:val="E47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50176">
    <w:abstractNumId w:val="2"/>
  </w:num>
  <w:num w:numId="2" w16cid:durableId="936182980">
    <w:abstractNumId w:val="1"/>
  </w:num>
  <w:num w:numId="3" w16cid:durableId="13582122">
    <w:abstractNumId w:val="6"/>
  </w:num>
  <w:num w:numId="4" w16cid:durableId="54017154">
    <w:abstractNumId w:val="5"/>
  </w:num>
  <w:num w:numId="5" w16cid:durableId="1960183106">
    <w:abstractNumId w:val="0"/>
  </w:num>
  <w:num w:numId="6" w16cid:durableId="1708215285">
    <w:abstractNumId w:val="4"/>
  </w:num>
  <w:num w:numId="7" w16cid:durableId="1059017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F4"/>
    <w:rsid w:val="003E52CF"/>
    <w:rsid w:val="00693643"/>
    <w:rsid w:val="00A96AEF"/>
    <w:rsid w:val="00D568F4"/>
    <w:rsid w:val="00FE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98FA14"/>
  <w15:chartTrackingRefBased/>
  <w15:docId w15:val="{0E1B186D-985A-8E46-A550-E56E99C2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68F4"/>
    <w:rPr>
      <w:b/>
      <w:bCs/>
    </w:rPr>
  </w:style>
  <w:style w:type="paragraph" w:customStyle="1" w:styleId="rtejustify">
    <w:name w:val="rtejustify"/>
    <w:basedOn w:val="Normal"/>
    <w:rsid w:val="00D5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568F4"/>
  </w:style>
  <w:style w:type="character" w:styleId="Emphasis">
    <w:name w:val="Emphasis"/>
    <w:basedOn w:val="DefaultParagraphFont"/>
    <w:uiPriority w:val="20"/>
    <w:qFormat/>
    <w:rsid w:val="00D568F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Рсжан Райымбек Жанатұлы</dc:creator>
  <cp:keywords/>
  <dc:description/>
  <cp:lastModifiedBy>Рсжан Райымбек Жанатұлы</cp:lastModifiedBy>
  <cp:revision>1</cp:revision>
  <dcterms:created xsi:type="dcterms:W3CDTF">2026-06-25T05:58:00Z</dcterms:created>
  <dcterms:modified xsi:type="dcterms:W3CDTF">2026-06-25T05:59:00Z</dcterms:modified>
</cp:coreProperties>
</file>