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6C73C" w14:textId="5046C0F4" w:rsidR="000772F4" w:rsidRDefault="000772F4" w:rsidP="000772F4">
      <w:pPr>
        <w:pStyle w:val="Heading1"/>
        <w:jc w:val="center"/>
      </w:pPr>
      <w:r>
        <w:t>VRINDA STORE PROBLEM STATEMENT</w:t>
      </w:r>
    </w:p>
    <w:p w14:paraId="120A8068" w14:textId="2FDAF507" w:rsidR="000772F4" w:rsidRPr="000772F4" w:rsidRDefault="000772F4" w:rsidP="000772F4">
      <w:r w:rsidRPr="000772F4">
        <w:t xml:space="preserve">Vrinda Store operates across multiple online sales channels and offers a diverse range of apparel products, but lacks a structured and unified approach to monitor and evaluate its business performance. The organization faces challenges in consolidating data from different platforms, tracking key performance indicators, understanding customer </w:t>
      </w:r>
      <w:proofErr w:type="spellStart"/>
      <w:r w:rsidRPr="000772F4">
        <w:t>behavior</w:t>
      </w:r>
      <w:proofErr w:type="spellEnd"/>
      <w:r w:rsidRPr="000772F4">
        <w:t>, and identifying trends across products, regions, and time periods. This limits the ability to make data-driven decisions, optimize sales strategies, and improve overall business efficiency.</w:t>
      </w:r>
    </w:p>
    <w:p w14:paraId="7A0E5494" w14:textId="45652469" w:rsidR="003371EA" w:rsidRDefault="000772F4">
      <w:r w:rsidRPr="000772F4">
        <w:t>The objective is to design a comprehensive data analysis framework and interactive dashboard that provides clear visibility into sales performance, customer segments, product categories, and operational metrics, enabling better strategic planning and decision-making.</w:t>
      </w:r>
    </w:p>
    <w:sectPr w:rsidR="00337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53FC3"/>
    <w:multiLevelType w:val="multilevel"/>
    <w:tmpl w:val="9FA6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346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2F4"/>
    <w:rsid w:val="000772F4"/>
    <w:rsid w:val="002352FD"/>
    <w:rsid w:val="003371EA"/>
    <w:rsid w:val="0058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660F5"/>
  <w15:chartTrackingRefBased/>
  <w15:docId w15:val="{A6C7D74F-8DB3-4CE6-BA9E-17488C87F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Jani</dc:creator>
  <cp:keywords/>
  <dc:description/>
  <cp:lastModifiedBy>Raj Jani</cp:lastModifiedBy>
  <cp:revision>1</cp:revision>
  <dcterms:created xsi:type="dcterms:W3CDTF">2026-05-04T14:14:00Z</dcterms:created>
  <dcterms:modified xsi:type="dcterms:W3CDTF">2026-05-04T14:17:00Z</dcterms:modified>
</cp:coreProperties>
</file>