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i/>
          <w:iCs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eastAsia="SimSun" w:cs="Verdana"/>
          <w:i/>
          <w:iCs/>
          <w:sz w:val="24"/>
          <w:szCs w:val="24"/>
        </w:rPr>
        <w:t>Table 4-1. Regular expression metacharacter syntax</w:t>
      </w:r>
    </w:p>
    <w:tbl>
      <w:tblPr>
        <w:tblStyle w:val="6"/>
        <w:tblpPr w:leftFromText="180" w:rightFromText="180" w:vertAnchor="page" w:horzAnchor="page" w:tblpX="1800" w:tblpY="25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3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 w:ascii="Verdana" w:hAnsi="Verdana" w:cs="Verdana"/>
                <w:b/>
                <w:bCs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Subexpression</w:t>
            </w:r>
          </w:p>
        </w:tc>
        <w:tc>
          <w:tcPr>
            <w:tcW w:w="384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 w:ascii="Verdana" w:hAnsi="Verdana" w:cs="Verdana"/>
                <w:b/>
                <w:bCs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Matches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 w:ascii="Verdana" w:hAnsi="Verdana" w:cs="Verdana"/>
                <w:b/>
                <w:bCs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\^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Start of line/string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$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End of line/string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\b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Word boundary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\B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Not a word boundary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\A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Beginning of entire string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\z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End of entire string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\Z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End of entire string (except allowable final line terminator)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Any one character (except line terminator)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[…]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“Character class”; any one character from those listed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[\^…]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Any one character not from those listed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Alternation and Grouping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(…)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Grouping (capture groups)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|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Alternation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(?:_re_ )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Noncapturing parenthesis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\G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End of the previous match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 n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Back-reference to capture group number "n"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Normal (greedy) quantifiers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 m,n 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Quantifier for “from m to n repetitions”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 m ,}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Quantifier for "m or more repetitions”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 m 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Quantifier for “exactly m repetitions”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{,n 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Quantifier for 0 up to n repetitions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\*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Quantifier for 0 or more repetitions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Short for {0,}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+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Quantifier for 1 or more repetitions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Short for {1,}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?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Quantifier for 0 or 1 repetitions (i.e., present exactly once, or not at all)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Short for {0,1}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Reluctant (non-greedy) quantifiers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 m,n }?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Reluctant quantifier for “from m to n repetitions”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 m ,}?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Reluctant quantifier for "m or more repetitions”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{,n }?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Reluctant quantifier for 0 up to n repetitions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\*?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Reluctant quantifier: 0 or more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+?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Reluctant quantifier: 1 or more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??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Reluctant quantifier: 0 or 1 times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Possessive (very greedy) quantifiers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 m,n }+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Possessive quantifier for “from m to n repetitions”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 m ,}+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Possessive quantifier for "m or more repetitions”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{,n }+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Possessive quantifier for 0 up to n repetitions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\*+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Possessive quantifier: 0 or more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++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Possessive quantifier: 1 or more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?+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Possessive quantifier: 0 or 1 times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Escapes and shorthands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Escape (quote) character: turns most metacharacters off; turns subsequent alphabetic into metacharacters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\Q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Escape (quote) all characters up to \E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\E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Ends quoting begun with \Q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\t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Tab character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\r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Return (carriage return) character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\n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Newline character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\f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Form feed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\w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Character in a word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Use \w+ for</w:t>
            </w:r>
            <w:r>
              <w:rPr>
                <w:rFonts w:ascii="SimSun" w:hAnsi="SimSun" w:eastAsia="SimSun" w:cs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a</w:t>
            </w:r>
            <w:r>
              <w:rPr>
                <w:rFonts w:ascii="SimSun" w:hAnsi="SimSun" w:eastAsia="SimSun" w:cs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\W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 nonword character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\d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Numeric digit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Use \d+ for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\D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 nondigit character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\s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Whitespace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Space, tab, etc., as determined by java.lang.Character.isWhitespace()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\S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 nonwhitespace character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Unicode blocks (representative samples)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\p{InGreek}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 character in the Greek block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(Simple block)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\P{InGreek}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Any character not in the Greek block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\p{Lu}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An uppercase letter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(Simple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\p{Sc}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 currency symbol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POSIX-style character classes (defined only for US-ASCII)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\p{Alnum}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Alphanumeric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[A-Za-z0-9]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\p{Alpha}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Alphabetic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[A-Za-z]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\p{ASCII}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Any ASCII character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[\x00-\x7F]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\p{Blank}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Space and tab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\p{Space}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Space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 \t\n\x0B\f\r]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\p{Cntrl}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Control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[\x00-\x1F\x7F]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\p{Digit}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Numeric digit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\p{Graph}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Printable and visible characters (not spaces or control characters)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\p{Print}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Printable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\p{Punct}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Punctuation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One of !"#$%&amp;'()\* +,-./:;&lt;=&gt;?@[]\^_`{|} \~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\p{Lower}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Lowercase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\p{Upper}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Uppercase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\p{XDigit}</w:t>
            </w:r>
          </w:p>
        </w:tc>
        <w:tc>
          <w:tcPr>
            <w:tcW w:w="3840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Hexadecimal digit characters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Verdana" w:hAnsi="Verdana" w:cs="Verdana"/>
                <w:i/>
                <w:iCs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[0-9a-fA-F]</w:t>
            </w:r>
            <w:bookmarkStart w:id="0" w:name="_GoBack"/>
            <w:bookmarkEnd w:id="0"/>
          </w:p>
        </w:tc>
      </w:tr>
    </w:tbl>
    <w:p>
      <w:pPr>
        <w:rPr>
          <w:rFonts w:hint="default" w:ascii="Verdana" w:hAnsi="Verdana" w:cs="Verdana"/>
          <w:i/>
          <w:iCs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u w:val="single"/>
      </w:rPr>
    </w:pPr>
    <w:r>
      <w:rPr>
        <w:rFonts w:ascii="SimSun" w:hAnsi="SimSun" w:eastAsia="SimSun" w:cs="SimSun"/>
        <w:b/>
        <w:bCs/>
        <w:i/>
        <w:iCs/>
        <w:sz w:val="24"/>
        <w:szCs w:val="24"/>
        <w:u w:val="single"/>
        <w:lang w:val="en-US"/>
      </w:rPr>
      <w:t xml:space="preserve">Java </w:t>
    </w:r>
    <w:r>
      <w:rPr>
        <w:rFonts w:ascii="SimSun" w:hAnsi="SimSun" w:eastAsia="SimSun" w:cs="SimSun"/>
        <w:b/>
        <w:bCs/>
        <w:i/>
        <w:iCs/>
        <w:sz w:val="24"/>
        <w:szCs w:val="24"/>
        <w:u w:val="single"/>
      </w:rPr>
      <w:t>Regular Expression Syntax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23F3F"/>
    <w:rsid w:val="025735C2"/>
    <w:rsid w:val="056007F8"/>
    <w:rsid w:val="08B02C80"/>
    <w:rsid w:val="08E46239"/>
    <w:rsid w:val="09492188"/>
    <w:rsid w:val="09C20D96"/>
    <w:rsid w:val="0AAC59AF"/>
    <w:rsid w:val="0D167276"/>
    <w:rsid w:val="0DC162EA"/>
    <w:rsid w:val="0F686F80"/>
    <w:rsid w:val="114B61CD"/>
    <w:rsid w:val="11F93E3D"/>
    <w:rsid w:val="122F171A"/>
    <w:rsid w:val="137C29F4"/>
    <w:rsid w:val="13B94C12"/>
    <w:rsid w:val="13E668A2"/>
    <w:rsid w:val="15007426"/>
    <w:rsid w:val="164C05BE"/>
    <w:rsid w:val="18B5363D"/>
    <w:rsid w:val="19E660BB"/>
    <w:rsid w:val="19E91FD8"/>
    <w:rsid w:val="1B004209"/>
    <w:rsid w:val="1B200E5B"/>
    <w:rsid w:val="1B7723A9"/>
    <w:rsid w:val="1D85020F"/>
    <w:rsid w:val="1E8F26E0"/>
    <w:rsid w:val="1F8D1251"/>
    <w:rsid w:val="20747C8A"/>
    <w:rsid w:val="25FF4FF3"/>
    <w:rsid w:val="269D7C0B"/>
    <w:rsid w:val="2B9F1EFD"/>
    <w:rsid w:val="2C954D4A"/>
    <w:rsid w:val="2CB16B84"/>
    <w:rsid w:val="2F1B7D2D"/>
    <w:rsid w:val="2F94791A"/>
    <w:rsid w:val="30E927C0"/>
    <w:rsid w:val="31516D2B"/>
    <w:rsid w:val="33274161"/>
    <w:rsid w:val="343E7D57"/>
    <w:rsid w:val="385C2ED9"/>
    <w:rsid w:val="385F7D9E"/>
    <w:rsid w:val="39565F61"/>
    <w:rsid w:val="39F91A53"/>
    <w:rsid w:val="3A4B0001"/>
    <w:rsid w:val="3AB45136"/>
    <w:rsid w:val="3AF14B24"/>
    <w:rsid w:val="3B0D3D47"/>
    <w:rsid w:val="3D08017E"/>
    <w:rsid w:val="3DC33934"/>
    <w:rsid w:val="3E0B35FB"/>
    <w:rsid w:val="3F14064D"/>
    <w:rsid w:val="3F296B6D"/>
    <w:rsid w:val="401F7B16"/>
    <w:rsid w:val="407D7E43"/>
    <w:rsid w:val="425476DC"/>
    <w:rsid w:val="42A76EF6"/>
    <w:rsid w:val="4437418B"/>
    <w:rsid w:val="44411A6F"/>
    <w:rsid w:val="46404153"/>
    <w:rsid w:val="46C0134F"/>
    <w:rsid w:val="46E643A9"/>
    <w:rsid w:val="47A12BD8"/>
    <w:rsid w:val="47B75C8C"/>
    <w:rsid w:val="47C64A84"/>
    <w:rsid w:val="48FD6912"/>
    <w:rsid w:val="4996026F"/>
    <w:rsid w:val="4A951149"/>
    <w:rsid w:val="4CDD41F0"/>
    <w:rsid w:val="4D17783B"/>
    <w:rsid w:val="4E5D48AD"/>
    <w:rsid w:val="52AD69CA"/>
    <w:rsid w:val="53382837"/>
    <w:rsid w:val="53F20C62"/>
    <w:rsid w:val="548F37CE"/>
    <w:rsid w:val="549C6FA1"/>
    <w:rsid w:val="55093D61"/>
    <w:rsid w:val="566D341E"/>
    <w:rsid w:val="57766B25"/>
    <w:rsid w:val="57B42824"/>
    <w:rsid w:val="582242E6"/>
    <w:rsid w:val="58F23F3F"/>
    <w:rsid w:val="5C4B6D99"/>
    <w:rsid w:val="5C926FC2"/>
    <w:rsid w:val="5CC86343"/>
    <w:rsid w:val="5CE057B2"/>
    <w:rsid w:val="5EE65ACD"/>
    <w:rsid w:val="5F3A12EE"/>
    <w:rsid w:val="5FA75247"/>
    <w:rsid w:val="60051405"/>
    <w:rsid w:val="64445A8E"/>
    <w:rsid w:val="644D3077"/>
    <w:rsid w:val="65613C02"/>
    <w:rsid w:val="66B84672"/>
    <w:rsid w:val="67036A51"/>
    <w:rsid w:val="67BD0231"/>
    <w:rsid w:val="69A069ED"/>
    <w:rsid w:val="6A3D6260"/>
    <w:rsid w:val="6A836B2E"/>
    <w:rsid w:val="6AFE3BB1"/>
    <w:rsid w:val="6BB63FDE"/>
    <w:rsid w:val="6BD67121"/>
    <w:rsid w:val="6BED1BD4"/>
    <w:rsid w:val="6C5B5D99"/>
    <w:rsid w:val="6F5A4BE8"/>
    <w:rsid w:val="6F73496B"/>
    <w:rsid w:val="6FF132E1"/>
    <w:rsid w:val="71BF1600"/>
    <w:rsid w:val="71DD3AED"/>
    <w:rsid w:val="72626463"/>
    <w:rsid w:val="73B77589"/>
    <w:rsid w:val="74D87616"/>
    <w:rsid w:val="75A11D5F"/>
    <w:rsid w:val="76753973"/>
    <w:rsid w:val="77065AE8"/>
    <w:rsid w:val="77546129"/>
    <w:rsid w:val="78284829"/>
    <w:rsid w:val="785F70B0"/>
    <w:rsid w:val="78BC3B1D"/>
    <w:rsid w:val="79F27FB9"/>
    <w:rsid w:val="7ABF649C"/>
    <w:rsid w:val="7BDF00ED"/>
    <w:rsid w:val="7DC71A28"/>
    <w:rsid w:val="7E133EF5"/>
    <w:rsid w:val="7E86620A"/>
    <w:rsid w:val="7ECD4F24"/>
    <w:rsid w:val="7FF02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2017-02-06T09:19:00Z</dcterms:created>
  <dc:creator>Administrator</dc:creator>
  <cp:lastModifiedBy>Administrator</cp:lastModifiedBy>
  <dcterms:modified xsi:type="dcterms:W3CDTF">2017-02-06T09:50:34Z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