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5A8C"/>
          <w:sz w:val="22"/>
        </w:rPr>
        <w:t>WEEK 3 TECHNICAL REPORT</w:t>
      </w:r>
    </w:p>
    <w:p>
      <w:pPr>
        <w:pStyle w:val="Title"/>
        <w:jc w:val="center"/>
      </w:pPr>
      <w:r>
        <w:t>SQL Query Optimization</w:t>
        <w:br/>
        <w:t>and Performance Tuning</w:t>
      </w:r>
    </w:p>
    <w:p>
      <w:pPr>
        <w:jc w:val="center"/>
      </w:pPr>
      <w:r>
        <w:rPr>
          <w:i/>
        </w:rPr>
        <w:t>Virtual Retail Database | SQL Developer Internship</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Project domain</w:t>
            </w:r>
          </w:p>
        </w:tc>
        <w:tc>
          <w:tcPr>
            <w:tcW w:type="dxa" w:w="4968"/>
            <w:vAlign w:val="center"/>
          </w:tcPr>
          <w:p>
            <w:r>
              <w:t>Virtual Retail Database</w:t>
            </w:r>
          </w:p>
        </w:tc>
      </w:tr>
      <w:tr>
        <w:tc>
          <w:tcPr>
            <w:tcW w:type="dxa" w:w="4968"/>
            <w:vAlign w:val="center"/>
          </w:tcPr>
          <w:p>
            <w:r>
              <w:t>Database platform</w:t>
            </w:r>
          </w:p>
        </w:tc>
        <w:tc>
          <w:tcPr>
            <w:tcW w:type="dxa" w:w="4968"/>
            <w:vAlign w:val="center"/>
          </w:tcPr>
          <w:p>
            <w:r>
              <w:t>PostgreSQL</w:t>
            </w:r>
          </w:p>
        </w:tc>
      </w:tr>
      <w:tr>
        <w:tc>
          <w:tcPr>
            <w:tcW w:type="dxa" w:w="4968"/>
            <w:vAlign w:val="center"/>
          </w:tcPr>
          <w:p>
            <w:r>
              <w:t>Deliverable</w:t>
            </w:r>
          </w:p>
        </w:tc>
        <w:tc>
          <w:tcPr>
            <w:tcW w:type="dxa" w:w="4968"/>
            <w:vAlign w:val="center"/>
          </w:tcPr>
          <w:p>
            <w:r>
              <w:t>Optimization report + SQL experiment scripts</w:t>
            </w:r>
          </w:p>
        </w:tc>
      </w:tr>
    </w:tbl>
    <w:p/>
    <w:p>
      <w:pPr>
        <w:jc w:val="center"/>
      </w:pPr>
      <w:r>
        <w:rPr>
          <w:i/>
        </w:rPr>
        <w:t>Prepared for Week 3 submission</w:t>
      </w:r>
    </w:p>
    <w:p>
      <w:r>
        <w:br w:type="page"/>
      </w:r>
    </w:p>
    <w:p>
      <w:pPr>
        <w:pStyle w:val="Heading1"/>
      </w:pPr>
      <w:r>
        <w:t>1. Executive Summary</w:t>
      </w:r>
    </w:p>
    <w:p>
      <w:r>
        <w:t>This report describes a repeatable method for analyzing and optimizing SQL queries in a virtual retail database. The selected workload covers recent orders, product inventory lookups, daily sales aggregation, and customer order history. The report evaluates B-tree and composite indexes, query refactoring, execution-plan analysis, and date-based partitioning considerations.</w:t>
      </w:r>
    </w:p>
    <w:p>
      <w:r>
        <w:t>The key principle is evidence-based tuning: measure a baseline, change one factor at a time, measure again, and verify that the query returns equivalent results. No live database measurements were available when this document was generated. Therefore, no timings are represented as actual experimental results; the performance table later in the report is a worksheet to complete after running the included SQL scripts.</w:t>
      </w:r>
    </w:p>
    <w:p>
      <w:pPr>
        <w:pStyle w:val="Heading1"/>
      </w:pPr>
      <w:r>
        <w:t>2. Objectives</w:t>
      </w:r>
    </w:p>
    <w:p>
      <w:pPr>
        <w:pStyle w:val="ListBullet"/>
      </w:pPr>
      <w:r>
        <w:t>Establish baseline execution plans for representative retail queries.</w:t>
      </w:r>
    </w:p>
    <w:p>
      <w:pPr>
        <w:pStyle w:val="ListBullet"/>
      </w:pPr>
      <w:r>
        <w:t>Identify likely bottlenecks in filtering, sorting, and data retrieval.</w:t>
      </w:r>
    </w:p>
    <w:p>
      <w:pPr>
        <w:pStyle w:val="ListBullet"/>
      </w:pPr>
      <w:r>
        <w:t>Apply suitable indexes and rewrite a date filter to be index-friendly.</w:t>
      </w:r>
    </w:p>
    <w:p>
      <w:pPr>
        <w:pStyle w:val="ListBullet"/>
      </w:pPr>
      <w:r>
        <w:t>Measure before-and-after behavior with PostgreSQL EXPLAIN ANALYZE.</w:t>
      </w:r>
    </w:p>
    <w:p>
      <w:pPr>
        <w:pStyle w:val="ListBullet"/>
      </w:pPr>
      <w:r>
        <w:t>Assess when partitioning and other techniques are appropriate.</w:t>
      </w:r>
    </w:p>
    <w:p>
      <w:pPr>
        <w:pStyle w:val="ListBullet"/>
      </w:pPr>
      <w:r>
        <w:t>Document reproducible steps, limitations, and recommendations.</w:t>
      </w:r>
    </w:p>
    <w:p>
      <w:pPr>
        <w:pStyle w:val="Heading1"/>
      </w:pPr>
      <w:r>
        <w:t>3. Scope and Database Model</w:t>
      </w:r>
    </w:p>
    <w:p>
      <w:r>
        <w:t>The test schema contains four related tables: customers, products, orders, and order_items. Orders reference customers; order_items reference both orders and products. This represents a basic transactional retail workflow and supports the selected lookup and reporting queries.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Table</w:t>
            </w:r>
          </w:p>
        </w:tc>
        <w:tc>
          <w:tcPr>
            <w:tcW w:type="dxa" w:w="3312"/>
          </w:tcPr>
          <w:p>
            <w:r>
              <w:t>Purpose</w:t>
            </w:r>
          </w:p>
        </w:tc>
        <w:tc>
          <w:tcPr>
            <w:tcW w:type="dxa" w:w="3312"/>
          </w:tcPr>
          <w:p>
            <w:r>
              <w:t>Representative columns</w:t>
            </w:r>
          </w:p>
        </w:tc>
      </w:tr>
      <w:tr>
        <w:tc>
          <w:tcPr>
            <w:tcW w:type="dxa" w:w="3312"/>
          </w:tcPr>
          <w:p>
            <w:r>
              <w:t>customers</w:t>
            </w:r>
          </w:p>
        </w:tc>
        <w:tc>
          <w:tcPr>
            <w:tcW w:type="dxa" w:w="3312"/>
          </w:tcPr>
          <w:p>
            <w:r>
              <w:t>Customer profile records</w:t>
            </w:r>
          </w:p>
        </w:tc>
        <w:tc>
          <w:tcPr>
            <w:tcW w:type="dxa" w:w="3312"/>
          </w:tcPr>
          <w:p>
            <w:r>
              <w:t>customer_id, customer_name, email, city</w:t>
            </w:r>
          </w:p>
        </w:tc>
      </w:tr>
      <w:tr>
        <w:tc>
          <w:tcPr>
            <w:tcW w:type="dxa" w:w="3312"/>
          </w:tcPr>
          <w:p>
            <w:r>
              <w:t>products</w:t>
            </w:r>
          </w:p>
        </w:tc>
        <w:tc>
          <w:tcPr>
            <w:tcW w:type="dxa" w:w="3312"/>
          </w:tcPr>
          <w:p>
            <w:r>
              <w:t>Catalog and stock</w:t>
            </w:r>
          </w:p>
        </w:tc>
        <w:tc>
          <w:tcPr>
            <w:tcW w:type="dxa" w:w="3312"/>
          </w:tcPr>
          <w:p>
            <w:r>
              <w:t>product_id, product_name, price, stock_quantity</w:t>
            </w:r>
          </w:p>
        </w:tc>
      </w:tr>
      <w:tr>
        <w:tc>
          <w:tcPr>
            <w:tcW w:type="dxa" w:w="3312"/>
          </w:tcPr>
          <w:p>
            <w:r>
              <w:t>orders</w:t>
            </w:r>
          </w:p>
        </w:tc>
        <w:tc>
          <w:tcPr>
            <w:tcW w:type="dxa" w:w="3312"/>
          </w:tcPr>
          <w:p>
            <w:r>
              <w:t>Order header and sales amount</w:t>
            </w:r>
          </w:p>
        </w:tc>
        <w:tc>
          <w:tcPr>
            <w:tcW w:type="dxa" w:w="3312"/>
          </w:tcPr>
          <w:p>
            <w:r>
              <w:t>order_id, customer_id, order_date, status, total_amount</w:t>
            </w:r>
          </w:p>
        </w:tc>
      </w:tr>
      <w:tr>
        <w:tc>
          <w:tcPr>
            <w:tcW w:type="dxa" w:w="3312"/>
          </w:tcPr>
          <w:p>
            <w:r>
              <w:t>order_items</w:t>
            </w:r>
          </w:p>
        </w:tc>
        <w:tc>
          <w:tcPr>
            <w:tcW w:type="dxa" w:w="3312"/>
          </w:tcPr>
          <w:p>
            <w:r>
              <w:t>Products within an order</w:t>
            </w:r>
          </w:p>
        </w:tc>
        <w:tc>
          <w:tcPr>
            <w:tcW w:type="dxa" w:w="3312"/>
          </w:tcPr>
          <w:p>
            <w:r>
              <w:t>order_id, product_id, quantity, unit_price</w:t>
            </w:r>
          </w:p>
        </w:tc>
      </w:tr>
    </w:tbl>
    <w:p>
      <w:pPr>
        <w:pStyle w:val="Heading1"/>
      </w:pPr>
      <w:r>
        <w:t>4. Baseline Analysis</w:t>
      </w:r>
    </w:p>
    <w:p>
      <w:r>
        <w:t>Baseline analysis is performed before creating the additional indexes. Run the queries in sql/03_baseline_queries.sql and retain the complete EXPLAIN (ANALYZE, BUFFERS) output. Review actual execution time, planning time, scan type, estimated versus actual row counts, sort operations, and buffer reads.</w:t>
      </w:r>
    </w:p>
    <w:p>
      <w:pPr>
        <w:pStyle w:val="Heading2"/>
      </w:pPr>
      <w:r>
        <w:t>4.1 Recent orders</w:t>
      </w:r>
    </w:p>
    <w:p>
      <w:pPr>
        <w:spacing w:after="100"/>
        <w:ind w:left="360"/>
      </w:pPr>
      <w:r>
        <w:rPr>
          <w:rFonts w:ascii="Consolas" w:hAnsi="Consolas"/>
          <w:sz w:val="16"/>
        </w:rPr>
        <w:t>SELECT order_id, customer_id, order_date, total_amount</w:t>
        <w:br/>
        <w:t>FROM orders</w:t>
        <w:br/>
        <w:t>WHERE order_date &gt;= TIMESTAMP '2026-01-01'</w:t>
        <w:br/>
        <w:t>ORDER BY order_date DESC;</w:t>
      </w:r>
    </w:p>
    <w:p>
      <w:r>
        <w:t>Potential bottleneck: if many rows qualify, the engine may read a large part of the table and sort the matching rows. An index on order_date can sometimes support both the range condition and ordering. On a small table, a sequential scan may still be the best plan.</w:t>
      </w:r>
    </w:p>
    <w:p>
      <w:pPr>
        <w:pStyle w:val="Heading2"/>
      </w:pPr>
      <w:r>
        <w:t>4.2 Product inventory lookup</w:t>
      </w:r>
    </w:p>
    <w:p>
      <w:pPr>
        <w:spacing w:after="100"/>
        <w:ind w:left="360"/>
      </w:pPr>
      <w:r>
        <w:rPr>
          <w:rFonts w:ascii="Consolas" w:hAnsi="Consolas"/>
          <w:sz w:val="16"/>
        </w:rPr>
        <w:t>SELECT product_id, product_name, price, stock_quantity</w:t>
        <w:br/>
        <w:t>FROM products</w:t>
        <w:br/>
        <w:t>WHERE product_name = 'Wireless Mouse';</w:t>
      </w:r>
    </w:p>
    <w:p>
      <w:r>
        <w:t>Potential bottleneck: without a suitable index, the engine may scan the product table. An index on product_name can improve selective exact-match lookups when the table is large enough.</w:t>
      </w:r>
    </w:p>
    <w:p>
      <w:pPr>
        <w:pStyle w:val="Heading2"/>
      </w:pPr>
      <w:r>
        <w:t>4.3 Daily sales</w:t>
      </w:r>
    </w:p>
    <w:p>
      <w:pPr>
        <w:spacing w:after="100"/>
        <w:ind w:left="360"/>
      </w:pPr>
      <w:r>
        <w:rPr>
          <w:rFonts w:ascii="Consolas" w:hAnsi="Consolas"/>
          <w:sz w:val="16"/>
        </w:rPr>
        <w:t>SELECT DATE(order_date) AS sales_date, SUM(total_amount) AS total_sales</w:t>
        <w:br/>
        <w:t>FROM orders</w:t>
        <w:br/>
        <w:t>WHERE DATE(order_date) = DATE '2026-02-15'</w:t>
        <w:br/>
        <w:t>GROUP BY DATE(order_date);</w:t>
      </w:r>
    </w:p>
    <w:p>
      <w:r>
        <w:t>Potential bottleneck: applying DATE() to order_date in the WHERE clause can prevent a conventional index on order_date from being used as a simple range condition. A half-open timestamp range is generally more index-friendly.</w:t>
      </w:r>
    </w:p>
    <w:p>
      <w:pPr>
        <w:pStyle w:val="Heading2"/>
      </w:pPr>
      <w:r>
        <w:t>4.4 Customer order history</w:t>
      </w:r>
    </w:p>
    <w:p>
      <w:pPr>
        <w:spacing w:after="100"/>
        <w:ind w:left="360"/>
      </w:pPr>
      <w:r>
        <w:rPr>
          <w:rFonts w:ascii="Consolas" w:hAnsi="Consolas"/>
          <w:sz w:val="16"/>
        </w:rPr>
        <w:t>SELECT order_id, customer_id, order_date, status, total_amount</w:t>
        <w:br/>
        <w:t>FROM orders</w:t>
        <w:br/>
        <w:t>WHERE customer_id = 1</w:t>
        <w:br/>
        <w:t>ORDER BY order_date DESC;</w:t>
      </w:r>
    </w:p>
    <w:p>
      <w:r>
        <w:t>Potential bottleneck: filtering and sorting can become expensive for customers with many orders. A composite index on (customer_id, order_date DESC) is designed for this access pattern.</w:t>
      </w:r>
    </w:p>
    <w:p>
      <w:pPr>
        <w:pStyle w:val="Heading1"/>
      </w:pPr>
      <w:r>
        <w:t>5. Optimization Techniques</w:t>
      </w:r>
    </w:p>
    <w:p>
      <w:pPr>
        <w:pStyle w:val="Heading2"/>
      </w:pPr>
      <w:r>
        <w:t>5.1 Indexing</w:t>
      </w:r>
    </w:p>
    <w:p>
      <w:pPr>
        <w:spacing w:after="100"/>
        <w:ind w:left="360"/>
      </w:pPr>
      <w:r>
        <w:rPr>
          <w:rFonts w:ascii="Consolas" w:hAnsi="Consolas"/>
          <w:sz w:val="16"/>
        </w:rPr>
        <w:t>CREATE INDEX IF NOT EXISTS idx_orders_order_date</w:t>
        <w:br/>
        <w:t xml:space="preserve">    ON orders (order_date);</w:t>
        <w:br/>
        <w:t>CREATE INDEX IF NOT EXISTS idx_products_product_name</w:t>
        <w:br/>
        <w:t xml:space="preserve">    ON products (product_name);</w:t>
        <w:br/>
        <w:t>CREATE INDEX IF NOT EXISTS idx_orders_customer_date</w:t>
        <w:br/>
        <w:t xml:space="preserve">    ON orders (customer_id, order_date DESC);</w:t>
      </w:r>
    </w:p>
    <w:p>
      <w:r>
        <w:t>The first index supports date-range access and may support date ordering. The second supports product-name lookups. The composite index begins with customer_id and then stores order_date in descending order, matching the customer history filter and sort. Index selection must follow workload evidence; every index consumes storage and adds maintenance overhead to inserts, updates, and deletes.</w:t>
      </w:r>
    </w:p>
    <w:p>
      <w:pPr>
        <w:pStyle w:val="Heading2"/>
      </w:pPr>
      <w:r>
        <w:t>5.2 Query refactoring</w:t>
      </w:r>
    </w:p>
    <w:p>
      <w:pPr>
        <w:spacing w:after="100"/>
        <w:ind w:left="360"/>
      </w:pPr>
      <w:r>
        <w:rPr>
          <w:rFonts w:ascii="Consolas" w:hAnsi="Consolas"/>
          <w:sz w:val="16"/>
        </w:rPr>
        <w:t>-- Optimized daily-sales filter</w:t>
        <w:br/>
        <w:t>SELECT DATE(order_date) AS sales_date, SUM(total_amount) AS total_sales</w:t>
        <w:br/>
        <w:t>FROM orders</w:t>
        <w:br/>
        <w:t>WHERE order_date &gt;= TIMESTAMP '2026-02-15'</w:t>
        <w:br/>
        <w:t xml:space="preserve">  AND order_date &lt;  TIMESTAMP '2026-02-16'</w:t>
        <w:br/>
        <w:t>GROUP BY DATE(order_date);</w:t>
      </w:r>
    </w:p>
    <w:p>
      <w:r>
        <w:t>The half-open range includes every timestamp on the target date and excludes midnight of the following day. It leaves the indexed column unwrapped in the filtering predicate, allowing PostgreSQL to consider an index range scan.</w:t>
      </w:r>
    </w:p>
    <w:p>
      <w:pPr>
        <w:pStyle w:val="Heading2"/>
      </w:pPr>
      <w:r>
        <w:t>5.3 Partitioning</w:t>
      </w:r>
    </w:p>
    <w:p>
      <w:r>
        <w:t>Range partitioning by order date can help large historical order tables when queries routinely filter on dates. PostgreSQL can use partition pruning to skip partitions that cannot match a query. Partitioning is not automatically faster for small tables and introduces operational complexity, so it should be evaluated after measuring the real workload.</w:t>
      </w:r>
    </w:p>
    <w:p>
      <w:pPr>
        <w:spacing w:after="100"/>
        <w:ind w:left="360"/>
      </w:pPr>
      <w:r>
        <w:rPr>
          <w:rFonts w:ascii="Consolas" w:hAnsi="Consolas"/>
          <w:sz w:val="16"/>
        </w:rPr>
        <w:t>-- Illustrative PostgreSQL design for a new partitioned table</w:t>
        <w:br/>
        <w:t>CREATE TABLE orders_partitioned (</w:t>
        <w:br/>
        <w:t xml:space="preserve">    order_id BIGINT NOT NULL,</w:t>
        <w:br/>
        <w:t xml:space="preserve">    customer_id BIGINT NOT NULL,</w:t>
        <w:br/>
        <w:t xml:space="preserve">    order_date DATE NOT NULL,</w:t>
        <w:br/>
        <w:t xml:space="preserve">    status VARCHAR(30),</w:t>
        <w:br/>
        <w:t xml:space="preserve">    total_amount NUMERIC(12,2)</w:t>
        <w:br/>
        <w:t>) PARTITION BY RANGE (order_date);</w:t>
        <w:br/>
        <w:br/>
        <w:t>CREATE TABLE orders_2026_10</w:t>
        <w:br/>
        <w:t>PARTITION OF orders_partitioned</w:t>
        <w:br/>
        <w:t>FOR VALUES FROM ('2026-10-01') TO ('2026-11-01');</w:t>
      </w:r>
    </w:p>
    <w:p>
      <w:r>
        <w:t>This is a design illustration, not an in-place migration of the existing orders table. A production migration needs a data-copy strategy, constraint and index planning, validation, and a rollback plan.</w:t>
      </w:r>
    </w:p>
    <w:p>
      <w:pPr>
        <w:pStyle w:val="Heading1"/>
      </w:pPr>
      <w:r>
        <w:t>6. Testing Procedure</w:t>
      </w:r>
    </w:p>
    <w:p>
      <w:pPr>
        <w:pStyle w:val="ListNumber"/>
      </w:pPr>
      <w:r>
        <w:t>Create a separate PostgreSQL test database and run sql/01_schema.sql.</w:t>
      </w:r>
    </w:p>
    <w:p>
      <w:pPr>
        <w:pStyle w:val="ListNumber"/>
      </w:pPr>
      <w:r>
        <w:t>Load starter records with sql/02_sample_data.sql; for meaningful performance tests, scale the data substantially.</w:t>
      </w:r>
    </w:p>
    <w:p>
      <w:pPr>
        <w:pStyle w:val="ListNumber"/>
      </w:pPr>
      <w:r>
        <w:t>Run sql/03_baseline_queries.sql and save each EXPLAIN (ANALYZE, BUFFERS) output.</w:t>
      </w:r>
    </w:p>
    <w:p>
      <w:pPr>
        <w:pStyle w:val="ListNumber"/>
      </w:pPr>
      <w:r>
        <w:t>Apply indexes and run ANALYZE using sql/04_optimizations.sql.</w:t>
      </w:r>
    </w:p>
    <w:p>
      <w:pPr>
        <w:pStyle w:val="ListNumber"/>
      </w:pPr>
      <w:r>
        <w:t>Repeat the same queries against the same dataset and environment.</w:t>
      </w:r>
    </w:p>
    <w:p>
      <w:pPr>
        <w:pStyle w:val="ListNumber"/>
      </w:pPr>
      <w:r>
        <w:t>Run tests multiple times and record the median or a clearly defined statistic.</w:t>
      </w:r>
    </w:p>
    <w:p>
      <w:pPr>
        <w:pStyle w:val="ListNumber"/>
      </w:pPr>
      <w:r>
        <w:t>Validate that the baseline and optimized queries return equivalent results.</w:t>
      </w:r>
    </w:p>
    <w:p>
      <w:pPr>
        <w:pStyle w:val="ListNumber"/>
      </w:pPr>
      <w:r>
        <w:t>Record PostgreSQL version, row counts, machine resources, and whether runs were warm-cache or cold-cache.</w:t>
      </w:r>
    </w:p>
    <w:p>
      <w:pPr>
        <w:pStyle w:val="Heading1"/>
      </w:pPr>
      <w:r>
        <w:t>7. Performance Results Worksheet</w:t>
      </w:r>
    </w:p>
    <w:p>
      <w:r>
        <w:t>Complete this table using measured output from the test environment. Do not report illustrative timings as real measurements.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Query</w:t>
            </w:r>
          </w:p>
        </w:tc>
        <w:tc>
          <w:tcPr>
            <w:tcW w:type="dxa" w:w="1987"/>
          </w:tcPr>
          <w:p>
            <w:r>
              <w:t>Baseline (ms)</w:t>
            </w:r>
          </w:p>
        </w:tc>
        <w:tc>
          <w:tcPr>
            <w:tcW w:type="dxa" w:w="1987"/>
          </w:tcPr>
          <w:p>
            <w:r>
              <w:t>Optimized (ms)</w:t>
            </w:r>
          </w:p>
        </w:tc>
        <w:tc>
          <w:tcPr>
            <w:tcW w:type="dxa" w:w="1987"/>
          </w:tcPr>
          <w:p>
            <w:r>
              <w:t>Change (%)</w:t>
            </w:r>
          </w:p>
        </w:tc>
        <w:tc>
          <w:tcPr>
            <w:tcW w:type="dxa" w:w="1987"/>
          </w:tcPr>
          <w:p>
            <w:r>
              <w:t>Notes / plan</w:t>
            </w:r>
          </w:p>
        </w:tc>
      </w:tr>
      <w:tr>
        <w:tc>
          <w:tcPr>
            <w:tcW w:type="dxa" w:w="1987"/>
          </w:tcPr>
          <w:p>
            <w:r>
              <w:t>Recent orders</w:t>
            </w:r>
          </w:p>
        </w:tc>
        <w:tc>
          <w:tcPr>
            <w:tcW w:type="dxa" w:w="1987"/>
          </w:tcPr>
          <w:p>
            <w:r>
              <w:t>Enter measured result</w:t>
            </w:r>
          </w:p>
        </w:tc>
        <w:tc>
          <w:tcPr>
            <w:tcW w:type="dxa" w:w="1987"/>
          </w:tcPr>
          <w:p>
            <w:r>
              <w:t>Enter measured result</w:t>
            </w:r>
          </w:p>
        </w:tc>
        <w:tc>
          <w:tcPr>
            <w:tcW w:type="dxa" w:w="1987"/>
          </w:tcPr>
          <w:p>
            <w:r>
              <w:t>Enter measured result</w:t>
            </w:r>
          </w:p>
        </w:tc>
        <w:tc>
          <w:tcPr>
            <w:tcW w:type="dxa" w:w="1987"/>
          </w:tcPr>
          <w:p>
            <w:r>
              <w:t>Enter measured result</w:t>
            </w:r>
          </w:p>
        </w:tc>
      </w:tr>
      <w:tr>
        <w:tc>
          <w:tcPr>
            <w:tcW w:type="dxa" w:w="1987"/>
          </w:tcPr>
          <w:p>
            <w:r>
              <w:t>Product lookup</w:t>
            </w:r>
          </w:p>
        </w:tc>
        <w:tc>
          <w:tcPr>
            <w:tcW w:type="dxa" w:w="1987"/>
          </w:tcPr>
          <w:p>
            <w:r>
              <w:t>Enter measured result</w:t>
            </w:r>
          </w:p>
        </w:tc>
        <w:tc>
          <w:tcPr>
            <w:tcW w:type="dxa" w:w="1987"/>
          </w:tcPr>
          <w:p>
            <w:r>
              <w:t>Enter measured result</w:t>
            </w:r>
          </w:p>
        </w:tc>
        <w:tc>
          <w:tcPr>
            <w:tcW w:type="dxa" w:w="1987"/>
          </w:tcPr>
          <w:p>
            <w:r>
              <w:t>Enter measured result</w:t>
            </w:r>
          </w:p>
        </w:tc>
        <w:tc>
          <w:tcPr>
            <w:tcW w:type="dxa" w:w="1987"/>
          </w:tcPr>
          <w:p>
            <w:r>
              <w:t>Enter measured result</w:t>
            </w:r>
          </w:p>
        </w:tc>
      </w:tr>
      <w:tr>
        <w:tc>
          <w:tcPr>
            <w:tcW w:type="dxa" w:w="1987"/>
          </w:tcPr>
          <w:p>
            <w:r>
              <w:t>Daily sales</w:t>
            </w:r>
          </w:p>
        </w:tc>
        <w:tc>
          <w:tcPr>
            <w:tcW w:type="dxa" w:w="1987"/>
          </w:tcPr>
          <w:p>
            <w:r>
              <w:t>Enter measured result</w:t>
            </w:r>
          </w:p>
        </w:tc>
        <w:tc>
          <w:tcPr>
            <w:tcW w:type="dxa" w:w="1987"/>
          </w:tcPr>
          <w:p>
            <w:r>
              <w:t>Enter measured result</w:t>
            </w:r>
          </w:p>
        </w:tc>
        <w:tc>
          <w:tcPr>
            <w:tcW w:type="dxa" w:w="1987"/>
          </w:tcPr>
          <w:p>
            <w:r>
              <w:t>Enter measured result</w:t>
            </w:r>
          </w:p>
        </w:tc>
        <w:tc>
          <w:tcPr>
            <w:tcW w:type="dxa" w:w="1987"/>
          </w:tcPr>
          <w:p>
            <w:r>
              <w:t>Enter measured result</w:t>
            </w:r>
          </w:p>
        </w:tc>
      </w:tr>
      <w:tr>
        <w:tc>
          <w:tcPr>
            <w:tcW w:type="dxa" w:w="1987"/>
          </w:tcPr>
          <w:p>
            <w:r>
              <w:t>Customer history</w:t>
            </w:r>
          </w:p>
        </w:tc>
        <w:tc>
          <w:tcPr>
            <w:tcW w:type="dxa" w:w="1987"/>
          </w:tcPr>
          <w:p>
            <w:r>
              <w:t>Enter measured result</w:t>
            </w:r>
          </w:p>
        </w:tc>
        <w:tc>
          <w:tcPr>
            <w:tcW w:type="dxa" w:w="1987"/>
          </w:tcPr>
          <w:p>
            <w:r>
              <w:t>Enter measured result</w:t>
            </w:r>
          </w:p>
        </w:tc>
        <w:tc>
          <w:tcPr>
            <w:tcW w:type="dxa" w:w="1987"/>
          </w:tcPr>
          <w:p>
            <w:r>
              <w:t>Enter measured result</w:t>
            </w:r>
          </w:p>
        </w:tc>
        <w:tc>
          <w:tcPr>
            <w:tcW w:type="dxa" w:w="1987"/>
          </w:tcPr>
          <w:p>
            <w:r>
              <w:t>Enter measured result</w:t>
            </w:r>
          </w:p>
        </w:tc>
      </w:tr>
    </w:tbl>
    <w:p>
      <w:r>
        <w:t>Calculate percentage improvement as ((baseline time − optimized time) / baseline time) × 100. A positive value indicates lower execution time; a negative value means the optimized version was slower in that run. Also compare buffers and plan shape, not timing alone.</w:t>
      </w:r>
    </w:p>
    <w:p>
      <w:pPr>
        <w:pStyle w:val="Heading1"/>
      </w:pPr>
      <w:r>
        <w:t>8. Interpretation and Limitations</w:t>
      </w:r>
    </w:p>
    <w:p>
      <w:r>
        <w:t>The starter dataset is intentionally small and validates the workflow, not production-scale performance. PostgreSQL may prefer sequential scans on small tables even when indexes exist. Results vary with table cardinality, data distribution, statistics, cache state, concurrent workload, hardware, and query plan. To draw a credible conclusion, test with representative row counts and document the environment.</w:t>
      </w:r>
    </w:p>
    <w:p>
      <w:r>
        <w:t>EXPLAIN ANALYZE executes the query. It is appropriate for the read-only examples in this project, but write statements must be tested with suitable safeguards because execution can modify data.</w:t>
      </w:r>
    </w:p>
    <w:p>
      <w:pPr>
        <w:pStyle w:val="Heading1"/>
      </w:pPr>
      <w:r>
        <w:t>9. Recommendations</w:t>
      </w:r>
    </w:p>
    <w:p>
      <w:pPr>
        <w:pStyle w:val="ListBullet"/>
      </w:pPr>
      <w:r>
        <w:t>Use EXPLAIN (ANALYZE, BUFFERS) to find the actual bottleneck before changing SQL.</w:t>
      </w:r>
    </w:p>
    <w:p>
      <w:pPr>
        <w:pStyle w:val="ListBullet"/>
      </w:pPr>
      <w:r>
        <w:t>Select only required columns and keep filter predicates sargable where practical.</w:t>
      </w:r>
    </w:p>
    <w:p>
      <w:pPr>
        <w:pStyle w:val="ListBullet"/>
      </w:pPr>
      <w:r>
        <w:t>Create indexes that align with frequent, selective filters, joins, and sort patterns.</w:t>
      </w:r>
    </w:p>
    <w:p>
      <w:pPr>
        <w:pStyle w:val="ListBullet"/>
      </w:pPr>
      <w:r>
        <w:t>Refresh planner statistics with ANALYZE after major data changes.</w:t>
      </w:r>
    </w:p>
    <w:p>
      <w:pPr>
        <w:pStyle w:val="ListBullet"/>
      </w:pPr>
      <w:r>
        <w:t>Monitor slow queries and index usage over time; remove indexes only after impact review.</w:t>
      </w:r>
    </w:p>
    <w:p>
      <w:pPr>
        <w:pStyle w:val="ListBullet"/>
      </w:pPr>
      <w:r>
        <w:t>Consider partitioning only when data volume and date-oriented query patterns justify it.</w:t>
      </w:r>
    </w:p>
    <w:p>
      <w:pPr>
        <w:pStyle w:val="ListBullet"/>
      </w:pPr>
      <w:r>
        <w:t>Test under representative concurrency and measure read benefits alongside write overhead.</w:t>
      </w:r>
    </w:p>
    <w:p>
      <w:pPr>
        <w:pStyle w:val="ListBullet"/>
      </w:pPr>
      <w:r>
        <w:t>Use caching only when appropriate, with clear invalidation rules for stock and price data.</w:t>
      </w:r>
    </w:p>
    <w:p>
      <w:pPr>
        <w:pStyle w:val="Heading1"/>
      </w:pPr>
      <w:r>
        <w:t>10. Conclusion</w:t>
      </w:r>
    </w:p>
    <w:p>
      <w:r>
        <w:t>This task establishes a repeatable process for SQL performance tuning in a virtual retail database. The examples demonstrate index selection, date-filter refactoring, composite indexing, and partitioning considerations. The final assessment must be based on measured execution plans and timings from a representative dataset. The included SQL scripts make the experiment reproducible and provide a clear audit trail for the submitted report.</w:t>
      </w:r>
    </w:p>
    <w:p>
      <w:pPr>
        <w:pStyle w:val="Heading1"/>
      </w:pPr>
      <w:r>
        <w:t>11. References</w:t>
      </w:r>
    </w:p>
    <w:p>
      <w:pPr>
        <w:pStyle w:val="ListBullet"/>
      </w:pPr>
      <w:r>
        <w:t>PostgreSQL Documentation — Indexes: https://www.postgresql.org/docs/current/indexes.html</w:t>
      </w:r>
    </w:p>
    <w:p>
      <w:pPr>
        <w:pStyle w:val="ListBullet"/>
      </w:pPr>
      <w:r>
        <w:t>PostgreSQL Documentation — Using EXPLAIN: https://www.postgresql.org/docs/current/using-explain.html</w:t>
      </w:r>
    </w:p>
    <w:p>
      <w:pPr>
        <w:pStyle w:val="ListBullet"/>
      </w:pPr>
      <w:r>
        <w:t>PostgreSQL Documentation — Table Partitioning: https://www.postgresql.org/docs/current/ddl-partitioning.html</w:t>
      </w:r>
    </w:p>
    <w:p>
      <w:pPr>
        <w:pStyle w:val="ListBullet"/>
      </w:pPr>
      <w:r>
        <w:t>PostgreSQL Documentation — ANALYZE: https://www.postgresql.org/docs/current/sql-analyze.html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SQL Query Optimization and Performance Tuning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