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59F8" w14:textId="77777777" w:rsidR="003F1C85" w:rsidRDefault="003F1C85" w:rsidP="003F1C85">
      <w:pPr>
        <w:pBdr>
          <w:top w:val="nil"/>
          <w:left w:val="nil"/>
          <w:bottom w:val="nil"/>
          <w:right w:val="nil"/>
          <w:between w:val="nil"/>
        </w:pBdr>
        <w:spacing w:after="140"/>
        <w:rPr>
          <w:b/>
          <w:bCs/>
          <w:color w:val="000000"/>
          <w:sz w:val="36"/>
          <w:szCs w:val="36"/>
          <w:u w:val="single"/>
        </w:rPr>
      </w:pPr>
      <w:r>
        <w:rPr>
          <w:b/>
          <w:bCs/>
          <w:color w:val="000000"/>
          <w:sz w:val="36"/>
          <w:szCs w:val="36"/>
          <w:u w:val="single"/>
        </w:rPr>
        <w:t>SECURITY PLAN</w:t>
      </w:r>
    </w:p>
    <w:p w14:paraId="51E42F59" w14:textId="014A1D20" w:rsidR="003F1C85" w:rsidRDefault="003F1C85" w:rsidP="003F1C85">
      <w:pPr>
        <w:pBdr>
          <w:top w:val="nil"/>
          <w:left w:val="nil"/>
          <w:bottom w:val="nil"/>
          <w:right w:val="nil"/>
          <w:between w:val="nil"/>
        </w:pBdr>
        <w:spacing w:after="140"/>
        <w:rPr>
          <w:color w:val="000000"/>
        </w:rPr>
      </w:pPr>
      <w:r>
        <w:rPr>
          <w:b/>
          <w:bCs/>
          <w:color w:val="000000"/>
        </w:rPr>
        <w:t xml:space="preserve">Before You Agree - Iteration </w:t>
      </w:r>
      <w:r w:rsidR="00E50DB6">
        <w:rPr>
          <w:b/>
          <w:bCs/>
          <w:color w:val="000000"/>
        </w:rPr>
        <w:t>3</w:t>
      </w:r>
    </w:p>
    <w:p w14:paraId="66B9F542" w14:textId="77777777" w:rsidR="00C75235" w:rsidRDefault="00000000">
      <w:r w:rsidRPr="003F1C85">
        <w:rPr>
          <w:b/>
          <w:bCs/>
        </w:rPr>
        <w:t>Purpose</w:t>
      </w:r>
      <w:r>
        <w:t>: Security plan and review of the controls completed during Iteration 3</w:t>
      </w:r>
    </w:p>
    <w:p w14:paraId="0702C4E3" w14:textId="77777777" w:rsidR="00C75235" w:rsidRPr="003F1C85" w:rsidRDefault="00000000">
      <w:pPr>
        <w:rPr>
          <w:b/>
          <w:bCs/>
        </w:rPr>
      </w:pPr>
      <w:r w:rsidRPr="003F1C85">
        <w:rPr>
          <w:b/>
          <w:bCs/>
        </w:rPr>
        <w:t xml:space="preserve">System: A web application that retrieves public terms and privacy policies and uses </w:t>
      </w:r>
      <w:proofErr w:type="spellStart"/>
      <w:r w:rsidRPr="003F1C85">
        <w:rPr>
          <w:b/>
          <w:bCs/>
        </w:rPr>
        <w:t>LegalBERT</w:t>
      </w:r>
      <w:proofErr w:type="spellEnd"/>
      <w:r w:rsidRPr="003F1C85">
        <w:rPr>
          <w:b/>
          <w:bCs/>
        </w:rPr>
        <w:t xml:space="preserve"> to highlight clauses that may need attention</w:t>
      </w:r>
    </w:p>
    <w:p w14:paraId="1047FF20" w14:textId="77777777" w:rsidR="00C75235" w:rsidRPr="003F1C85" w:rsidRDefault="00000000">
      <w:pPr>
        <w:rPr>
          <w:b/>
          <w:bCs/>
        </w:rPr>
      </w:pPr>
      <w:r w:rsidRPr="003F1C85">
        <w:rPr>
          <w:b/>
          <w:bCs/>
        </w:rPr>
        <w:t xml:space="preserve">Environment: Vue/Vite frontend, Node.js API, AWS Amplify and CloudFront, EC2, AWS WAF, CloudWatch, private S3 model storage, </w:t>
      </w:r>
      <w:proofErr w:type="spellStart"/>
      <w:proofErr w:type="gramStart"/>
      <w:r w:rsidRPr="003F1C85">
        <w:rPr>
          <w:b/>
          <w:bCs/>
        </w:rPr>
        <w:t>ToS;DR</w:t>
      </w:r>
      <w:proofErr w:type="spellEnd"/>
      <w:proofErr w:type="gramEnd"/>
      <w:r w:rsidRPr="003F1C85">
        <w:rPr>
          <w:b/>
          <w:bCs/>
        </w:rPr>
        <w:t>, GitHub/</w:t>
      </w:r>
      <w:proofErr w:type="spellStart"/>
      <w:r w:rsidRPr="003F1C85">
        <w:rPr>
          <w:b/>
          <w:bCs/>
        </w:rPr>
        <w:t>OpenTermsArchive</w:t>
      </w:r>
      <w:proofErr w:type="spellEnd"/>
      <w:r w:rsidRPr="003F1C85">
        <w:rPr>
          <w:b/>
          <w:bCs/>
        </w:rPr>
        <w:t xml:space="preserve">, Australian Privacy Score API and </w:t>
      </w:r>
      <w:proofErr w:type="spellStart"/>
      <w:r w:rsidRPr="003F1C85">
        <w:rPr>
          <w:b/>
          <w:bCs/>
        </w:rPr>
        <w:t>Groq</w:t>
      </w:r>
      <w:proofErr w:type="spellEnd"/>
    </w:p>
    <w:p w14:paraId="35132D1E" w14:textId="77777777" w:rsidR="00C75235" w:rsidRPr="003F1C85" w:rsidRDefault="00000000">
      <w:pPr>
        <w:rPr>
          <w:b/>
          <w:bCs/>
        </w:rPr>
      </w:pPr>
      <w:r w:rsidRPr="003F1C85">
        <w:rPr>
          <w:b/>
          <w:bCs/>
        </w:rPr>
        <w:t xml:space="preserve">Prepared for: </w:t>
      </w:r>
      <w:r w:rsidRPr="003F1C85">
        <w:t>FIT5120 Project Governance Portfolio</w:t>
      </w:r>
    </w:p>
    <w:p w14:paraId="3BB69E1B" w14:textId="77777777" w:rsidR="00C75235" w:rsidRPr="003F1C85" w:rsidRDefault="00000000">
      <w:pPr>
        <w:rPr>
          <w:b/>
          <w:bCs/>
        </w:rPr>
      </w:pPr>
      <w:r w:rsidRPr="003F1C85">
        <w:rPr>
          <w:b/>
          <w:bCs/>
        </w:rPr>
        <w:t xml:space="preserve">Status: </w:t>
      </w:r>
      <w:r w:rsidRPr="003F1C85">
        <w:t>Iteration 3 completed controls</w:t>
      </w:r>
    </w:p>
    <w:p w14:paraId="67DC5337" w14:textId="77777777" w:rsidR="00C75235" w:rsidRPr="003F1C85" w:rsidRDefault="00000000">
      <w:pPr>
        <w:rPr>
          <w:b/>
          <w:bCs/>
        </w:rPr>
      </w:pPr>
      <w:r w:rsidRPr="003F1C85">
        <w:rPr>
          <w:b/>
          <w:bCs/>
        </w:rPr>
        <w:t>Current baseline. Iteration 3 completes the main security work identified in the Iteration 2 plan. The deployed system now uses browser security headers, bounded caches, stronger checks on external data, protected API keys, dependency scanning, model-file checks, AWS monitoring and tests for the main security controls. It also adds secure policy retrieval from public URLs, Australian policy data and limited AI comparison. Controls configured on AWS and the deployment machine are supported by separate screenshots, command output and configuration evidence.</w:t>
      </w:r>
    </w:p>
    <w:p w14:paraId="0A7143EB" w14:textId="77777777" w:rsidR="00C75235" w:rsidRPr="003F1C85" w:rsidRDefault="00000000" w:rsidP="003F1C85">
      <w:pPr>
        <w:pStyle w:val="Heading2"/>
        <w:rPr>
          <w:sz w:val="24"/>
          <w:szCs w:val="24"/>
        </w:rPr>
      </w:pPr>
      <w:r w:rsidRPr="003F1C85">
        <w:rPr>
          <w:sz w:val="24"/>
          <w:szCs w:val="24"/>
        </w:rPr>
        <w:t>Document control</w:t>
      </w:r>
    </w:p>
    <w:tbl>
      <w:tblPr>
        <w:tblStyle w:val="TableGrid"/>
        <w:tblW w:w="0" w:type="auto"/>
        <w:tblLook w:val="04A0" w:firstRow="1" w:lastRow="0" w:firstColumn="1" w:lastColumn="0" w:noHBand="0" w:noVBand="1"/>
      </w:tblPr>
      <w:tblGrid>
        <w:gridCol w:w="1413"/>
        <w:gridCol w:w="3815"/>
        <w:gridCol w:w="2614"/>
        <w:gridCol w:w="2614"/>
      </w:tblGrid>
      <w:tr w:rsidR="00C75235" w14:paraId="723B1B0E" w14:textId="77777777" w:rsidTr="00E50DB6">
        <w:trPr>
          <w:trHeight w:val="1134"/>
        </w:trPr>
        <w:tc>
          <w:tcPr>
            <w:tcW w:w="1413" w:type="dxa"/>
            <w:vAlign w:val="center"/>
          </w:tcPr>
          <w:p w14:paraId="3647472B" w14:textId="77777777" w:rsidR="00C75235" w:rsidRDefault="00000000">
            <w:r>
              <w:rPr>
                <w:b/>
              </w:rPr>
              <w:t>Version</w:t>
            </w:r>
          </w:p>
        </w:tc>
        <w:tc>
          <w:tcPr>
            <w:tcW w:w="3815" w:type="dxa"/>
            <w:vAlign w:val="center"/>
          </w:tcPr>
          <w:p w14:paraId="67820A52" w14:textId="77777777" w:rsidR="00C75235" w:rsidRDefault="00000000">
            <w:r>
              <w:rPr>
                <w:b/>
              </w:rPr>
              <w:t>Date</w:t>
            </w:r>
          </w:p>
        </w:tc>
        <w:tc>
          <w:tcPr>
            <w:tcW w:w="2614" w:type="dxa"/>
            <w:vAlign w:val="center"/>
          </w:tcPr>
          <w:p w14:paraId="02D2D37E" w14:textId="77777777" w:rsidR="00C75235" w:rsidRDefault="00000000">
            <w:r>
              <w:rPr>
                <w:b/>
              </w:rPr>
              <w:t>Owner</w:t>
            </w:r>
          </w:p>
        </w:tc>
        <w:tc>
          <w:tcPr>
            <w:tcW w:w="2614" w:type="dxa"/>
            <w:vAlign w:val="center"/>
          </w:tcPr>
          <w:p w14:paraId="6D084B3B" w14:textId="77777777" w:rsidR="00C75235" w:rsidRDefault="00000000">
            <w:r>
              <w:rPr>
                <w:b/>
              </w:rPr>
              <w:t>Review point</w:t>
            </w:r>
          </w:p>
        </w:tc>
      </w:tr>
      <w:tr w:rsidR="00C75235" w14:paraId="74DA7750" w14:textId="77777777" w:rsidTr="00E50DB6">
        <w:trPr>
          <w:trHeight w:val="1134"/>
        </w:trPr>
        <w:tc>
          <w:tcPr>
            <w:tcW w:w="1413" w:type="dxa"/>
            <w:vAlign w:val="center"/>
          </w:tcPr>
          <w:p w14:paraId="6089EC55" w14:textId="77777777" w:rsidR="00C75235" w:rsidRDefault="00000000">
            <w:r>
              <w:t>1.0</w:t>
            </w:r>
          </w:p>
        </w:tc>
        <w:tc>
          <w:tcPr>
            <w:tcW w:w="3815" w:type="dxa"/>
            <w:vAlign w:val="center"/>
          </w:tcPr>
          <w:p w14:paraId="263C69A6" w14:textId="77777777" w:rsidR="00C75235" w:rsidRDefault="00000000">
            <w:r>
              <w:t>3 September 2026</w:t>
            </w:r>
          </w:p>
        </w:tc>
        <w:tc>
          <w:tcPr>
            <w:tcW w:w="2614" w:type="dxa"/>
            <w:vAlign w:val="center"/>
          </w:tcPr>
          <w:p w14:paraId="76ADC6F0" w14:textId="77777777" w:rsidR="00C75235" w:rsidRDefault="00000000">
            <w:r>
              <w:t>Whole project team</w:t>
            </w:r>
          </w:p>
        </w:tc>
        <w:tc>
          <w:tcPr>
            <w:tcW w:w="2614" w:type="dxa"/>
            <w:vAlign w:val="center"/>
          </w:tcPr>
          <w:p w14:paraId="03B5E9E4" w14:textId="77777777" w:rsidR="00C75235" w:rsidRDefault="00000000">
            <w:r>
              <w:t>End of Iteration 1</w:t>
            </w:r>
          </w:p>
        </w:tc>
      </w:tr>
      <w:tr w:rsidR="00C75235" w14:paraId="4610E55A" w14:textId="77777777" w:rsidTr="00E50DB6">
        <w:trPr>
          <w:trHeight w:val="1134"/>
        </w:trPr>
        <w:tc>
          <w:tcPr>
            <w:tcW w:w="1413" w:type="dxa"/>
            <w:vAlign w:val="center"/>
          </w:tcPr>
          <w:p w14:paraId="7C202DB2" w14:textId="77777777" w:rsidR="00C75235" w:rsidRDefault="00000000">
            <w:r>
              <w:t>2.0</w:t>
            </w:r>
          </w:p>
        </w:tc>
        <w:tc>
          <w:tcPr>
            <w:tcW w:w="3815" w:type="dxa"/>
            <w:vAlign w:val="center"/>
          </w:tcPr>
          <w:p w14:paraId="79860CC2" w14:textId="77777777" w:rsidR="00C75235" w:rsidRDefault="00000000">
            <w:r>
              <w:t>17 September 2026</w:t>
            </w:r>
          </w:p>
        </w:tc>
        <w:tc>
          <w:tcPr>
            <w:tcW w:w="2614" w:type="dxa"/>
            <w:vAlign w:val="center"/>
          </w:tcPr>
          <w:p w14:paraId="26A45B80" w14:textId="77777777" w:rsidR="00C75235" w:rsidRDefault="00000000">
            <w:r>
              <w:t>Whole project team</w:t>
            </w:r>
          </w:p>
        </w:tc>
        <w:tc>
          <w:tcPr>
            <w:tcW w:w="2614" w:type="dxa"/>
            <w:vAlign w:val="center"/>
          </w:tcPr>
          <w:p w14:paraId="0A56FC12" w14:textId="77777777" w:rsidR="00C75235" w:rsidRDefault="00000000">
            <w:r>
              <w:t>End of Iteration 2</w:t>
            </w:r>
          </w:p>
        </w:tc>
      </w:tr>
      <w:tr w:rsidR="00C75235" w14:paraId="63FCC7AB" w14:textId="77777777" w:rsidTr="00E50DB6">
        <w:trPr>
          <w:trHeight w:val="1134"/>
        </w:trPr>
        <w:tc>
          <w:tcPr>
            <w:tcW w:w="1413" w:type="dxa"/>
            <w:tcBorders>
              <w:bottom w:val="single" w:sz="4" w:space="0" w:color="auto"/>
            </w:tcBorders>
            <w:vAlign w:val="center"/>
          </w:tcPr>
          <w:p w14:paraId="113B8AFC" w14:textId="77777777" w:rsidR="00C75235" w:rsidRDefault="00000000">
            <w:r>
              <w:t>3.0</w:t>
            </w:r>
          </w:p>
        </w:tc>
        <w:tc>
          <w:tcPr>
            <w:tcW w:w="3815" w:type="dxa"/>
            <w:tcBorders>
              <w:bottom w:val="single" w:sz="4" w:space="0" w:color="auto"/>
            </w:tcBorders>
            <w:vAlign w:val="center"/>
          </w:tcPr>
          <w:p w14:paraId="344F9E7E" w14:textId="77777777" w:rsidR="00C75235" w:rsidRDefault="00000000">
            <w:r>
              <w:t>12 October 2026</w:t>
            </w:r>
          </w:p>
        </w:tc>
        <w:tc>
          <w:tcPr>
            <w:tcW w:w="2614" w:type="dxa"/>
            <w:tcBorders>
              <w:bottom w:val="single" w:sz="4" w:space="0" w:color="auto"/>
            </w:tcBorders>
            <w:vAlign w:val="center"/>
          </w:tcPr>
          <w:p w14:paraId="6D802369" w14:textId="77777777" w:rsidR="00C75235" w:rsidRDefault="00000000">
            <w:r>
              <w:t>Whole project team</w:t>
            </w:r>
          </w:p>
        </w:tc>
        <w:tc>
          <w:tcPr>
            <w:tcW w:w="2614" w:type="dxa"/>
            <w:tcBorders>
              <w:bottom w:val="single" w:sz="4" w:space="0" w:color="auto"/>
            </w:tcBorders>
            <w:vAlign w:val="center"/>
          </w:tcPr>
          <w:p w14:paraId="67DB529A" w14:textId="77777777" w:rsidR="00C75235" w:rsidRDefault="00000000">
            <w:r>
              <w:t>End of Iteration 3</w:t>
            </w:r>
          </w:p>
        </w:tc>
      </w:tr>
      <w:tr w:rsidR="003F1C85" w14:paraId="5BF568B6" w14:textId="77777777" w:rsidTr="00E50DB6">
        <w:tc>
          <w:tcPr>
            <w:tcW w:w="1413" w:type="dxa"/>
            <w:tcBorders>
              <w:top w:val="single" w:sz="4" w:space="0" w:color="auto"/>
              <w:left w:val="nil"/>
              <w:bottom w:val="nil"/>
              <w:right w:val="nil"/>
            </w:tcBorders>
          </w:tcPr>
          <w:p w14:paraId="688A6004" w14:textId="77777777" w:rsidR="003F1C85" w:rsidRDefault="003F1C85"/>
          <w:p w14:paraId="4F6389F2" w14:textId="77777777" w:rsidR="003F1C85" w:rsidRDefault="003F1C85"/>
          <w:p w14:paraId="5146F901" w14:textId="77777777" w:rsidR="003F1C85" w:rsidRDefault="003F1C85"/>
          <w:p w14:paraId="5CC901A0" w14:textId="77777777" w:rsidR="003F1C85" w:rsidRDefault="003F1C85"/>
          <w:p w14:paraId="71F6D169" w14:textId="77777777" w:rsidR="003F1C85" w:rsidRDefault="003F1C85"/>
          <w:p w14:paraId="596A1A03" w14:textId="77777777" w:rsidR="003F1C85" w:rsidRDefault="003F1C85"/>
          <w:p w14:paraId="574C27F4" w14:textId="77777777" w:rsidR="003F1C85" w:rsidRDefault="003F1C85"/>
          <w:p w14:paraId="2D5ECD20" w14:textId="77777777" w:rsidR="003F1C85" w:rsidRDefault="003F1C85"/>
          <w:p w14:paraId="1D71BC8E" w14:textId="77777777" w:rsidR="003F1C85" w:rsidRDefault="003F1C85"/>
          <w:p w14:paraId="5BADE363" w14:textId="77777777" w:rsidR="003F1C85" w:rsidRDefault="003F1C85"/>
          <w:p w14:paraId="4D93ED7E" w14:textId="77777777" w:rsidR="003F1C85" w:rsidRDefault="003F1C85"/>
          <w:p w14:paraId="1F20AA79" w14:textId="77777777" w:rsidR="003F1C85" w:rsidRDefault="003F1C85"/>
          <w:p w14:paraId="71ED3741" w14:textId="77777777" w:rsidR="003F1C85" w:rsidRDefault="003F1C85"/>
          <w:p w14:paraId="6E8EF028" w14:textId="77777777" w:rsidR="003F1C85" w:rsidRDefault="003F1C85"/>
          <w:p w14:paraId="1CC41ADC" w14:textId="77777777" w:rsidR="003F1C85" w:rsidRDefault="003F1C85"/>
        </w:tc>
        <w:tc>
          <w:tcPr>
            <w:tcW w:w="3815" w:type="dxa"/>
            <w:tcBorders>
              <w:top w:val="single" w:sz="4" w:space="0" w:color="auto"/>
              <w:left w:val="nil"/>
              <w:bottom w:val="nil"/>
              <w:right w:val="nil"/>
            </w:tcBorders>
          </w:tcPr>
          <w:p w14:paraId="2A471B3A" w14:textId="77777777" w:rsidR="003F1C85" w:rsidRDefault="003F1C85"/>
        </w:tc>
        <w:tc>
          <w:tcPr>
            <w:tcW w:w="2614" w:type="dxa"/>
            <w:tcBorders>
              <w:top w:val="single" w:sz="4" w:space="0" w:color="auto"/>
              <w:left w:val="nil"/>
              <w:bottom w:val="nil"/>
              <w:right w:val="nil"/>
            </w:tcBorders>
          </w:tcPr>
          <w:p w14:paraId="04EC477B" w14:textId="77777777" w:rsidR="003F1C85" w:rsidRDefault="003F1C85"/>
        </w:tc>
        <w:tc>
          <w:tcPr>
            <w:tcW w:w="2614" w:type="dxa"/>
            <w:tcBorders>
              <w:top w:val="single" w:sz="4" w:space="0" w:color="auto"/>
              <w:left w:val="nil"/>
              <w:bottom w:val="nil"/>
              <w:right w:val="nil"/>
            </w:tcBorders>
          </w:tcPr>
          <w:p w14:paraId="777EF121" w14:textId="77777777" w:rsidR="003F1C85" w:rsidRDefault="003F1C85"/>
        </w:tc>
      </w:tr>
    </w:tbl>
    <w:p w14:paraId="7384D045" w14:textId="0729704C" w:rsidR="00C75235" w:rsidRDefault="00000000">
      <w:pPr>
        <w:pStyle w:val="Heading1"/>
      </w:pPr>
      <w:r>
        <w:lastRenderedPageBreak/>
        <w:t xml:space="preserve">1. </w:t>
      </w:r>
      <w:r w:rsidRPr="003F1C85">
        <w:rPr>
          <w:sz w:val="28"/>
          <w:szCs w:val="28"/>
        </w:rPr>
        <w:t>Introduction and scope</w:t>
      </w:r>
    </w:p>
    <w:p w14:paraId="4936EF83" w14:textId="77777777" w:rsidR="00C75235" w:rsidRDefault="00000000">
      <w:r>
        <w:t>This plan updates the Iteration 2 security plan. It explains the controls added during Iteration 3 and how the earlier security issues were addressed. Repository controls are supported by code and tests. AWS and server controls are supported by deployment evidence kept by the team.</w:t>
      </w:r>
    </w:p>
    <w:p w14:paraId="5B8F4596" w14:textId="77777777" w:rsidR="00C75235" w:rsidRPr="003F1C85" w:rsidRDefault="00000000">
      <w:pPr>
        <w:pStyle w:val="Heading2"/>
        <w:rPr>
          <w:sz w:val="24"/>
          <w:szCs w:val="24"/>
        </w:rPr>
      </w:pPr>
      <w:r w:rsidRPr="003F1C85">
        <w:rPr>
          <w:sz w:val="24"/>
          <w:szCs w:val="24"/>
        </w:rPr>
        <w:t>1.1 Security objectives</w:t>
      </w:r>
    </w:p>
    <w:p w14:paraId="226D72E5" w14:textId="77777777" w:rsidR="00C75235" w:rsidRDefault="00000000">
      <w:pPr>
        <w:ind w:left="280" w:hanging="200"/>
      </w:pPr>
      <w:r>
        <w:t>• Confidentiality: keep API keys, AWS credentials, uploaded text and logs private.</w:t>
      </w:r>
    </w:p>
    <w:p w14:paraId="5BDD8824" w14:textId="77777777" w:rsidR="00C75235" w:rsidRDefault="00000000">
      <w:pPr>
        <w:ind w:left="280" w:hanging="200"/>
      </w:pPr>
      <w:r>
        <w:t>• Integrity: stop untrusted websites, external APIs and changed model files from affecting results.</w:t>
      </w:r>
    </w:p>
    <w:p w14:paraId="5CBCBBD2" w14:textId="77777777" w:rsidR="00C75235" w:rsidRDefault="00000000">
      <w:pPr>
        <w:ind w:left="280" w:hanging="200"/>
      </w:pPr>
      <w:r>
        <w:t>• Availability: keep the service available during misuse, large requests and provider outages.</w:t>
      </w:r>
    </w:p>
    <w:p w14:paraId="4F7E52F6" w14:textId="77777777" w:rsidR="00C75235" w:rsidRDefault="00000000">
      <w:pPr>
        <w:ind w:left="280" w:hanging="200"/>
      </w:pPr>
      <w:r>
        <w:t xml:space="preserve">• Privacy: collect as little user data as possible and explain when selected text is sent to </w:t>
      </w:r>
      <w:proofErr w:type="spellStart"/>
      <w:r>
        <w:t>Groq</w:t>
      </w:r>
      <w:proofErr w:type="spellEnd"/>
      <w:r>
        <w:t>.</w:t>
      </w:r>
    </w:p>
    <w:p w14:paraId="3C4181E2" w14:textId="77777777" w:rsidR="00C75235" w:rsidRDefault="00000000">
      <w:pPr>
        <w:ind w:left="280" w:hanging="200"/>
      </w:pPr>
      <w:r>
        <w:t>• Trust: explain that automated findings are guidance and not legal advice.</w:t>
      </w:r>
    </w:p>
    <w:p w14:paraId="38207EC3" w14:textId="77777777" w:rsidR="00C75235" w:rsidRPr="003F1C85" w:rsidRDefault="00000000">
      <w:pPr>
        <w:pStyle w:val="Heading2"/>
        <w:rPr>
          <w:sz w:val="24"/>
          <w:szCs w:val="24"/>
        </w:rPr>
      </w:pPr>
      <w:r w:rsidRPr="003F1C85">
        <w:rPr>
          <w:sz w:val="24"/>
          <w:szCs w:val="24"/>
        </w:rPr>
        <w:t>1.2 Scope and limitations</w:t>
      </w:r>
    </w:p>
    <w:p w14:paraId="51ABD981" w14:textId="77777777" w:rsidR="00C75235" w:rsidRDefault="00000000">
      <w:r>
        <w:t xml:space="preserve">The scope covers the frontend, API, public URL fetcher, Australian policy service, </w:t>
      </w:r>
      <w:proofErr w:type="spellStart"/>
      <w:r>
        <w:t>Groq</w:t>
      </w:r>
      <w:proofErr w:type="spellEnd"/>
      <w:r>
        <w:t xml:space="preserve"> comparison, </w:t>
      </w:r>
      <w:proofErr w:type="spellStart"/>
      <w:r>
        <w:t>LegalBERT</w:t>
      </w:r>
      <w:proofErr w:type="spellEnd"/>
      <w:r>
        <w:t xml:space="preserve"> model, S3 model delivery, caches, AWS hosting, WAF and monitoring. The application has no user accounts, passwords, payments or application database. Some AWS settings are not stored in this repository, so screenshots and exported settings are kept as deployment evidence.</w:t>
      </w:r>
    </w:p>
    <w:p w14:paraId="48C3FB76" w14:textId="77777777" w:rsidR="00C75235" w:rsidRPr="003F1C85" w:rsidRDefault="00000000">
      <w:pPr>
        <w:pStyle w:val="Heading1"/>
        <w:rPr>
          <w:sz w:val="28"/>
          <w:szCs w:val="28"/>
        </w:rPr>
      </w:pPr>
      <w:r w:rsidRPr="003F1C85">
        <w:rPr>
          <w:sz w:val="28"/>
          <w:szCs w:val="28"/>
        </w:rPr>
        <w:t>2. System overview and data flow</w:t>
      </w:r>
    </w:p>
    <w:p w14:paraId="2192B04A" w14:textId="77777777" w:rsidR="00C75235" w:rsidRDefault="00000000">
      <w:pPr>
        <w:ind w:left="280" w:hanging="200"/>
      </w:pPr>
      <w:r>
        <w:t>• Users open the frontend over HTTPS through AWS Amplify and CloudFront.</w:t>
      </w:r>
    </w:p>
    <w:p w14:paraId="1381D93B" w14:textId="77777777" w:rsidR="00C75235" w:rsidRDefault="00000000">
      <w:pPr>
        <w:ind w:left="280" w:hanging="200"/>
      </w:pPr>
      <w:r>
        <w:t>• The browser calls only the configured Node.js API.</w:t>
      </w:r>
    </w:p>
    <w:p w14:paraId="777777CF" w14:textId="77777777" w:rsidR="00C75235" w:rsidRDefault="00000000">
      <w:pPr>
        <w:ind w:left="280" w:hanging="200"/>
      </w:pPr>
      <w:r>
        <w:t>• The API retrieves public policy information from approved services and public URLs.</w:t>
      </w:r>
    </w:p>
    <w:p w14:paraId="3D3C3610" w14:textId="77777777" w:rsidR="00C75235" w:rsidRDefault="00000000">
      <w:pPr>
        <w:ind w:left="280" w:hanging="200"/>
      </w:pPr>
      <w:r>
        <w:t>• A public URL is checked before each request and redirect. Private and internal addresses are blocked.</w:t>
      </w:r>
    </w:p>
    <w:p w14:paraId="49F2D303" w14:textId="77777777" w:rsidR="00C75235" w:rsidRDefault="00000000">
      <w:pPr>
        <w:ind w:left="280" w:hanging="200"/>
      </w:pPr>
      <w:r>
        <w:t>• Downloaded HTML is converted to plain text. Scripts and active website content are not shown in the application.</w:t>
      </w:r>
    </w:p>
    <w:p w14:paraId="0395F3B5" w14:textId="77777777" w:rsidR="00C75235" w:rsidRDefault="00000000">
      <w:pPr>
        <w:ind w:left="280" w:hanging="200"/>
      </w:pPr>
      <w:r>
        <w:t xml:space="preserve">• </w:t>
      </w:r>
      <w:proofErr w:type="spellStart"/>
      <w:r>
        <w:t>LegalBERT</w:t>
      </w:r>
      <w:proofErr w:type="spellEnd"/>
      <w:r>
        <w:t xml:space="preserve"> runs on the server and does not require policy text to be sent to an outside model provider.</w:t>
      </w:r>
    </w:p>
    <w:p w14:paraId="2AB32386" w14:textId="77777777" w:rsidR="00C75235" w:rsidRDefault="00000000">
      <w:pPr>
        <w:ind w:left="280" w:hanging="200"/>
      </w:pPr>
      <w:r>
        <w:t xml:space="preserve">• The optional comparison feature sends only selected evidence to </w:t>
      </w:r>
      <w:proofErr w:type="spellStart"/>
      <w:r>
        <w:t>Groq</w:t>
      </w:r>
      <w:proofErr w:type="spellEnd"/>
      <w:r>
        <w:t>, not a full document. Requests use limits and store=false.</w:t>
      </w:r>
    </w:p>
    <w:p w14:paraId="35668B12" w14:textId="77777777" w:rsidR="00C75235" w:rsidRDefault="00000000">
      <w:pPr>
        <w:ind w:left="280" w:hanging="200"/>
      </w:pPr>
      <w:r>
        <w:t>• Documents and results are not intentionally saved in an application database.</w:t>
      </w:r>
    </w:p>
    <w:p w14:paraId="38DED2D6" w14:textId="77777777" w:rsidR="003F1C85" w:rsidRDefault="003F1C85">
      <w:pPr>
        <w:ind w:left="280" w:hanging="200"/>
      </w:pPr>
    </w:p>
    <w:p w14:paraId="7B78C51E" w14:textId="77777777" w:rsidR="003F1C85" w:rsidRDefault="003F1C85">
      <w:pPr>
        <w:ind w:left="280" w:hanging="200"/>
      </w:pPr>
    </w:p>
    <w:p w14:paraId="1D30C24C" w14:textId="77777777" w:rsidR="003F1C85" w:rsidRDefault="003F1C85">
      <w:pPr>
        <w:ind w:left="280" w:hanging="200"/>
      </w:pPr>
    </w:p>
    <w:p w14:paraId="335A3583" w14:textId="77777777" w:rsidR="003F1C85" w:rsidRDefault="003F1C85">
      <w:pPr>
        <w:ind w:left="280" w:hanging="200"/>
      </w:pPr>
    </w:p>
    <w:p w14:paraId="3D34E43D" w14:textId="77777777" w:rsidR="003F1C85" w:rsidRDefault="003F1C85">
      <w:pPr>
        <w:ind w:left="280" w:hanging="200"/>
      </w:pPr>
    </w:p>
    <w:p w14:paraId="6B6E291F" w14:textId="77777777" w:rsidR="003F1C85" w:rsidRDefault="003F1C85">
      <w:pPr>
        <w:ind w:left="280" w:hanging="200"/>
      </w:pPr>
    </w:p>
    <w:p w14:paraId="4EF4C096" w14:textId="77777777" w:rsidR="003F1C85" w:rsidRDefault="003F1C85">
      <w:pPr>
        <w:ind w:left="280" w:hanging="200"/>
      </w:pPr>
    </w:p>
    <w:p w14:paraId="27687A7F" w14:textId="77777777" w:rsidR="003F1C85" w:rsidRDefault="003F1C85">
      <w:pPr>
        <w:ind w:left="280" w:hanging="200"/>
      </w:pPr>
    </w:p>
    <w:p w14:paraId="39F1FEA4" w14:textId="77777777" w:rsidR="00C75235" w:rsidRPr="003F1C85" w:rsidRDefault="00000000">
      <w:pPr>
        <w:pStyle w:val="Heading1"/>
        <w:rPr>
          <w:sz w:val="28"/>
          <w:szCs w:val="28"/>
        </w:rPr>
      </w:pPr>
      <w:r w:rsidRPr="003F1C85">
        <w:rPr>
          <w:sz w:val="28"/>
          <w:szCs w:val="28"/>
        </w:rPr>
        <w:lastRenderedPageBreak/>
        <w:t>3. Security responsibilities</w:t>
      </w:r>
    </w:p>
    <w:tbl>
      <w:tblPr>
        <w:tblStyle w:val="TableGrid"/>
        <w:tblW w:w="0" w:type="auto"/>
        <w:tblLook w:val="04A0" w:firstRow="1" w:lastRow="0" w:firstColumn="1" w:lastColumn="0" w:noHBand="0" w:noVBand="1"/>
      </w:tblPr>
      <w:tblGrid>
        <w:gridCol w:w="5228"/>
        <w:gridCol w:w="5228"/>
      </w:tblGrid>
      <w:tr w:rsidR="00C75235" w14:paraId="4D10FA06" w14:textId="77777777" w:rsidTr="00E50DB6">
        <w:tc>
          <w:tcPr>
            <w:tcW w:w="5233" w:type="dxa"/>
            <w:vAlign w:val="center"/>
          </w:tcPr>
          <w:p w14:paraId="13C2AFE6" w14:textId="77777777" w:rsidR="00C75235" w:rsidRPr="00E50DB6" w:rsidRDefault="00000000">
            <w:pPr>
              <w:rPr>
                <w:b/>
              </w:rPr>
            </w:pPr>
            <w:r w:rsidRPr="00E50DB6">
              <w:rPr>
                <w:b/>
              </w:rPr>
              <w:t>Role</w:t>
            </w:r>
          </w:p>
        </w:tc>
        <w:tc>
          <w:tcPr>
            <w:tcW w:w="5233" w:type="dxa"/>
            <w:vAlign w:val="center"/>
          </w:tcPr>
          <w:p w14:paraId="2EE2C79F" w14:textId="77777777" w:rsidR="00C75235" w:rsidRDefault="00000000">
            <w:r>
              <w:rPr>
                <w:b/>
              </w:rPr>
              <w:t>Responsibility</w:t>
            </w:r>
          </w:p>
        </w:tc>
      </w:tr>
      <w:tr w:rsidR="00C75235" w14:paraId="77525A75" w14:textId="77777777" w:rsidTr="00E50DB6">
        <w:tc>
          <w:tcPr>
            <w:tcW w:w="5233" w:type="dxa"/>
            <w:vAlign w:val="center"/>
          </w:tcPr>
          <w:p w14:paraId="1F549B2A" w14:textId="77777777" w:rsidR="00C75235" w:rsidRPr="00E50DB6" w:rsidRDefault="00000000">
            <w:pPr>
              <w:rPr>
                <w:b/>
              </w:rPr>
            </w:pPr>
            <w:r w:rsidRPr="00E50DB6">
              <w:rPr>
                <w:b/>
              </w:rPr>
              <w:t>Frontend owner</w:t>
            </w:r>
          </w:p>
        </w:tc>
        <w:tc>
          <w:tcPr>
            <w:tcW w:w="5233" w:type="dxa"/>
            <w:vAlign w:val="center"/>
          </w:tcPr>
          <w:p w14:paraId="0BD14BB7" w14:textId="77777777" w:rsidR="00C75235" w:rsidRDefault="00000000">
            <w:r>
              <w:t>Keep untrusted text escaped, maintain browser headers, avoid browser secrets and test accessibility and browser behaviour.</w:t>
            </w:r>
          </w:p>
        </w:tc>
      </w:tr>
      <w:tr w:rsidR="00C75235" w14:paraId="7F0A71F5" w14:textId="77777777" w:rsidTr="00E50DB6">
        <w:tc>
          <w:tcPr>
            <w:tcW w:w="5233" w:type="dxa"/>
            <w:vAlign w:val="center"/>
          </w:tcPr>
          <w:p w14:paraId="2D653670" w14:textId="77777777" w:rsidR="00C75235" w:rsidRPr="00E50DB6" w:rsidRDefault="00000000">
            <w:pPr>
              <w:rPr>
                <w:b/>
              </w:rPr>
            </w:pPr>
            <w:r w:rsidRPr="00E50DB6">
              <w:rPr>
                <w:b/>
              </w:rPr>
              <w:t>Backend owner</w:t>
            </w:r>
          </w:p>
        </w:tc>
        <w:tc>
          <w:tcPr>
            <w:tcW w:w="5233" w:type="dxa"/>
            <w:vAlign w:val="center"/>
          </w:tcPr>
          <w:p w14:paraId="1EE62AF3" w14:textId="77777777" w:rsidR="00C75235" w:rsidRDefault="00000000">
            <w:r>
              <w:t>Maintain input checks, SSRF protection, size limits, cache limits, safe errors, CORS and rate limits.</w:t>
            </w:r>
          </w:p>
        </w:tc>
      </w:tr>
      <w:tr w:rsidR="00C75235" w14:paraId="05B5E384" w14:textId="77777777" w:rsidTr="00E50DB6">
        <w:tc>
          <w:tcPr>
            <w:tcW w:w="5233" w:type="dxa"/>
            <w:vAlign w:val="center"/>
          </w:tcPr>
          <w:p w14:paraId="4EC2C15C" w14:textId="77777777" w:rsidR="00C75235" w:rsidRPr="00E50DB6" w:rsidRDefault="00000000">
            <w:pPr>
              <w:rPr>
                <w:b/>
              </w:rPr>
            </w:pPr>
            <w:r w:rsidRPr="00E50DB6">
              <w:rPr>
                <w:b/>
              </w:rPr>
              <w:t>ML/data owner</w:t>
            </w:r>
          </w:p>
        </w:tc>
        <w:tc>
          <w:tcPr>
            <w:tcW w:w="5233" w:type="dxa"/>
            <w:vAlign w:val="center"/>
          </w:tcPr>
          <w:p w14:paraId="2080BBEB" w14:textId="77777777" w:rsidR="00C75235" w:rsidRDefault="00000000">
            <w:r>
              <w:t>Check model files, document model limits and test incorrect or unexpected results.</w:t>
            </w:r>
          </w:p>
        </w:tc>
      </w:tr>
      <w:tr w:rsidR="00C75235" w14:paraId="683B6EFE" w14:textId="77777777" w:rsidTr="00E50DB6">
        <w:tc>
          <w:tcPr>
            <w:tcW w:w="5233" w:type="dxa"/>
            <w:vAlign w:val="center"/>
          </w:tcPr>
          <w:p w14:paraId="2DE5FAD2" w14:textId="77777777" w:rsidR="00C75235" w:rsidRPr="00E50DB6" w:rsidRDefault="00000000">
            <w:pPr>
              <w:rPr>
                <w:b/>
              </w:rPr>
            </w:pPr>
            <w:r w:rsidRPr="00E50DB6">
              <w:rPr>
                <w:b/>
              </w:rPr>
              <w:t>Deployment owner</w:t>
            </w:r>
          </w:p>
        </w:tc>
        <w:tc>
          <w:tcPr>
            <w:tcW w:w="5233" w:type="dxa"/>
            <w:vAlign w:val="center"/>
          </w:tcPr>
          <w:p w14:paraId="6AD42925" w14:textId="77777777" w:rsidR="00C75235" w:rsidRDefault="00000000">
            <w:r>
              <w:t>Protect AWS and GitHub access, manage secrets, HTTPS, WAF, monitoring, alarms and server permissions.</w:t>
            </w:r>
          </w:p>
        </w:tc>
      </w:tr>
      <w:tr w:rsidR="00C75235" w14:paraId="090DDC42" w14:textId="77777777" w:rsidTr="00E50DB6">
        <w:tc>
          <w:tcPr>
            <w:tcW w:w="5233" w:type="dxa"/>
            <w:vAlign w:val="center"/>
          </w:tcPr>
          <w:p w14:paraId="4B1DFE88" w14:textId="77777777" w:rsidR="00C75235" w:rsidRPr="00E50DB6" w:rsidRDefault="00000000">
            <w:pPr>
              <w:rPr>
                <w:b/>
              </w:rPr>
            </w:pPr>
            <w:r w:rsidRPr="00E50DB6">
              <w:rPr>
                <w:b/>
              </w:rPr>
              <w:t>Whole team</w:t>
            </w:r>
          </w:p>
        </w:tc>
        <w:tc>
          <w:tcPr>
            <w:tcW w:w="5233" w:type="dxa"/>
            <w:vAlign w:val="center"/>
          </w:tcPr>
          <w:p w14:paraId="58BA95B3" w14:textId="77777777" w:rsidR="00C75235" w:rsidRDefault="00000000">
            <w:r>
              <w:t>Use MFA, review sensitive changes, rotate exposed keys and keep security evidence.</w:t>
            </w:r>
          </w:p>
        </w:tc>
      </w:tr>
    </w:tbl>
    <w:p w14:paraId="73C7767D" w14:textId="77777777" w:rsidR="00C75235" w:rsidRPr="003F1C85" w:rsidRDefault="00000000">
      <w:pPr>
        <w:pStyle w:val="Heading2"/>
        <w:rPr>
          <w:sz w:val="24"/>
          <w:szCs w:val="24"/>
        </w:rPr>
      </w:pPr>
      <w:r w:rsidRPr="003F1C85">
        <w:rPr>
          <w:sz w:val="24"/>
          <w:szCs w:val="24"/>
        </w:rPr>
        <w:t>3.1 API key and secret protection</w:t>
      </w:r>
    </w:p>
    <w:p w14:paraId="46198130" w14:textId="77777777" w:rsidR="00C75235" w:rsidRDefault="00000000">
      <w:pPr>
        <w:ind w:left="280" w:hanging="200"/>
      </w:pPr>
      <w:r>
        <w:t>• API keys are never written directly into source code.</w:t>
      </w:r>
    </w:p>
    <w:p w14:paraId="5B7DD7F1" w14:textId="77777777" w:rsidR="00C75235" w:rsidRDefault="00000000">
      <w:pPr>
        <w:ind w:left="280" w:hanging="200"/>
      </w:pPr>
      <w:r>
        <w:t>• The local .env file is excluded from Git and is not committed to GitHub.</w:t>
      </w:r>
    </w:p>
    <w:p w14:paraId="05D219A9" w14:textId="77777777" w:rsidR="00C75235" w:rsidRDefault="00000000">
      <w:pPr>
        <w:ind w:left="280" w:hanging="200"/>
      </w:pPr>
      <w:r>
        <w:t>• GitHub secrets are stored as protected and masked repository or environment secrets. They are only available to approved workflows and protected environments.</w:t>
      </w:r>
    </w:p>
    <w:p w14:paraId="682F2B74" w14:textId="77777777" w:rsidR="00C75235" w:rsidRDefault="00000000">
      <w:pPr>
        <w:ind w:left="280" w:hanging="200"/>
      </w:pPr>
      <w:r>
        <w:t>• Production API keys are stored in /etc/</w:t>
      </w:r>
      <w:proofErr w:type="spellStart"/>
      <w:r>
        <w:t>bya-api.env</w:t>
      </w:r>
      <w:proofErr w:type="spellEnd"/>
      <w:r>
        <w:t xml:space="preserve"> on EC2. The file is outside the repository and has restricted operating-system permissions.</w:t>
      </w:r>
    </w:p>
    <w:p w14:paraId="74A2F0C8" w14:textId="77777777" w:rsidR="00C75235" w:rsidRDefault="00000000">
      <w:pPr>
        <w:ind w:left="280" w:hanging="200"/>
      </w:pPr>
      <w:r>
        <w:t xml:space="preserve">• The </w:t>
      </w:r>
      <w:proofErr w:type="spellStart"/>
      <w:r>
        <w:t>systemd</w:t>
      </w:r>
      <w:proofErr w:type="spellEnd"/>
      <w:r>
        <w:t xml:space="preserve"> service reads the protected EC2 environment file when the API starts.</w:t>
      </w:r>
    </w:p>
    <w:p w14:paraId="29FC1B39" w14:textId="77777777" w:rsidR="00C75235" w:rsidRDefault="00000000">
      <w:pPr>
        <w:ind w:left="280" w:hanging="200"/>
      </w:pPr>
      <w:r>
        <w:t>• Secret names do not use the VITE_ prefix. Vite variables can be included in browser code, so they are not used for private keys.</w:t>
      </w:r>
    </w:p>
    <w:p w14:paraId="47AD2935" w14:textId="77777777" w:rsidR="00C75235" w:rsidRDefault="00000000">
      <w:pPr>
        <w:ind w:left="280" w:hanging="200"/>
      </w:pPr>
      <w:r>
        <w:t xml:space="preserve">• The Australian Privacy Score key and </w:t>
      </w:r>
      <w:proofErr w:type="spellStart"/>
      <w:r>
        <w:t>Groq</w:t>
      </w:r>
      <w:proofErr w:type="spellEnd"/>
      <w:r>
        <w:t xml:space="preserve"> key are used only by the backend. They are not returned to the browser.</w:t>
      </w:r>
    </w:p>
    <w:p w14:paraId="5912A561" w14:textId="77777777" w:rsidR="00C75235" w:rsidRDefault="00000000">
      <w:pPr>
        <w:ind w:left="280" w:hanging="200"/>
      </w:pPr>
      <w:r>
        <w:t>• GitHub branch protection, secret scanning and push protection are enabled to reduce accidental disclosure.</w:t>
      </w:r>
    </w:p>
    <w:p w14:paraId="3B5F4CE3" w14:textId="77777777" w:rsidR="00C75235" w:rsidRDefault="00000000">
      <w:pPr>
        <w:ind w:left="280" w:hanging="200"/>
      </w:pPr>
      <w:r>
        <w:t>• Team members use MFA and individual accounts. Access is removed when it is no longer required.</w:t>
      </w:r>
    </w:p>
    <w:p w14:paraId="5215615A" w14:textId="77777777" w:rsidR="00C75235" w:rsidRDefault="00000000">
      <w:pPr>
        <w:ind w:left="280" w:hanging="200"/>
      </w:pPr>
      <w:r>
        <w:t>• A key is revoked and replaced immediately if it appears in chat, logs, screenshots or an accidental commit.</w:t>
      </w:r>
    </w:p>
    <w:p w14:paraId="4A524EF9" w14:textId="77777777" w:rsidR="003F1C85" w:rsidRDefault="003F1C85">
      <w:pPr>
        <w:ind w:left="280" w:hanging="200"/>
      </w:pPr>
    </w:p>
    <w:p w14:paraId="41FE9009" w14:textId="77777777" w:rsidR="003F1C85" w:rsidRDefault="003F1C85">
      <w:pPr>
        <w:ind w:left="280" w:hanging="200"/>
      </w:pPr>
    </w:p>
    <w:p w14:paraId="3C45577B" w14:textId="77777777" w:rsidR="003F1C85" w:rsidRDefault="003F1C85">
      <w:pPr>
        <w:ind w:left="280" w:hanging="200"/>
      </w:pPr>
    </w:p>
    <w:p w14:paraId="07F9D06C" w14:textId="77777777" w:rsidR="003F1C85" w:rsidRDefault="003F1C85">
      <w:pPr>
        <w:ind w:left="280" w:hanging="200"/>
      </w:pPr>
    </w:p>
    <w:p w14:paraId="2150B17F" w14:textId="77777777" w:rsidR="003F1C85" w:rsidRDefault="003F1C85">
      <w:pPr>
        <w:ind w:left="280" w:hanging="200"/>
      </w:pPr>
    </w:p>
    <w:p w14:paraId="781022B3" w14:textId="77777777" w:rsidR="003F1C85" w:rsidRDefault="003F1C85">
      <w:pPr>
        <w:ind w:left="280" w:hanging="200"/>
      </w:pPr>
    </w:p>
    <w:p w14:paraId="6E05BDC8" w14:textId="77777777" w:rsidR="003F1C85" w:rsidRDefault="003F1C85">
      <w:pPr>
        <w:ind w:left="280" w:hanging="200"/>
      </w:pPr>
    </w:p>
    <w:p w14:paraId="79DE4689" w14:textId="77777777" w:rsidR="003F1C85" w:rsidRDefault="003F1C85">
      <w:pPr>
        <w:ind w:left="280" w:hanging="200"/>
      </w:pPr>
    </w:p>
    <w:p w14:paraId="70DFC2C2" w14:textId="77777777" w:rsidR="003F1C85" w:rsidRDefault="003F1C85">
      <w:pPr>
        <w:ind w:left="280" w:hanging="200"/>
      </w:pPr>
    </w:p>
    <w:p w14:paraId="44758A07" w14:textId="77777777" w:rsidR="003F1C85" w:rsidRDefault="003F1C85">
      <w:pPr>
        <w:ind w:left="280" w:hanging="200"/>
      </w:pPr>
    </w:p>
    <w:p w14:paraId="4D68AF6F" w14:textId="77777777" w:rsidR="003F1C85" w:rsidRDefault="003F1C85">
      <w:pPr>
        <w:ind w:left="280" w:hanging="200"/>
      </w:pPr>
    </w:p>
    <w:p w14:paraId="19449F13" w14:textId="77777777" w:rsidR="00C75235" w:rsidRPr="003F1C85" w:rsidRDefault="00000000">
      <w:pPr>
        <w:pStyle w:val="Heading1"/>
        <w:rPr>
          <w:sz w:val="28"/>
          <w:szCs w:val="28"/>
        </w:rPr>
      </w:pPr>
      <w:r w:rsidRPr="003F1C85">
        <w:rPr>
          <w:sz w:val="28"/>
          <w:szCs w:val="28"/>
        </w:rPr>
        <w:lastRenderedPageBreak/>
        <w:t>4. Iteration 2 remediation status</w:t>
      </w:r>
    </w:p>
    <w:tbl>
      <w:tblPr>
        <w:tblStyle w:val="TableGrid"/>
        <w:tblW w:w="0" w:type="auto"/>
        <w:tblLook w:val="04A0" w:firstRow="1" w:lastRow="0" w:firstColumn="1" w:lastColumn="0" w:noHBand="0" w:noVBand="1"/>
      </w:tblPr>
      <w:tblGrid>
        <w:gridCol w:w="2613"/>
        <w:gridCol w:w="2615"/>
        <w:gridCol w:w="2614"/>
        <w:gridCol w:w="2614"/>
      </w:tblGrid>
      <w:tr w:rsidR="00C75235" w14:paraId="2A19D052" w14:textId="77777777" w:rsidTr="00E50DB6">
        <w:tc>
          <w:tcPr>
            <w:tcW w:w="2613" w:type="dxa"/>
            <w:vAlign w:val="center"/>
          </w:tcPr>
          <w:p w14:paraId="78976C86" w14:textId="77777777" w:rsidR="00C75235" w:rsidRPr="003F1C85" w:rsidRDefault="00000000">
            <w:pPr>
              <w:rPr>
                <w:b/>
              </w:rPr>
            </w:pPr>
            <w:r w:rsidRPr="003F1C85">
              <w:rPr>
                <w:b/>
              </w:rPr>
              <w:t>Iteration 2 issue</w:t>
            </w:r>
          </w:p>
        </w:tc>
        <w:tc>
          <w:tcPr>
            <w:tcW w:w="2615" w:type="dxa"/>
            <w:vAlign w:val="center"/>
          </w:tcPr>
          <w:p w14:paraId="642B3B9A" w14:textId="77777777" w:rsidR="00C75235" w:rsidRDefault="00000000">
            <w:r>
              <w:rPr>
                <w:b/>
              </w:rPr>
              <w:t>Iteration 3 improvement</w:t>
            </w:r>
          </w:p>
        </w:tc>
        <w:tc>
          <w:tcPr>
            <w:tcW w:w="2614" w:type="dxa"/>
            <w:vAlign w:val="center"/>
          </w:tcPr>
          <w:p w14:paraId="699A6493" w14:textId="77777777" w:rsidR="00C75235" w:rsidRDefault="00000000">
            <w:r>
              <w:rPr>
                <w:b/>
              </w:rPr>
              <w:t>Status</w:t>
            </w:r>
          </w:p>
        </w:tc>
        <w:tc>
          <w:tcPr>
            <w:tcW w:w="2614" w:type="dxa"/>
            <w:vAlign w:val="center"/>
          </w:tcPr>
          <w:p w14:paraId="63114F3D" w14:textId="77777777" w:rsidR="00C75235" w:rsidRDefault="00000000">
            <w:r>
              <w:rPr>
                <w:b/>
              </w:rPr>
              <w:t>Evidence</w:t>
            </w:r>
          </w:p>
        </w:tc>
      </w:tr>
      <w:tr w:rsidR="00C75235" w14:paraId="3A1FD0A4" w14:textId="77777777" w:rsidTr="00E50DB6">
        <w:tc>
          <w:tcPr>
            <w:tcW w:w="2613" w:type="dxa"/>
            <w:vAlign w:val="center"/>
          </w:tcPr>
          <w:p w14:paraId="3B59A89D" w14:textId="77777777" w:rsidR="00C75235" w:rsidRPr="003F1C85" w:rsidRDefault="00000000">
            <w:pPr>
              <w:rPr>
                <w:b/>
              </w:rPr>
            </w:pPr>
            <w:r w:rsidRPr="003F1C85">
              <w:rPr>
                <w:b/>
              </w:rPr>
              <w:t>Missing frontend security headers</w:t>
            </w:r>
          </w:p>
        </w:tc>
        <w:tc>
          <w:tcPr>
            <w:tcW w:w="2615" w:type="dxa"/>
            <w:vAlign w:val="center"/>
          </w:tcPr>
          <w:p w14:paraId="79A66C2B" w14:textId="77777777" w:rsidR="00C75235" w:rsidRDefault="00000000">
            <w:r>
              <w:t xml:space="preserve">Amplify/CloudFront now sends HSTS, CSP, </w:t>
            </w:r>
            <w:proofErr w:type="spellStart"/>
            <w:r>
              <w:t>nosniff</w:t>
            </w:r>
            <w:proofErr w:type="spellEnd"/>
            <w:r>
              <w:t>, Referrer-Policy, Permissions-Policy and frame protection.</w:t>
            </w:r>
          </w:p>
        </w:tc>
        <w:tc>
          <w:tcPr>
            <w:tcW w:w="2614" w:type="dxa"/>
            <w:vAlign w:val="center"/>
          </w:tcPr>
          <w:p w14:paraId="0090A55C" w14:textId="77777777" w:rsidR="00C75235" w:rsidRDefault="00000000">
            <w:r>
              <w:t>Implemented</w:t>
            </w:r>
          </w:p>
        </w:tc>
        <w:tc>
          <w:tcPr>
            <w:tcW w:w="2614" w:type="dxa"/>
            <w:vAlign w:val="center"/>
          </w:tcPr>
          <w:p w14:paraId="48247816" w14:textId="77777777" w:rsidR="00C75235" w:rsidRDefault="00000000">
            <w:r>
              <w:t>Dated response-header output and browser CSP test. CSP was first tested in report-only mode before enforcement.</w:t>
            </w:r>
          </w:p>
        </w:tc>
      </w:tr>
      <w:tr w:rsidR="00C75235" w14:paraId="7897DA0E" w14:textId="77777777" w:rsidTr="00E50DB6">
        <w:tc>
          <w:tcPr>
            <w:tcW w:w="2613" w:type="dxa"/>
            <w:vAlign w:val="center"/>
          </w:tcPr>
          <w:p w14:paraId="7193F10D" w14:textId="77777777" w:rsidR="00C75235" w:rsidRPr="003F1C85" w:rsidRDefault="00000000">
            <w:pPr>
              <w:rPr>
                <w:b/>
              </w:rPr>
            </w:pPr>
            <w:r w:rsidRPr="003F1C85">
              <w:rPr>
                <w:b/>
              </w:rPr>
              <w:t>WAF rate rule required review</w:t>
            </w:r>
          </w:p>
        </w:tc>
        <w:tc>
          <w:tcPr>
            <w:tcW w:w="2615" w:type="dxa"/>
            <w:vAlign w:val="center"/>
          </w:tcPr>
          <w:p w14:paraId="539378E1" w14:textId="77777777" w:rsidR="00C75235" w:rsidRDefault="00000000">
            <w:r>
              <w:t>WAF and application limits protect expensive API routes. Metrics and blocked requests are monitored.</w:t>
            </w:r>
          </w:p>
        </w:tc>
        <w:tc>
          <w:tcPr>
            <w:tcW w:w="2614" w:type="dxa"/>
            <w:vAlign w:val="center"/>
          </w:tcPr>
          <w:p w14:paraId="5B914500" w14:textId="77777777" w:rsidR="00C75235" w:rsidRDefault="00000000">
            <w:r>
              <w:t>Implemented</w:t>
            </w:r>
          </w:p>
        </w:tc>
        <w:tc>
          <w:tcPr>
            <w:tcW w:w="2614" w:type="dxa"/>
            <w:vAlign w:val="center"/>
          </w:tcPr>
          <w:p w14:paraId="6F10F51A" w14:textId="77777777" w:rsidR="00C75235" w:rsidRDefault="00000000">
            <w:r>
              <w:t>WAF rule export, controlled 429 test and CloudWatch metrics.</w:t>
            </w:r>
          </w:p>
        </w:tc>
      </w:tr>
      <w:tr w:rsidR="00C75235" w14:paraId="6F4A0DDD" w14:textId="77777777" w:rsidTr="00E50DB6">
        <w:tc>
          <w:tcPr>
            <w:tcW w:w="2613" w:type="dxa"/>
            <w:vAlign w:val="center"/>
          </w:tcPr>
          <w:p w14:paraId="749555C6" w14:textId="77777777" w:rsidR="00C75235" w:rsidRPr="003F1C85" w:rsidRDefault="00000000">
            <w:pPr>
              <w:rPr>
                <w:b/>
              </w:rPr>
            </w:pPr>
            <w:r w:rsidRPr="003F1C85">
              <w:rPr>
                <w:b/>
              </w:rPr>
              <w:t xml:space="preserve">Four </w:t>
            </w:r>
            <w:proofErr w:type="spellStart"/>
            <w:r w:rsidRPr="003F1C85">
              <w:rPr>
                <w:b/>
              </w:rPr>
              <w:t>LegalBERT</w:t>
            </w:r>
            <w:proofErr w:type="spellEnd"/>
            <w:r w:rsidRPr="003F1C85">
              <w:rPr>
                <w:b/>
              </w:rPr>
              <w:t xml:space="preserve"> tests failed</w:t>
            </w:r>
          </w:p>
        </w:tc>
        <w:tc>
          <w:tcPr>
            <w:tcW w:w="2615" w:type="dxa"/>
            <w:vAlign w:val="center"/>
          </w:tcPr>
          <w:p w14:paraId="20089587" w14:textId="77777777" w:rsidR="00C75235" w:rsidRDefault="00000000">
            <w:r>
              <w:t xml:space="preserve">The model configuration and test environment were </w:t>
            </w:r>
            <w:proofErr w:type="gramStart"/>
            <w:r>
              <w:t>corrected</w:t>
            </w:r>
            <w:proofErr w:type="gramEnd"/>
            <w:r>
              <w:t xml:space="preserve"> and the complete model test suite was rerun.</w:t>
            </w:r>
          </w:p>
        </w:tc>
        <w:tc>
          <w:tcPr>
            <w:tcW w:w="2614" w:type="dxa"/>
            <w:vAlign w:val="center"/>
          </w:tcPr>
          <w:p w14:paraId="045D149E" w14:textId="77777777" w:rsidR="00C75235" w:rsidRDefault="00000000">
            <w:r>
              <w:t>Implemented</w:t>
            </w:r>
          </w:p>
        </w:tc>
        <w:tc>
          <w:tcPr>
            <w:tcW w:w="2614" w:type="dxa"/>
            <w:vAlign w:val="center"/>
          </w:tcPr>
          <w:p w14:paraId="01ECAA33" w14:textId="77777777" w:rsidR="00C75235" w:rsidRDefault="00000000">
            <w:r>
              <w:t>Passing model and privacy-rule test report.</w:t>
            </w:r>
          </w:p>
        </w:tc>
      </w:tr>
      <w:tr w:rsidR="00C75235" w14:paraId="64D6EB8A" w14:textId="77777777" w:rsidTr="00E50DB6">
        <w:tc>
          <w:tcPr>
            <w:tcW w:w="2613" w:type="dxa"/>
            <w:vAlign w:val="center"/>
          </w:tcPr>
          <w:p w14:paraId="0702BEFE" w14:textId="77777777" w:rsidR="00C75235" w:rsidRPr="003F1C85" w:rsidRDefault="00000000">
            <w:pPr>
              <w:rPr>
                <w:b/>
              </w:rPr>
            </w:pPr>
            <w:r w:rsidRPr="003F1C85">
              <w:rPr>
                <w:b/>
              </w:rPr>
              <w:t>Caches had no fixed limit</w:t>
            </w:r>
          </w:p>
        </w:tc>
        <w:tc>
          <w:tcPr>
            <w:tcW w:w="2615" w:type="dxa"/>
            <w:vAlign w:val="center"/>
          </w:tcPr>
          <w:p w14:paraId="0F65C974" w14:textId="77777777" w:rsidR="00C75235" w:rsidRDefault="00000000">
            <w:r>
              <w:t>Response, rate-limit and browser search caches now use entry limits, expiry cleanup and eviction.</w:t>
            </w:r>
          </w:p>
        </w:tc>
        <w:tc>
          <w:tcPr>
            <w:tcW w:w="2614" w:type="dxa"/>
            <w:vAlign w:val="center"/>
          </w:tcPr>
          <w:p w14:paraId="4EEE1CF0" w14:textId="77777777" w:rsidR="00C75235" w:rsidRDefault="00000000">
            <w:r>
              <w:t>Implemented</w:t>
            </w:r>
          </w:p>
        </w:tc>
        <w:tc>
          <w:tcPr>
            <w:tcW w:w="2614" w:type="dxa"/>
            <w:vAlign w:val="center"/>
          </w:tcPr>
          <w:p w14:paraId="1FD90D10" w14:textId="77777777" w:rsidR="00C75235" w:rsidRDefault="00000000">
            <w:r>
              <w:t>Code review and memory/load test.</w:t>
            </w:r>
          </w:p>
        </w:tc>
      </w:tr>
      <w:tr w:rsidR="00C75235" w14:paraId="01950EFD" w14:textId="77777777" w:rsidTr="00E50DB6">
        <w:tc>
          <w:tcPr>
            <w:tcW w:w="2613" w:type="dxa"/>
            <w:vAlign w:val="center"/>
          </w:tcPr>
          <w:p w14:paraId="2416E6F9" w14:textId="77777777" w:rsidR="00C75235" w:rsidRPr="003F1C85" w:rsidRDefault="00000000">
            <w:pPr>
              <w:rPr>
                <w:b/>
              </w:rPr>
            </w:pPr>
            <w:r w:rsidRPr="003F1C85">
              <w:rPr>
                <w:b/>
              </w:rPr>
              <w:t>External data checks were incomplete</w:t>
            </w:r>
          </w:p>
        </w:tc>
        <w:tc>
          <w:tcPr>
            <w:tcW w:w="2615" w:type="dxa"/>
            <w:vAlign w:val="center"/>
          </w:tcPr>
          <w:p w14:paraId="1DA7B022" w14:textId="77777777" w:rsidR="00C75235" w:rsidRDefault="00000000">
            <w:r>
              <w:t>External responses now have timeouts, type checks, download limits and field checks before use.</w:t>
            </w:r>
          </w:p>
        </w:tc>
        <w:tc>
          <w:tcPr>
            <w:tcW w:w="2614" w:type="dxa"/>
            <w:vAlign w:val="center"/>
          </w:tcPr>
          <w:p w14:paraId="451CBB61" w14:textId="77777777" w:rsidR="00C75235" w:rsidRDefault="00000000">
            <w:r>
              <w:t>Implemented</w:t>
            </w:r>
          </w:p>
        </w:tc>
        <w:tc>
          <w:tcPr>
            <w:tcW w:w="2614" w:type="dxa"/>
            <w:vAlign w:val="center"/>
          </w:tcPr>
          <w:p w14:paraId="7A4D4676" w14:textId="77777777" w:rsidR="00C75235" w:rsidRDefault="00000000">
            <w:r>
              <w:t>Malformed and oversized response tests for each provider.</w:t>
            </w:r>
          </w:p>
        </w:tc>
      </w:tr>
      <w:tr w:rsidR="00C75235" w14:paraId="6D9A14E5" w14:textId="77777777" w:rsidTr="00E50DB6">
        <w:tc>
          <w:tcPr>
            <w:tcW w:w="2613" w:type="dxa"/>
            <w:vAlign w:val="center"/>
          </w:tcPr>
          <w:p w14:paraId="4E6CA599" w14:textId="77777777" w:rsidR="00C75235" w:rsidRPr="003F1C85" w:rsidRDefault="00000000">
            <w:pPr>
              <w:rPr>
                <w:b/>
              </w:rPr>
            </w:pPr>
            <w:r w:rsidRPr="003F1C85">
              <w:rPr>
                <w:b/>
              </w:rPr>
              <w:t>CDN and dependency protection was incomplete</w:t>
            </w:r>
          </w:p>
        </w:tc>
        <w:tc>
          <w:tcPr>
            <w:tcW w:w="2615" w:type="dxa"/>
            <w:vAlign w:val="center"/>
          </w:tcPr>
          <w:p w14:paraId="3919C66F" w14:textId="77777777" w:rsidR="00C75235" w:rsidRDefault="00000000">
            <w:r>
              <w:t>Third-party assets are self-hosted or integrity checked, and automated dependency and secret scanning is enabled.</w:t>
            </w:r>
          </w:p>
        </w:tc>
        <w:tc>
          <w:tcPr>
            <w:tcW w:w="2614" w:type="dxa"/>
            <w:vAlign w:val="center"/>
          </w:tcPr>
          <w:p w14:paraId="2CDE6C30" w14:textId="77777777" w:rsidR="00C75235" w:rsidRDefault="00000000">
            <w:r>
              <w:t>Implemented</w:t>
            </w:r>
          </w:p>
        </w:tc>
        <w:tc>
          <w:tcPr>
            <w:tcW w:w="2614" w:type="dxa"/>
            <w:vAlign w:val="center"/>
          </w:tcPr>
          <w:p w14:paraId="6BE93B6F" w14:textId="77777777" w:rsidR="00C75235" w:rsidRDefault="00000000">
            <w:r>
              <w:t>HTML/build review and successful workflow scan.</w:t>
            </w:r>
          </w:p>
        </w:tc>
      </w:tr>
      <w:tr w:rsidR="00C75235" w14:paraId="75032B47" w14:textId="77777777" w:rsidTr="00E50DB6">
        <w:tc>
          <w:tcPr>
            <w:tcW w:w="2613" w:type="dxa"/>
            <w:vAlign w:val="center"/>
          </w:tcPr>
          <w:p w14:paraId="66860CBF" w14:textId="77777777" w:rsidR="00C75235" w:rsidRPr="003F1C85" w:rsidRDefault="00000000">
            <w:pPr>
              <w:rPr>
                <w:b/>
              </w:rPr>
            </w:pPr>
            <w:r w:rsidRPr="003F1C85">
              <w:rPr>
                <w:b/>
              </w:rPr>
              <w:t>Model files had no checksum check</w:t>
            </w:r>
          </w:p>
        </w:tc>
        <w:tc>
          <w:tcPr>
            <w:tcW w:w="2615" w:type="dxa"/>
            <w:vAlign w:val="center"/>
          </w:tcPr>
          <w:p w14:paraId="3FA3EEED" w14:textId="77777777" w:rsidR="00C75235" w:rsidRDefault="00000000">
            <w:r>
              <w:t>Every S3 model file is checked against an approved SHA-256 value before use.</w:t>
            </w:r>
          </w:p>
        </w:tc>
        <w:tc>
          <w:tcPr>
            <w:tcW w:w="2614" w:type="dxa"/>
            <w:vAlign w:val="center"/>
          </w:tcPr>
          <w:p w14:paraId="0F11D763" w14:textId="77777777" w:rsidR="00C75235" w:rsidRDefault="00000000">
            <w:r>
              <w:t>Implemented</w:t>
            </w:r>
          </w:p>
        </w:tc>
        <w:tc>
          <w:tcPr>
            <w:tcW w:w="2614" w:type="dxa"/>
            <w:vAlign w:val="center"/>
          </w:tcPr>
          <w:p w14:paraId="3A80A9E9" w14:textId="77777777" w:rsidR="00C75235" w:rsidRDefault="00000000">
            <w:r>
              <w:t>Checksum list and corrupted-file test.</w:t>
            </w:r>
          </w:p>
        </w:tc>
      </w:tr>
      <w:tr w:rsidR="00C75235" w14:paraId="023752F7" w14:textId="77777777" w:rsidTr="00E50DB6">
        <w:tc>
          <w:tcPr>
            <w:tcW w:w="2613" w:type="dxa"/>
            <w:vAlign w:val="center"/>
          </w:tcPr>
          <w:p w14:paraId="15A0489E" w14:textId="77777777" w:rsidR="00C75235" w:rsidRPr="003F1C85" w:rsidRDefault="00000000">
            <w:pPr>
              <w:rPr>
                <w:b/>
              </w:rPr>
            </w:pPr>
            <w:r w:rsidRPr="003F1C85">
              <w:rPr>
                <w:b/>
              </w:rPr>
              <w:t>Privacy and log rules were incomplete</w:t>
            </w:r>
          </w:p>
        </w:tc>
        <w:tc>
          <w:tcPr>
            <w:tcW w:w="2615" w:type="dxa"/>
            <w:vAlign w:val="center"/>
          </w:tcPr>
          <w:p w14:paraId="410E98C2" w14:textId="77777777" w:rsidR="00C75235" w:rsidRDefault="00000000">
            <w:r>
              <w:t xml:space="preserve">The privacy notice explains uploads, </w:t>
            </w:r>
            <w:proofErr w:type="spellStart"/>
            <w:r>
              <w:t>Groq</w:t>
            </w:r>
            <w:proofErr w:type="spellEnd"/>
            <w:r>
              <w:t xml:space="preserve"> evidence, logs and retention. Full document bodies are not logged.</w:t>
            </w:r>
          </w:p>
        </w:tc>
        <w:tc>
          <w:tcPr>
            <w:tcW w:w="2614" w:type="dxa"/>
            <w:vAlign w:val="center"/>
          </w:tcPr>
          <w:p w14:paraId="68072FA1" w14:textId="77777777" w:rsidR="00C75235" w:rsidRDefault="00000000">
            <w:r>
              <w:t>Implemented</w:t>
            </w:r>
          </w:p>
        </w:tc>
        <w:tc>
          <w:tcPr>
            <w:tcW w:w="2614" w:type="dxa"/>
            <w:vAlign w:val="center"/>
          </w:tcPr>
          <w:p w14:paraId="76BB1591" w14:textId="77777777" w:rsidR="00C75235" w:rsidRDefault="00000000">
            <w:r>
              <w:t>Published notice and AWS/provider log settings.</w:t>
            </w:r>
          </w:p>
        </w:tc>
      </w:tr>
      <w:tr w:rsidR="00C75235" w14:paraId="3CEB22E0" w14:textId="77777777" w:rsidTr="00E50DB6">
        <w:tc>
          <w:tcPr>
            <w:tcW w:w="2613" w:type="dxa"/>
            <w:tcBorders>
              <w:bottom w:val="single" w:sz="4" w:space="0" w:color="auto"/>
            </w:tcBorders>
            <w:vAlign w:val="center"/>
          </w:tcPr>
          <w:p w14:paraId="1F7687CD" w14:textId="77777777" w:rsidR="00C75235" w:rsidRPr="003F1C85" w:rsidRDefault="00000000">
            <w:pPr>
              <w:rPr>
                <w:b/>
              </w:rPr>
            </w:pPr>
            <w:r w:rsidRPr="003F1C85">
              <w:rPr>
                <w:b/>
              </w:rPr>
              <w:t>Security tests required ongoing work</w:t>
            </w:r>
          </w:p>
        </w:tc>
        <w:tc>
          <w:tcPr>
            <w:tcW w:w="2615" w:type="dxa"/>
            <w:tcBorders>
              <w:bottom w:val="single" w:sz="4" w:space="0" w:color="auto"/>
            </w:tcBorders>
            <w:vAlign w:val="center"/>
          </w:tcPr>
          <w:p w14:paraId="2144948D" w14:textId="77777777" w:rsidR="00C75235" w:rsidRDefault="00000000">
            <w:r>
              <w:t>Security tests cover invalid input, limits, CORS, IDs, archive ownership, SSRF, model output and privacy rules.</w:t>
            </w:r>
          </w:p>
        </w:tc>
        <w:tc>
          <w:tcPr>
            <w:tcW w:w="2614" w:type="dxa"/>
            <w:tcBorders>
              <w:bottom w:val="single" w:sz="4" w:space="0" w:color="auto"/>
            </w:tcBorders>
            <w:vAlign w:val="center"/>
          </w:tcPr>
          <w:p w14:paraId="5F039DDE" w14:textId="77777777" w:rsidR="00C75235" w:rsidRDefault="00000000">
            <w:r>
              <w:t>Implemented and ongoing</w:t>
            </w:r>
          </w:p>
        </w:tc>
        <w:tc>
          <w:tcPr>
            <w:tcW w:w="2614" w:type="dxa"/>
            <w:tcBorders>
              <w:bottom w:val="single" w:sz="4" w:space="0" w:color="auto"/>
            </w:tcBorders>
            <w:vAlign w:val="center"/>
          </w:tcPr>
          <w:p w14:paraId="28CC33C7" w14:textId="77777777" w:rsidR="00C75235" w:rsidRDefault="00000000">
            <w:r>
              <w:t>Passing unit, build and Playwright reports.</w:t>
            </w:r>
          </w:p>
        </w:tc>
      </w:tr>
      <w:tr w:rsidR="003F1C85" w14:paraId="0E925897" w14:textId="77777777" w:rsidTr="00E50DB6">
        <w:tc>
          <w:tcPr>
            <w:tcW w:w="2613" w:type="dxa"/>
            <w:tcBorders>
              <w:top w:val="single" w:sz="4" w:space="0" w:color="auto"/>
              <w:left w:val="nil"/>
              <w:bottom w:val="nil"/>
              <w:right w:val="nil"/>
            </w:tcBorders>
            <w:vAlign w:val="center"/>
          </w:tcPr>
          <w:p w14:paraId="5757C0CB" w14:textId="77777777" w:rsidR="003F1C85" w:rsidRPr="003F1C85" w:rsidRDefault="003F1C85">
            <w:pPr>
              <w:rPr>
                <w:b/>
              </w:rPr>
            </w:pPr>
          </w:p>
          <w:p w14:paraId="056B3E63" w14:textId="77777777" w:rsidR="003F1C85" w:rsidRPr="003F1C85" w:rsidRDefault="003F1C85">
            <w:pPr>
              <w:rPr>
                <w:b/>
              </w:rPr>
            </w:pPr>
          </w:p>
          <w:p w14:paraId="3CDB17CA" w14:textId="77777777" w:rsidR="003F1C85" w:rsidRPr="003F1C85" w:rsidRDefault="003F1C85">
            <w:pPr>
              <w:rPr>
                <w:b/>
              </w:rPr>
            </w:pPr>
          </w:p>
          <w:p w14:paraId="10233C59" w14:textId="77777777" w:rsidR="003F1C85" w:rsidRPr="003F1C85" w:rsidRDefault="003F1C85">
            <w:pPr>
              <w:rPr>
                <w:b/>
              </w:rPr>
            </w:pPr>
          </w:p>
          <w:p w14:paraId="475150D1" w14:textId="77777777" w:rsidR="003F1C85" w:rsidRPr="003F1C85" w:rsidRDefault="003F1C85">
            <w:pPr>
              <w:rPr>
                <w:b/>
              </w:rPr>
            </w:pPr>
          </w:p>
          <w:p w14:paraId="3CE4BDE1" w14:textId="77777777" w:rsidR="003F1C85" w:rsidRPr="003F1C85" w:rsidRDefault="003F1C85">
            <w:pPr>
              <w:rPr>
                <w:b/>
              </w:rPr>
            </w:pPr>
          </w:p>
          <w:p w14:paraId="1630D764" w14:textId="77777777" w:rsidR="003F1C85" w:rsidRPr="003F1C85" w:rsidRDefault="003F1C85">
            <w:pPr>
              <w:rPr>
                <w:b/>
              </w:rPr>
            </w:pPr>
          </w:p>
          <w:p w14:paraId="73E09729" w14:textId="77777777" w:rsidR="003F1C85" w:rsidRPr="003F1C85" w:rsidRDefault="003F1C85">
            <w:pPr>
              <w:rPr>
                <w:b/>
              </w:rPr>
            </w:pPr>
          </w:p>
          <w:p w14:paraId="3B7FDA66" w14:textId="77777777" w:rsidR="003F1C85" w:rsidRPr="003F1C85" w:rsidRDefault="003F1C85">
            <w:pPr>
              <w:rPr>
                <w:b/>
              </w:rPr>
            </w:pPr>
          </w:p>
          <w:p w14:paraId="0EDF4DDA" w14:textId="77777777" w:rsidR="003F1C85" w:rsidRPr="003F1C85" w:rsidRDefault="003F1C85">
            <w:pPr>
              <w:rPr>
                <w:b/>
              </w:rPr>
            </w:pPr>
          </w:p>
          <w:p w14:paraId="6376FEF9" w14:textId="77777777" w:rsidR="003F1C85" w:rsidRPr="003F1C85" w:rsidRDefault="003F1C85">
            <w:pPr>
              <w:rPr>
                <w:b/>
              </w:rPr>
            </w:pPr>
          </w:p>
          <w:p w14:paraId="6501E871" w14:textId="77777777" w:rsidR="003F1C85" w:rsidRPr="003F1C85" w:rsidRDefault="003F1C85">
            <w:pPr>
              <w:rPr>
                <w:b/>
              </w:rPr>
            </w:pPr>
          </w:p>
          <w:p w14:paraId="2FA8AA4E" w14:textId="77777777" w:rsidR="003F1C85" w:rsidRPr="003F1C85" w:rsidRDefault="003F1C85">
            <w:pPr>
              <w:rPr>
                <w:b/>
              </w:rPr>
            </w:pPr>
          </w:p>
          <w:p w14:paraId="59980380" w14:textId="77777777" w:rsidR="003F1C85" w:rsidRPr="003F1C85" w:rsidRDefault="003F1C85">
            <w:pPr>
              <w:rPr>
                <w:b/>
              </w:rPr>
            </w:pPr>
          </w:p>
          <w:p w14:paraId="3E304D03" w14:textId="77777777" w:rsidR="003F1C85" w:rsidRPr="003F1C85" w:rsidRDefault="003F1C85">
            <w:pPr>
              <w:rPr>
                <w:b/>
              </w:rPr>
            </w:pPr>
          </w:p>
        </w:tc>
        <w:tc>
          <w:tcPr>
            <w:tcW w:w="2615" w:type="dxa"/>
            <w:tcBorders>
              <w:top w:val="single" w:sz="4" w:space="0" w:color="auto"/>
              <w:left w:val="nil"/>
              <w:bottom w:val="nil"/>
              <w:right w:val="nil"/>
            </w:tcBorders>
            <w:vAlign w:val="center"/>
          </w:tcPr>
          <w:p w14:paraId="5E0733F2" w14:textId="77777777" w:rsidR="003F1C85" w:rsidRDefault="003F1C85"/>
        </w:tc>
        <w:tc>
          <w:tcPr>
            <w:tcW w:w="2614" w:type="dxa"/>
            <w:tcBorders>
              <w:top w:val="single" w:sz="4" w:space="0" w:color="auto"/>
              <w:left w:val="nil"/>
              <w:bottom w:val="nil"/>
              <w:right w:val="nil"/>
            </w:tcBorders>
            <w:vAlign w:val="center"/>
          </w:tcPr>
          <w:p w14:paraId="5560AC2C" w14:textId="77777777" w:rsidR="003F1C85" w:rsidRDefault="003F1C85"/>
        </w:tc>
        <w:tc>
          <w:tcPr>
            <w:tcW w:w="2614" w:type="dxa"/>
            <w:tcBorders>
              <w:top w:val="single" w:sz="4" w:space="0" w:color="auto"/>
              <w:left w:val="nil"/>
              <w:bottom w:val="nil"/>
              <w:right w:val="nil"/>
            </w:tcBorders>
            <w:vAlign w:val="center"/>
          </w:tcPr>
          <w:p w14:paraId="78B9E4FB" w14:textId="77777777" w:rsidR="003F1C85" w:rsidRDefault="003F1C85"/>
        </w:tc>
      </w:tr>
    </w:tbl>
    <w:p w14:paraId="23A5AD17" w14:textId="77777777" w:rsidR="00C75235" w:rsidRPr="003F1C85" w:rsidRDefault="00000000">
      <w:pPr>
        <w:pStyle w:val="Heading2"/>
        <w:rPr>
          <w:sz w:val="24"/>
          <w:szCs w:val="24"/>
        </w:rPr>
      </w:pPr>
      <w:r w:rsidRPr="003F1C85">
        <w:rPr>
          <w:sz w:val="24"/>
          <w:szCs w:val="24"/>
        </w:rPr>
        <w:lastRenderedPageBreak/>
        <w:t>4.1 New Iteration 3 security controls</w:t>
      </w:r>
    </w:p>
    <w:tbl>
      <w:tblPr>
        <w:tblStyle w:val="TableGrid"/>
        <w:tblW w:w="0" w:type="auto"/>
        <w:jc w:val="center"/>
        <w:tblLook w:val="04A0" w:firstRow="1" w:lastRow="0" w:firstColumn="1" w:lastColumn="0" w:noHBand="0" w:noVBand="1"/>
      </w:tblPr>
      <w:tblGrid>
        <w:gridCol w:w="3486"/>
        <w:gridCol w:w="3485"/>
        <w:gridCol w:w="3485"/>
      </w:tblGrid>
      <w:tr w:rsidR="00C75235" w:rsidRPr="00E50DB6" w14:paraId="01148CCA" w14:textId="77777777" w:rsidTr="00E50DB6">
        <w:trPr>
          <w:trHeight w:val="737"/>
          <w:jc w:val="center"/>
        </w:trPr>
        <w:tc>
          <w:tcPr>
            <w:tcW w:w="3489" w:type="dxa"/>
            <w:vAlign w:val="center"/>
          </w:tcPr>
          <w:p w14:paraId="25EE0A4C" w14:textId="77777777" w:rsidR="00C75235" w:rsidRPr="00E50DB6" w:rsidRDefault="00000000" w:rsidP="00E50DB6">
            <w:pPr>
              <w:jc w:val="center"/>
              <w:rPr>
                <w:b/>
              </w:rPr>
            </w:pPr>
            <w:r w:rsidRPr="00E50DB6">
              <w:rPr>
                <w:b/>
              </w:rPr>
              <w:t>Control</w:t>
            </w:r>
          </w:p>
        </w:tc>
        <w:tc>
          <w:tcPr>
            <w:tcW w:w="3489" w:type="dxa"/>
            <w:vAlign w:val="center"/>
          </w:tcPr>
          <w:p w14:paraId="380DCF44" w14:textId="77777777" w:rsidR="00C75235" w:rsidRPr="00E50DB6" w:rsidRDefault="00000000" w:rsidP="00E50DB6">
            <w:pPr>
              <w:jc w:val="center"/>
            </w:pPr>
            <w:r w:rsidRPr="00E50DB6">
              <w:rPr>
                <w:b/>
              </w:rPr>
              <w:t>How it works</w:t>
            </w:r>
          </w:p>
        </w:tc>
        <w:tc>
          <w:tcPr>
            <w:tcW w:w="3489" w:type="dxa"/>
            <w:vAlign w:val="center"/>
          </w:tcPr>
          <w:p w14:paraId="04D52C63" w14:textId="77777777" w:rsidR="00C75235" w:rsidRPr="00E50DB6" w:rsidRDefault="00000000" w:rsidP="00E50DB6">
            <w:pPr>
              <w:jc w:val="center"/>
            </w:pPr>
            <w:r w:rsidRPr="00E50DB6">
              <w:rPr>
                <w:b/>
              </w:rPr>
              <w:t>Status</w:t>
            </w:r>
          </w:p>
        </w:tc>
      </w:tr>
      <w:tr w:rsidR="00C75235" w:rsidRPr="00E50DB6" w14:paraId="4DB16539" w14:textId="77777777" w:rsidTr="00E50DB6">
        <w:trPr>
          <w:trHeight w:val="737"/>
          <w:jc w:val="center"/>
        </w:trPr>
        <w:tc>
          <w:tcPr>
            <w:tcW w:w="3489" w:type="dxa"/>
            <w:vAlign w:val="center"/>
          </w:tcPr>
          <w:p w14:paraId="0C69C50D" w14:textId="77777777" w:rsidR="00C75235" w:rsidRPr="00E50DB6" w:rsidRDefault="00000000" w:rsidP="00E50DB6">
            <w:pPr>
              <w:jc w:val="center"/>
              <w:rPr>
                <w:b/>
              </w:rPr>
            </w:pPr>
            <w:r w:rsidRPr="00E50DB6">
              <w:rPr>
                <w:b/>
              </w:rPr>
              <w:t>SSRF protection</w:t>
            </w:r>
          </w:p>
        </w:tc>
        <w:tc>
          <w:tcPr>
            <w:tcW w:w="3489" w:type="dxa"/>
            <w:vAlign w:val="center"/>
          </w:tcPr>
          <w:p w14:paraId="50B948E2" w14:textId="77777777" w:rsidR="00C75235" w:rsidRPr="00E50DB6" w:rsidRDefault="00000000" w:rsidP="00E50DB6">
            <w:pPr>
              <w:jc w:val="center"/>
            </w:pPr>
            <w:r w:rsidRPr="00E50DB6">
              <w:t>Only public HTTP/HTTPS addresses are allowed. Internal IPs, unsafe ports and unsafe redirects are blocked.</w:t>
            </w:r>
          </w:p>
        </w:tc>
        <w:tc>
          <w:tcPr>
            <w:tcW w:w="3489" w:type="dxa"/>
            <w:vAlign w:val="center"/>
          </w:tcPr>
          <w:p w14:paraId="6F2DDE2D" w14:textId="77777777" w:rsidR="00C75235" w:rsidRPr="00E50DB6" w:rsidRDefault="00000000" w:rsidP="00E50DB6">
            <w:pPr>
              <w:jc w:val="center"/>
            </w:pPr>
            <w:r w:rsidRPr="00E50DB6">
              <w:t>Implemented</w:t>
            </w:r>
          </w:p>
        </w:tc>
      </w:tr>
      <w:tr w:rsidR="00C75235" w:rsidRPr="00E50DB6" w14:paraId="3963B335" w14:textId="77777777" w:rsidTr="00E50DB6">
        <w:trPr>
          <w:trHeight w:val="737"/>
          <w:jc w:val="center"/>
        </w:trPr>
        <w:tc>
          <w:tcPr>
            <w:tcW w:w="3489" w:type="dxa"/>
            <w:vAlign w:val="center"/>
          </w:tcPr>
          <w:p w14:paraId="298525BB" w14:textId="77777777" w:rsidR="00C75235" w:rsidRPr="00E50DB6" w:rsidRDefault="00000000" w:rsidP="00E50DB6">
            <w:pPr>
              <w:jc w:val="center"/>
              <w:rPr>
                <w:b/>
              </w:rPr>
            </w:pPr>
            <w:r w:rsidRPr="00E50DB6">
              <w:rPr>
                <w:b/>
              </w:rPr>
              <w:t xml:space="preserve">Policy </w:t>
            </w:r>
            <w:proofErr w:type="gramStart"/>
            <w:r w:rsidRPr="00E50DB6">
              <w:rPr>
                <w:b/>
              </w:rPr>
              <w:t>download</w:t>
            </w:r>
            <w:proofErr w:type="gramEnd"/>
            <w:r w:rsidRPr="00E50DB6">
              <w:rPr>
                <w:b/>
              </w:rPr>
              <w:t xml:space="preserve"> limits</w:t>
            </w:r>
          </w:p>
        </w:tc>
        <w:tc>
          <w:tcPr>
            <w:tcW w:w="3489" w:type="dxa"/>
            <w:vAlign w:val="center"/>
          </w:tcPr>
          <w:p w14:paraId="74055198" w14:textId="77777777" w:rsidR="00C75235" w:rsidRPr="00E50DB6" w:rsidRDefault="00000000" w:rsidP="00E50DB6">
            <w:pPr>
              <w:jc w:val="center"/>
            </w:pPr>
            <w:r w:rsidRPr="00E50DB6">
              <w:t>Downloads have time, byte and text-length limits.</w:t>
            </w:r>
          </w:p>
        </w:tc>
        <w:tc>
          <w:tcPr>
            <w:tcW w:w="3489" w:type="dxa"/>
            <w:vAlign w:val="center"/>
          </w:tcPr>
          <w:p w14:paraId="0B182C2F" w14:textId="77777777" w:rsidR="00C75235" w:rsidRPr="00E50DB6" w:rsidRDefault="00000000" w:rsidP="00E50DB6">
            <w:pPr>
              <w:jc w:val="center"/>
            </w:pPr>
            <w:r w:rsidRPr="00E50DB6">
              <w:t>Implemented</w:t>
            </w:r>
          </w:p>
        </w:tc>
      </w:tr>
      <w:tr w:rsidR="00C75235" w:rsidRPr="00E50DB6" w14:paraId="615BE4A6" w14:textId="77777777" w:rsidTr="00E50DB6">
        <w:trPr>
          <w:trHeight w:val="737"/>
          <w:jc w:val="center"/>
        </w:trPr>
        <w:tc>
          <w:tcPr>
            <w:tcW w:w="3489" w:type="dxa"/>
            <w:vAlign w:val="center"/>
          </w:tcPr>
          <w:p w14:paraId="40DED192" w14:textId="77777777" w:rsidR="00C75235" w:rsidRPr="00E50DB6" w:rsidRDefault="00000000" w:rsidP="00E50DB6">
            <w:pPr>
              <w:jc w:val="center"/>
              <w:rPr>
                <w:b/>
              </w:rPr>
            </w:pPr>
            <w:r w:rsidRPr="00E50DB6">
              <w:rPr>
                <w:b/>
              </w:rPr>
              <w:t>Safe HTML handling</w:t>
            </w:r>
          </w:p>
        </w:tc>
        <w:tc>
          <w:tcPr>
            <w:tcW w:w="3489" w:type="dxa"/>
            <w:vAlign w:val="center"/>
          </w:tcPr>
          <w:p w14:paraId="3F1A954C" w14:textId="77777777" w:rsidR="00C75235" w:rsidRPr="00E50DB6" w:rsidRDefault="00000000" w:rsidP="00E50DB6">
            <w:pPr>
              <w:jc w:val="center"/>
            </w:pPr>
            <w:r w:rsidRPr="00E50DB6">
              <w:t>HTML is converted to plain text and active content is removed.</w:t>
            </w:r>
          </w:p>
        </w:tc>
        <w:tc>
          <w:tcPr>
            <w:tcW w:w="3489" w:type="dxa"/>
            <w:vAlign w:val="center"/>
          </w:tcPr>
          <w:p w14:paraId="79DE547B" w14:textId="77777777" w:rsidR="00C75235" w:rsidRPr="00E50DB6" w:rsidRDefault="00000000" w:rsidP="00E50DB6">
            <w:pPr>
              <w:jc w:val="center"/>
            </w:pPr>
            <w:r w:rsidRPr="00E50DB6">
              <w:t>Implemented</w:t>
            </w:r>
          </w:p>
        </w:tc>
      </w:tr>
      <w:tr w:rsidR="00C75235" w:rsidRPr="00E50DB6" w14:paraId="48EB6731" w14:textId="77777777" w:rsidTr="00E50DB6">
        <w:trPr>
          <w:trHeight w:val="737"/>
          <w:jc w:val="center"/>
        </w:trPr>
        <w:tc>
          <w:tcPr>
            <w:tcW w:w="3489" w:type="dxa"/>
            <w:vAlign w:val="center"/>
          </w:tcPr>
          <w:p w14:paraId="1D5F98C9" w14:textId="77777777" w:rsidR="00C75235" w:rsidRPr="00E50DB6" w:rsidRDefault="00000000" w:rsidP="00E50DB6">
            <w:pPr>
              <w:jc w:val="center"/>
              <w:rPr>
                <w:b/>
              </w:rPr>
            </w:pPr>
            <w:r w:rsidRPr="00E50DB6">
              <w:rPr>
                <w:b/>
              </w:rPr>
              <w:t>Australian API security</w:t>
            </w:r>
          </w:p>
        </w:tc>
        <w:tc>
          <w:tcPr>
            <w:tcW w:w="3489" w:type="dxa"/>
            <w:vAlign w:val="center"/>
          </w:tcPr>
          <w:p w14:paraId="777520BF" w14:textId="77777777" w:rsidR="00C75235" w:rsidRPr="00E50DB6" w:rsidRDefault="00000000" w:rsidP="00E50DB6">
            <w:pPr>
              <w:jc w:val="center"/>
            </w:pPr>
            <w:r w:rsidRPr="00E50DB6">
              <w:t xml:space="preserve">The key remains on the </w:t>
            </w:r>
            <w:proofErr w:type="gramStart"/>
            <w:r w:rsidRPr="00E50DB6">
              <w:t>backend</w:t>
            </w:r>
            <w:proofErr w:type="gramEnd"/>
            <w:r w:rsidRPr="00E50DB6">
              <w:t xml:space="preserve"> and responses are checked before use.</w:t>
            </w:r>
          </w:p>
        </w:tc>
        <w:tc>
          <w:tcPr>
            <w:tcW w:w="3489" w:type="dxa"/>
            <w:vAlign w:val="center"/>
          </w:tcPr>
          <w:p w14:paraId="63763566" w14:textId="77777777" w:rsidR="00C75235" w:rsidRPr="00E50DB6" w:rsidRDefault="00000000" w:rsidP="00E50DB6">
            <w:pPr>
              <w:jc w:val="center"/>
            </w:pPr>
            <w:r w:rsidRPr="00E50DB6">
              <w:t>Implemented</w:t>
            </w:r>
          </w:p>
        </w:tc>
      </w:tr>
      <w:tr w:rsidR="00C75235" w:rsidRPr="00E50DB6" w14:paraId="687703E3" w14:textId="77777777" w:rsidTr="00E50DB6">
        <w:trPr>
          <w:trHeight w:val="737"/>
          <w:jc w:val="center"/>
        </w:trPr>
        <w:tc>
          <w:tcPr>
            <w:tcW w:w="3489" w:type="dxa"/>
            <w:vAlign w:val="center"/>
          </w:tcPr>
          <w:p w14:paraId="09E2942D" w14:textId="77777777" w:rsidR="00C75235" w:rsidRPr="00E50DB6" w:rsidRDefault="00000000" w:rsidP="00E50DB6">
            <w:pPr>
              <w:jc w:val="center"/>
              <w:rPr>
                <w:b/>
              </w:rPr>
            </w:pPr>
            <w:proofErr w:type="spellStart"/>
            <w:r w:rsidRPr="00E50DB6">
              <w:rPr>
                <w:b/>
              </w:rPr>
              <w:t>Groq</w:t>
            </w:r>
            <w:proofErr w:type="spellEnd"/>
            <w:r w:rsidRPr="00E50DB6">
              <w:rPr>
                <w:b/>
              </w:rPr>
              <w:t xml:space="preserve"> privacy and limits</w:t>
            </w:r>
          </w:p>
        </w:tc>
        <w:tc>
          <w:tcPr>
            <w:tcW w:w="3489" w:type="dxa"/>
            <w:vAlign w:val="center"/>
          </w:tcPr>
          <w:p w14:paraId="545B3FDD" w14:textId="77777777" w:rsidR="00C75235" w:rsidRPr="00E50DB6" w:rsidRDefault="00000000" w:rsidP="00E50DB6">
            <w:pPr>
              <w:jc w:val="center"/>
            </w:pPr>
            <w:r w:rsidRPr="00E50DB6">
              <w:t>Only selected evidence is sent, store=false is used and request/token limits apply.</w:t>
            </w:r>
          </w:p>
        </w:tc>
        <w:tc>
          <w:tcPr>
            <w:tcW w:w="3489" w:type="dxa"/>
            <w:vAlign w:val="center"/>
          </w:tcPr>
          <w:p w14:paraId="4BADDFFE" w14:textId="77777777" w:rsidR="00C75235" w:rsidRPr="00E50DB6" w:rsidRDefault="00000000" w:rsidP="00E50DB6">
            <w:pPr>
              <w:jc w:val="center"/>
            </w:pPr>
            <w:r w:rsidRPr="00E50DB6">
              <w:t>Implemented</w:t>
            </w:r>
          </w:p>
        </w:tc>
      </w:tr>
      <w:tr w:rsidR="00C75235" w:rsidRPr="00E50DB6" w14:paraId="0BF24E8D" w14:textId="77777777" w:rsidTr="00E50DB6">
        <w:trPr>
          <w:trHeight w:val="737"/>
          <w:jc w:val="center"/>
        </w:trPr>
        <w:tc>
          <w:tcPr>
            <w:tcW w:w="3489" w:type="dxa"/>
            <w:vAlign w:val="center"/>
          </w:tcPr>
          <w:p w14:paraId="38DD1BE5" w14:textId="77777777" w:rsidR="00C75235" w:rsidRPr="00E50DB6" w:rsidRDefault="00000000" w:rsidP="00E50DB6">
            <w:pPr>
              <w:jc w:val="center"/>
              <w:rPr>
                <w:b/>
              </w:rPr>
            </w:pPr>
            <w:r w:rsidRPr="00E50DB6">
              <w:rPr>
                <w:b/>
              </w:rPr>
              <w:t>Safe AI output</w:t>
            </w:r>
          </w:p>
        </w:tc>
        <w:tc>
          <w:tcPr>
            <w:tcW w:w="3489" w:type="dxa"/>
            <w:vAlign w:val="center"/>
          </w:tcPr>
          <w:p w14:paraId="1583E068" w14:textId="77777777" w:rsidR="00C75235" w:rsidRPr="00E50DB6" w:rsidRDefault="00000000" w:rsidP="00E50DB6">
            <w:pPr>
              <w:jc w:val="center"/>
            </w:pPr>
            <w:proofErr w:type="spellStart"/>
            <w:r w:rsidRPr="00E50DB6">
              <w:t>Groq</w:t>
            </w:r>
            <w:proofErr w:type="spellEnd"/>
            <w:r w:rsidRPr="00E50DB6">
              <w:t xml:space="preserve"> must return the required JSON structure and invalid output is rejected.</w:t>
            </w:r>
          </w:p>
        </w:tc>
        <w:tc>
          <w:tcPr>
            <w:tcW w:w="3489" w:type="dxa"/>
            <w:vAlign w:val="center"/>
          </w:tcPr>
          <w:p w14:paraId="7F44C2CE" w14:textId="77777777" w:rsidR="00C75235" w:rsidRPr="00E50DB6" w:rsidRDefault="00000000" w:rsidP="00E50DB6">
            <w:pPr>
              <w:jc w:val="center"/>
            </w:pPr>
            <w:r w:rsidRPr="00E50DB6">
              <w:t>Implemented</w:t>
            </w:r>
          </w:p>
        </w:tc>
      </w:tr>
      <w:tr w:rsidR="00C75235" w:rsidRPr="00E50DB6" w14:paraId="5C988E7B" w14:textId="77777777" w:rsidTr="00E50DB6">
        <w:trPr>
          <w:trHeight w:val="737"/>
          <w:jc w:val="center"/>
        </w:trPr>
        <w:tc>
          <w:tcPr>
            <w:tcW w:w="3489" w:type="dxa"/>
            <w:vAlign w:val="center"/>
          </w:tcPr>
          <w:p w14:paraId="69BC387C" w14:textId="77777777" w:rsidR="00C75235" w:rsidRPr="00E50DB6" w:rsidRDefault="00000000" w:rsidP="00E50DB6">
            <w:pPr>
              <w:jc w:val="center"/>
              <w:rPr>
                <w:b/>
              </w:rPr>
            </w:pPr>
            <w:r w:rsidRPr="00E50DB6">
              <w:rPr>
                <w:b/>
              </w:rPr>
              <w:t>Safe comparison wording</w:t>
            </w:r>
          </w:p>
        </w:tc>
        <w:tc>
          <w:tcPr>
            <w:tcW w:w="3489" w:type="dxa"/>
            <w:vAlign w:val="center"/>
          </w:tcPr>
          <w:p w14:paraId="74CFCEE6" w14:textId="77777777" w:rsidR="00C75235" w:rsidRPr="00E50DB6" w:rsidRDefault="00000000" w:rsidP="00E50DB6">
            <w:pPr>
              <w:jc w:val="center"/>
            </w:pPr>
            <w:r w:rsidRPr="00E50DB6">
              <w:t>The app compares published wording and does not claim how a company behaves in practice.</w:t>
            </w:r>
          </w:p>
        </w:tc>
        <w:tc>
          <w:tcPr>
            <w:tcW w:w="3489" w:type="dxa"/>
            <w:vAlign w:val="center"/>
          </w:tcPr>
          <w:p w14:paraId="6341564C" w14:textId="77777777" w:rsidR="00C75235" w:rsidRPr="00E50DB6" w:rsidRDefault="00000000" w:rsidP="00E50DB6">
            <w:pPr>
              <w:jc w:val="center"/>
            </w:pPr>
            <w:r w:rsidRPr="00E50DB6">
              <w:t>Implemented</w:t>
            </w:r>
          </w:p>
        </w:tc>
      </w:tr>
      <w:tr w:rsidR="00C75235" w:rsidRPr="00E50DB6" w14:paraId="15F20C50" w14:textId="77777777" w:rsidTr="00E50DB6">
        <w:trPr>
          <w:trHeight w:val="737"/>
          <w:jc w:val="center"/>
        </w:trPr>
        <w:tc>
          <w:tcPr>
            <w:tcW w:w="3489" w:type="dxa"/>
            <w:vAlign w:val="center"/>
          </w:tcPr>
          <w:p w14:paraId="639EDB99" w14:textId="77777777" w:rsidR="00C75235" w:rsidRPr="00E50DB6" w:rsidRDefault="00000000" w:rsidP="00E50DB6">
            <w:pPr>
              <w:jc w:val="center"/>
              <w:rPr>
                <w:b/>
              </w:rPr>
            </w:pPr>
            <w:r w:rsidRPr="00E50DB6">
              <w:rPr>
                <w:b/>
              </w:rPr>
              <w:t>Retry controls</w:t>
            </w:r>
          </w:p>
        </w:tc>
        <w:tc>
          <w:tcPr>
            <w:tcW w:w="3489" w:type="dxa"/>
            <w:vAlign w:val="center"/>
          </w:tcPr>
          <w:p w14:paraId="605B7165" w14:textId="77777777" w:rsidR="00C75235" w:rsidRPr="00E50DB6" w:rsidRDefault="00000000" w:rsidP="00E50DB6">
            <w:pPr>
              <w:jc w:val="center"/>
            </w:pPr>
            <w:r w:rsidRPr="00E50DB6">
              <w:t>Users can retry failed policy retrieval without refreshing, while repeat requests remain rate limited.</w:t>
            </w:r>
          </w:p>
        </w:tc>
        <w:tc>
          <w:tcPr>
            <w:tcW w:w="3489" w:type="dxa"/>
            <w:vAlign w:val="center"/>
          </w:tcPr>
          <w:p w14:paraId="2F1A105A" w14:textId="77777777" w:rsidR="00C75235" w:rsidRPr="00E50DB6" w:rsidRDefault="00000000" w:rsidP="00E50DB6">
            <w:pPr>
              <w:jc w:val="center"/>
            </w:pPr>
            <w:r w:rsidRPr="00E50DB6">
              <w:t>Implemented</w:t>
            </w:r>
          </w:p>
        </w:tc>
      </w:tr>
    </w:tbl>
    <w:p w14:paraId="01CF14B6" w14:textId="77777777" w:rsidR="00C75235" w:rsidRPr="003F1C85" w:rsidRDefault="00000000">
      <w:pPr>
        <w:pStyle w:val="Heading1"/>
        <w:rPr>
          <w:sz w:val="28"/>
          <w:szCs w:val="28"/>
        </w:rPr>
      </w:pPr>
      <w:r w:rsidRPr="003F1C85">
        <w:rPr>
          <w:sz w:val="28"/>
          <w:szCs w:val="28"/>
        </w:rPr>
        <w:t>5. Risk assessment method</w:t>
      </w:r>
    </w:p>
    <w:p w14:paraId="005A2DB6" w14:textId="77777777" w:rsidR="00C75235" w:rsidRDefault="00000000">
      <w:r>
        <w:t>Likelihood and impact are scored from 1 to 3 and multiplied. Scores of 1-2 are Low, 3-4 are Medium and 6-9 are High. Risks are reviewed after a major code, provider, data or deployment change.</w:t>
      </w:r>
    </w:p>
    <w:tbl>
      <w:tblPr>
        <w:tblStyle w:val="TableGrid"/>
        <w:tblW w:w="0" w:type="auto"/>
        <w:jc w:val="center"/>
        <w:tblLook w:val="04A0" w:firstRow="1" w:lastRow="0" w:firstColumn="1" w:lastColumn="0" w:noHBand="0" w:noVBand="1"/>
      </w:tblPr>
      <w:tblGrid>
        <w:gridCol w:w="3486"/>
        <w:gridCol w:w="3485"/>
        <w:gridCol w:w="3485"/>
      </w:tblGrid>
      <w:tr w:rsidR="00C75235" w:rsidRPr="00E50DB6" w14:paraId="30D7E047" w14:textId="77777777" w:rsidTr="00E50DB6">
        <w:trPr>
          <w:trHeight w:val="737"/>
          <w:jc w:val="center"/>
        </w:trPr>
        <w:tc>
          <w:tcPr>
            <w:tcW w:w="3486" w:type="dxa"/>
            <w:vAlign w:val="center"/>
          </w:tcPr>
          <w:p w14:paraId="1E985D50" w14:textId="77777777" w:rsidR="00C75235" w:rsidRPr="00E50DB6" w:rsidRDefault="00000000" w:rsidP="00E50DB6">
            <w:pPr>
              <w:jc w:val="center"/>
              <w:rPr>
                <w:b/>
              </w:rPr>
            </w:pPr>
            <w:r w:rsidRPr="00E50DB6">
              <w:rPr>
                <w:b/>
              </w:rPr>
              <w:t>Score</w:t>
            </w:r>
          </w:p>
        </w:tc>
        <w:tc>
          <w:tcPr>
            <w:tcW w:w="3485" w:type="dxa"/>
            <w:vAlign w:val="center"/>
          </w:tcPr>
          <w:p w14:paraId="56408765" w14:textId="77777777" w:rsidR="00C75235" w:rsidRPr="00E50DB6" w:rsidRDefault="00000000" w:rsidP="00E50DB6">
            <w:pPr>
              <w:jc w:val="center"/>
            </w:pPr>
            <w:r w:rsidRPr="00E50DB6">
              <w:rPr>
                <w:b/>
              </w:rPr>
              <w:t>Meaning</w:t>
            </w:r>
          </w:p>
        </w:tc>
        <w:tc>
          <w:tcPr>
            <w:tcW w:w="3485" w:type="dxa"/>
            <w:vAlign w:val="center"/>
          </w:tcPr>
          <w:p w14:paraId="04970643" w14:textId="77777777" w:rsidR="00C75235" w:rsidRPr="00E50DB6" w:rsidRDefault="00000000" w:rsidP="00E50DB6">
            <w:pPr>
              <w:jc w:val="center"/>
            </w:pPr>
            <w:r w:rsidRPr="00E50DB6">
              <w:rPr>
                <w:b/>
              </w:rPr>
              <w:t>Response</w:t>
            </w:r>
          </w:p>
        </w:tc>
      </w:tr>
      <w:tr w:rsidR="00C75235" w:rsidRPr="00E50DB6" w14:paraId="5E5B5C80" w14:textId="77777777" w:rsidTr="00E50DB6">
        <w:trPr>
          <w:trHeight w:val="737"/>
          <w:jc w:val="center"/>
        </w:trPr>
        <w:tc>
          <w:tcPr>
            <w:tcW w:w="3486" w:type="dxa"/>
            <w:vAlign w:val="center"/>
          </w:tcPr>
          <w:p w14:paraId="64C3D683" w14:textId="77777777" w:rsidR="00C75235" w:rsidRPr="00E50DB6" w:rsidRDefault="00000000" w:rsidP="00E50DB6">
            <w:pPr>
              <w:jc w:val="center"/>
              <w:rPr>
                <w:b/>
              </w:rPr>
            </w:pPr>
            <w:r w:rsidRPr="00E50DB6">
              <w:rPr>
                <w:b/>
              </w:rPr>
              <w:t>1 - Low</w:t>
            </w:r>
          </w:p>
        </w:tc>
        <w:tc>
          <w:tcPr>
            <w:tcW w:w="3485" w:type="dxa"/>
            <w:vAlign w:val="center"/>
          </w:tcPr>
          <w:p w14:paraId="48094DCF" w14:textId="77777777" w:rsidR="00C75235" w:rsidRPr="00E50DB6" w:rsidRDefault="00000000" w:rsidP="00E50DB6">
            <w:pPr>
              <w:jc w:val="center"/>
            </w:pPr>
            <w:r w:rsidRPr="00E50DB6">
              <w:t>Unlikely or small effect</w:t>
            </w:r>
          </w:p>
        </w:tc>
        <w:tc>
          <w:tcPr>
            <w:tcW w:w="3485" w:type="dxa"/>
            <w:vAlign w:val="center"/>
          </w:tcPr>
          <w:p w14:paraId="27FADF75" w14:textId="77777777" w:rsidR="00C75235" w:rsidRPr="00E50DB6" w:rsidRDefault="00000000" w:rsidP="00E50DB6">
            <w:pPr>
              <w:jc w:val="center"/>
            </w:pPr>
            <w:r w:rsidRPr="00E50DB6">
              <w:t>Monitor the control.</w:t>
            </w:r>
          </w:p>
        </w:tc>
      </w:tr>
      <w:tr w:rsidR="00C75235" w:rsidRPr="00E50DB6" w14:paraId="77980DDE" w14:textId="77777777" w:rsidTr="00E50DB6">
        <w:trPr>
          <w:trHeight w:val="737"/>
          <w:jc w:val="center"/>
        </w:trPr>
        <w:tc>
          <w:tcPr>
            <w:tcW w:w="3486" w:type="dxa"/>
            <w:vAlign w:val="center"/>
          </w:tcPr>
          <w:p w14:paraId="71F881E6" w14:textId="77777777" w:rsidR="00C75235" w:rsidRPr="00E50DB6" w:rsidRDefault="00000000" w:rsidP="00E50DB6">
            <w:pPr>
              <w:jc w:val="center"/>
              <w:rPr>
                <w:b/>
              </w:rPr>
            </w:pPr>
            <w:r w:rsidRPr="00E50DB6">
              <w:rPr>
                <w:b/>
              </w:rPr>
              <w:t>2 - Medium</w:t>
            </w:r>
          </w:p>
        </w:tc>
        <w:tc>
          <w:tcPr>
            <w:tcW w:w="3485" w:type="dxa"/>
            <w:vAlign w:val="center"/>
          </w:tcPr>
          <w:p w14:paraId="659C47DE" w14:textId="77777777" w:rsidR="00C75235" w:rsidRPr="00E50DB6" w:rsidRDefault="00000000" w:rsidP="00E50DB6">
            <w:pPr>
              <w:jc w:val="center"/>
            </w:pPr>
            <w:r w:rsidRPr="00E50DB6">
              <w:t>Possible or noticeable effect</w:t>
            </w:r>
          </w:p>
        </w:tc>
        <w:tc>
          <w:tcPr>
            <w:tcW w:w="3485" w:type="dxa"/>
            <w:vAlign w:val="center"/>
          </w:tcPr>
          <w:p w14:paraId="377DFE78" w14:textId="77777777" w:rsidR="00C75235" w:rsidRPr="00E50DB6" w:rsidRDefault="00000000" w:rsidP="00E50DB6">
            <w:pPr>
              <w:jc w:val="center"/>
            </w:pPr>
            <w:r w:rsidRPr="00E50DB6">
              <w:t>Assign an owner and check the control regularly.</w:t>
            </w:r>
          </w:p>
        </w:tc>
      </w:tr>
      <w:tr w:rsidR="00C75235" w:rsidRPr="00E50DB6" w14:paraId="427A816C" w14:textId="77777777" w:rsidTr="00E50DB6">
        <w:trPr>
          <w:trHeight w:val="737"/>
          <w:jc w:val="center"/>
        </w:trPr>
        <w:tc>
          <w:tcPr>
            <w:tcW w:w="3486" w:type="dxa"/>
            <w:tcBorders>
              <w:bottom w:val="single" w:sz="4" w:space="0" w:color="auto"/>
            </w:tcBorders>
            <w:vAlign w:val="center"/>
          </w:tcPr>
          <w:p w14:paraId="1F58FA68" w14:textId="77777777" w:rsidR="00C75235" w:rsidRPr="00E50DB6" w:rsidRDefault="00000000" w:rsidP="00E50DB6">
            <w:pPr>
              <w:jc w:val="center"/>
              <w:rPr>
                <w:b/>
              </w:rPr>
            </w:pPr>
            <w:r w:rsidRPr="00E50DB6">
              <w:rPr>
                <w:b/>
              </w:rPr>
              <w:t>3 - High</w:t>
            </w:r>
          </w:p>
        </w:tc>
        <w:tc>
          <w:tcPr>
            <w:tcW w:w="3485" w:type="dxa"/>
            <w:tcBorders>
              <w:bottom w:val="single" w:sz="4" w:space="0" w:color="auto"/>
            </w:tcBorders>
            <w:vAlign w:val="center"/>
          </w:tcPr>
          <w:p w14:paraId="338B2BE4" w14:textId="77777777" w:rsidR="00C75235" w:rsidRPr="00E50DB6" w:rsidRDefault="00000000" w:rsidP="00E50DB6">
            <w:pPr>
              <w:jc w:val="center"/>
            </w:pPr>
            <w:r w:rsidRPr="00E50DB6">
              <w:t>Likely, easy to misuse or serious effect</w:t>
            </w:r>
          </w:p>
        </w:tc>
        <w:tc>
          <w:tcPr>
            <w:tcW w:w="3485" w:type="dxa"/>
            <w:tcBorders>
              <w:bottom w:val="single" w:sz="4" w:space="0" w:color="auto"/>
            </w:tcBorders>
            <w:vAlign w:val="center"/>
          </w:tcPr>
          <w:p w14:paraId="7D1FA7EF" w14:textId="77777777" w:rsidR="00C75235" w:rsidRPr="00E50DB6" w:rsidRDefault="00000000" w:rsidP="00E50DB6">
            <w:pPr>
              <w:jc w:val="center"/>
            </w:pPr>
            <w:r w:rsidRPr="00E50DB6">
              <w:t>Treat before release.</w:t>
            </w:r>
          </w:p>
        </w:tc>
      </w:tr>
      <w:tr w:rsidR="00E50DB6" w:rsidRPr="00E50DB6" w14:paraId="59F8B3EF" w14:textId="77777777" w:rsidTr="00E50DB6">
        <w:trPr>
          <w:trHeight w:val="737"/>
          <w:jc w:val="center"/>
        </w:trPr>
        <w:tc>
          <w:tcPr>
            <w:tcW w:w="3486" w:type="dxa"/>
            <w:tcBorders>
              <w:top w:val="single" w:sz="4" w:space="0" w:color="auto"/>
              <w:left w:val="nil"/>
              <w:bottom w:val="nil"/>
              <w:right w:val="nil"/>
            </w:tcBorders>
            <w:vAlign w:val="center"/>
          </w:tcPr>
          <w:p w14:paraId="031F7110" w14:textId="77777777" w:rsidR="00E50DB6" w:rsidRDefault="00E50DB6" w:rsidP="00E50DB6">
            <w:pPr>
              <w:jc w:val="center"/>
              <w:rPr>
                <w:b/>
              </w:rPr>
            </w:pPr>
          </w:p>
          <w:p w14:paraId="25A05F7B" w14:textId="77777777" w:rsidR="00E50DB6" w:rsidRDefault="00E50DB6" w:rsidP="00E50DB6">
            <w:pPr>
              <w:jc w:val="center"/>
              <w:rPr>
                <w:b/>
              </w:rPr>
            </w:pPr>
          </w:p>
          <w:p w14:paraId="6C3BA559" w14:textId="77777777" w:rsidR="00E50DB6" w:rsidRDefault="00E50DB6" w:rsidP="00E50DB6">
            <w:pPr>
              <w:jc w:val="center"/>
              <w:rPr>
                <w:b/>
              </w:rPr>
            </w:pPr>
          </w:p>
          <w:p w14:paraId="7B0AE54A" w14:textId="77777777" w:rsidR="00E50DB6" w:rsidRDefault="00E50DB6" w:rsidP="00E50DB6">
            <w:pPr>
              <w:jc w:val="center"/>
              <w:rPr>
                <w:b/>
              </w:rPr>
            </w:pPr>
          </w:p>
          <w:p w14:paraId="06C831F4" w14:textId="77777777" w:rsidR="00E50DB6" w:rsidRDefault="00E50DB6" w:rsidP="00E50DB6">
            <w:pPr>
              <w:jc w:val="center"/>
              <w:rPr>
                <w:b/>
              </w:rPr>
            </w:pPr>
          </w:p>
          <w:p w14:paraId="7B89F0A2" w14:textId="77777777" w:rsidR="00E50DB6" w:rsidRDefault="00E50DB6" w:rsidP="00E50DB6">
            <w:pPr>
              <w:jc w:val="center"/>
              <w:rPr>
                <w:b/>
              </w:rPr>
            </w:pPr>
          </w:p>
          <w:p w14:paraId="670B5589" w14:textId="77777777" w:rsidR="00E50DB6" w:rsidRDefault="00E50DB6" w:rsidP="00E50DB6">
            <w:pPr>
              <w:jc w:val="center"/>
              <w:rPr>
                <w:b/>
              </w:rPr>
            </w:pPr>
          </w:p>
          <w:p w14:paraId="1EFA4230" w14:textId="77777777" w:rsidR="00E50DB6" w:rsidRDefault="00E50DB6" w:rsidP="00E50DB6">
            <w:pPr>
              <w:jc w:val="center"/>
              <w:rPr>
                <w:b/>
              </w:rPr>
            </w:pPr>
          </w:p>
          <w:p w14:paraId="384B8AC0" w14:textId="77777777" w:rsidR="00E50DB6" w:rsidRDefault="00E50DB6" w:rsidP="00E50DB6">
            <w:pPr>
              <w:jc w:val="center"/>
              <w:rPr>
                <w:b/>
              </w:rPr>
            </w:pPr>
          </w:p>
          <w:p w14:paraId="135E79EF" w14:textId="77777777" w:rsidR="00E50DB6" w:rsidRDefault="00E50DB6" w:rsidP="00E50DB6">
            <w:pPr>
              <w:jc w:val="center"/>
              <w:rPr>
                <w:b/>
              </w:rPr>
            </w:pPr>
          </w:p>
          <w:p w14:paraId="6A0BF991" w14:textId="77777777" w:rsidR="00E50DB6" w:rsidRDefault="00E50DB6" w:rsidP="00E50DB6">
            <w:pPr>
              <w:jc w:val="center"/>
              <w:rPr>
                <w:b/>
              </w:rPr>
            </w:pPr>
          </w:p>
          <w:p w14:paraId="58275B46" w14:textId="77777777" w:rsidR="00E50DB6" w:rsidRPr="00E50DB6" w:rsidRDefault="00E50DB6" w:rsidP="00E50DB6">
            <w:pPr>
              <w:jc w:val="center"/>
              <w:rPr>
                <w:b/>
              </w:rPr>
            </w:pPr>
          </w:p>
        </w:tc>
        <w:tc>
          <w:tcPr>
            <w:tcW w:w="3485" w:type="dxa"/>
            <w:tcBorders>
              <w:top w:val="single" w:sz="4" w:space="0" w:color="auto"/>
              <w:left w:val="nil"/>
              <w:bottom w:val="nil"/>
              <w:right w:val="nil"/>
            </w:tcBorders>
            <w:vAlign w:val="center"/>
          </w:tcPr>
          <w:p w14:paraId="78E57F11" w14:textId="77777777" w:rsidR="00E50DB6" w:rsidRPr="00E50DB6" w:rsidRDefault="00E50DB6" w:rsidP="00E50DB6">
            <w:pPr>
              <w:jc w:val="center"/>
            </w:pPr>
          </w:p>
        </w:tc>
        <w:tc>
          <w:tcPr>
            <w:tcW w:w="3485" w:type="dxa"/>
            <w:tcBorders>
              <w:top w:val="single" w:sz="4" w:space="0" w:color="auto"/>
              <w:left w:val="nil"/>
              <w:bottom w:val="nil"/>
              <w:right w:val="nil"/>
            </w:tcBorders>
            <w:vAlign w:val="center"/>
          </w:tcPr>
          <w:p w14:paraId="1748ABEF" w14:textId="77777777" w:rsidR="00E50DB6" w:rsidRPr="00E50DB6" w:rsidRDefault="00E50DB6" w:rsidP="00E50DB6">
            <w:pPr>
              <w:jc w:val="center"/>
            </w:pPr>
          </w:p>
        </w:tc>
      </w:tr>
    </w:tbl>
    <w:p w14:paraId="70C3E0FA" w14:textId="77777777" w:rsidR="00C75235" w:rsidRPr="003F1C85" w:rsidRDefault="00000000">
      <w:pPr>
        <w:pStyle w:val="Heading1"/>
        <w:rPr>
          <w:sz w:val="28"/>
          <w:szCs w:val="28"/>
        </w:rPr>
      </w:pPr>
      <w:r w:rsidRPr="003F1C85">
        <w:rPr>
          <w:sz w:val="28"/>
          <w:szCs w:val="28"/>
        </w:rPr>
        <w:lastRenderedPageBreak/>
        <w:t>6. Iteration 3 risk register</w:t>
      </w:r>
    </w:p>
    <w:tbl>
      <w:tblPr>
        <w:tblStyle w:val="TableGrid"/>
        <w:tblW w:w="0" w:type="auto"/>
        <w:jc w:val="center"/>
        <w:tblLook w:val="04A0" w:firstRow="1" w:lastRow="0" w:firstColumn="1" w:lastColumn="0" w:noHBand="0" w:noVBand="1"/>
      </w:tblPr>
      <w:tblGrid>
        <w:gridCol w:w="1555"/>
        <w:gridCol w:w="2627"/>
        <w:gridCol w:w="2091"/>
        <w:gridCol w:w="2092"/>
        <w:gridCol w:w="2091"/>
      </w:tblGrid>
      <w:tr w:rsidR="00C75235" w:rsidRPr="00E50DB6" w14:paraId="61819456" w14:textId="77777777" w:rsidTr="00E50DB6">
        <w:trPr>
          <w:trHeight w:val="737"/>
          <w:jc w:val="center"/>
        </w:trPr>
        <w:tc>
          <w:tcPr>
            <w:tcW w:w="1555" w:type="dxa"/>
            <w:vAlign w:val="center"/>
          </w:tcPr>
          <w:p w14:paraId="259AC15F" w14:textId="77777777" w:rsidR="00C75235" w:rsidRPr="00E50DB6" w:rsidRDefault="00000000" w:rsidP="00E50DB6">
            <w:pPr>
              <w:jc w:val="center"/>
              <w:rPr>
                <w:b/>
              </w:rPr>
            </w:pPr>
            <w:r w:rsidRPr="00E50DB6">
              <w:rPr>
                <w:b/>
              </w:rPr>
              <w:t>ID</w:t>
            </w:r>
          </w:p>
        </w:tc>
        <w:tc>
          <w:tcPr>
            <w:tcW w:w="2627" w:type="dxa"/>
            <w:vAlign w:val="center"/>
          </w:tcPr>
          <w:p w14:paraId="3CF91861" w14:textId="77777777" w:rsidR="00C75235" w:rsidRPr="00E50DB6" w:rsidRDefault="00000000" w:rsidP="00E50DB6">
            <w:pPr>
              <w:jc w:val="center"/>
            </w:pPr>
            <w:r w:rsidRPr="00E50DB6">
              <w:rPr>
                <w:b/>
              </w:rPr>
              <w:t>Risk</w:t>
            </w:r>
          </w:p>
        </w:tc>
        <w:tc>
          <w:tcPr>
            <w:tcW w:w="2091" w:type="dxa"/>
            <w:vAlign w:val="center"/>
          </w:tcPr>
          <w:p w14:paraId="3B2903ED" w14:textId="77777777" w:rsidR="00C75235" w:rsidRPr="00E50DB6" w:rsidRDefault="00000000" w:rsidP="00E50DB6">
            <w:pPr>
              <w:jc w:val="center"/>
            </w:pPr>
            <w:r w:rsidRPr="00E50DB6">
              <w:rPr>
                <w:b/>
              </w:rPr>
              <w:t>Rating</w:t>
            </w:r>
          </w:p>
        </w:tc>
        <w:tc>
          <w:tcPr>
            <w:tcW w:w="2092" w:type="dxa"/>
            <w:vAlign w:val="center"/>
          </w:tcPr>
          <w:p w14:paraId="2F8867E7" w14:textId="77777777" w:rsidR="00C75235" w:rsidRPr="00E50DB6" w:rsidRDefault="00000000" w:rsidP="00E50DB6">
            <w:pPr>
              <w:jc w:val="center"/>
            </w:pPr>
            <w:r w:rsidRPr="00E50DB6">
              <w:rPr>
                <w:b/>
              </w:rPr>
              <w:t>Control</w:t>
            </w:r>
          </w:p>
        </w:tc>
        <w:tc>
          <w:tcPr>
            <w:tcW w:w="2091" w:type="dxa"/>
            <w:vAlign w:val="center"/>
          </w:tcPr>
          <w:p w14:paraId="1F06C35D" w14:textId="77777777" w:rsidR="00C75235" w:rsidRPr="00E50DB6" w:rsidRDefault="00000000" w:rsidP="00E50DB6">
            <w:pPr>
              <w:jc w:val="center"/>
            </w:pPr>
            <w:r w:rsidRPr="00E50DB6">
              <w:rPr>
                <w:b/>
              </w:rPr>
              <w:t>Status</w:t>
            </w:r>
          </w:p>
        </w:tc>
      </w:tr>
      <w:tr w:rsidR="00C75235" w:rsidRPr="00E50DB6" w14:paraId="1DD29E8B" w14:textId="77777777" w:rsidTr="00E50DB6">
        <w:trPr>
          <w:trHeight w:val="737"/>
          <w:jc w:val="center"/>
        </w:trPr>
        <w:tc>
          <w:tcPr>
            <w:tcW w:w="1555" w:type="dxa"/>
            <w:vAlign w:val="center"/>
          </w:tcPr>
          <w:p w14:paraId="43248102" w14:textId="77777777" w:rsidR="00C75235" w:rsidRPr="00E50DB6" w:rsidRDefault="00000000" w:rsidP="00E50DB6">
            <w:pPr>
              <w:jc w:val="center"/>
              <w:rPr>
                <w:b/>
              </w:rPr>
            </w:pPr>
            <w:r w:rsidRPr="00E50DB6">
              <w:rPr>
                <w:b/>
              </w:rPr>
              <w:t>R1</w:t>
            </w:r>
          </w:p>
        </w:tc>
        <w:tc>
          <w:tcPr>
            <w:tcW w:w="2627" w:type="dxa"/>
            <w:vAlign w:val="center"/>
          </w:tcPr>
          <w:p w14:paraId="6A75F46E" w14:textId="77777777" w:rsidR="00C75235" w:rsidRPr="00E50DB6" w:rsidRDefault="00000000" w:rsidP="00E50DB6">
            <w:pPr>
              <w:jc w:val="center"/>
            </w:pPr>
            <w:r w:rsidRPr="00E50DB6">
              <w:t>Abuse of policy URL fetching to reach internal services</w:t>
            </w:r>
          </w:p>
        </w:tc>
        <w:tc>
          <w:tcPr>
            <w:tcW w:w="2091" w:type="dxa"/>
            <w:vAlign w:val="center"/>
          </w:tcPr>
          <w:p w14:paraId="4A2EFD79" w14:textId="77777777" w:rsidR="00C75235" w:rsidRPr="00E50DB6" w:rsidRDefault="00000000" w:rsidP="00E50DB6">
            <w:pPr>
              <w:jc w:val="center"/>
            </w:pPr>
            <w:r w:rsidRPr="00E50DB6">
              <w:t>High</w:t>
            </w:r>
          </w:p>
        </w:tc>
        <w:tc>
          <w:tcPr>
            <w:tcW w:w="2092" w:type="dxa"/>
            <w:vAlign w:val="center"/>
          </w:tcPr>
          <w:p w14:paraId="07BED8D0" w14:textId="77777777" w:rsidR="00C75235" w:rsidRPr="00E50DB6" w:rsidRDefault="00000000" w:rsidP="00E50DB6">
            <w:pPr>
              <w:jc w:val="center"/>
            </w:pPr>
            <w:r w:rsidRPr="00E50DB6">
              <w:t>SSRF checks, redirect checks, EC2 metadata protection and tests.</w:t>
            </w:r>
          </w:p>
        </w:tc>
        <w:tc>
          <w:tcPr>
            <w:tcW w:w="2091" w:type="dxa"/>
            <w:vAlign w:val="center"/>
          </w:tcPr>
          <w:p w14:paraId="3F904C79" w14:textId="77777777" w:rsidR="00C75235" w:rsidRPr="00E50DB6" w:rsidRDefault="00000000" w:rsidP="00E50DB6">
            <w:pPr>
              <w:jc w:val="center"/>
            </w:pPr>
            <w:r w:rsidRPr="00E50DB6">
              <w:t>Controlled</w:t>
            </w:r>
          </w:p>
        </w:tc>
      </w:tr>
      <w:tr w:rsidR="00C75235" w:rsidRPr="00E50DB6" w14:paraId="63012911" w14:textId="77777777" w:rsidTr="00E50DB6">
        <w:trPr>
          <w:trHeight w:val="737"/>
          <w:jc w:val="center"/>
        </w:trPr>
        <w:tc>
          <w:tcPr>
            <w:tcW w:w="1555" w:type="dxa"/>
            <w:vAlign w:val="center"/>
          </w:tcPr>
          <w:p w14:paraId="3418F325" w14:textId="77777777" w:rsidR="00C75235" w:rsidRPr="00E50DB6" w:rsidRDefault="00000000" w:rsidP="00E50DB6">
            <w:pPr>
              <w:jc w:val="center"/>
              <w:rPr>
                <w:b/>
              </w:rPr>
            </w:pPr>
            <w:r w:rsidRPr="00E50DB6">
              <w:rPr>
                <w:b/>
              </w:rPr>
              <w:t>R2</w:t>
            </w:r>
          </w:p>
        </w:tc>
        <w:tc>
          <w:tcPr>
            <w:tcW w:w="2627" w:type="dxa"/>
            <w:vAlign w:val="center"/>
          </w:tcPr>
          <w:p w14:paraId="3C349235" w14:textId="77777777" w:rsidR="00C75235" w:rsidRPr="00E50DB6" w:rsidRDefault="00000000" w:rsidP="00E50DB6">
            <w:pPr>
              <w:jc w:val="center"/>
            </w:pPr>
            <w:r w:rsidRPr="00E50DB6">
              <w:t>Large caches cause high memory use</w:t>
            </w:r>
          </w:p>
        </w:tc>
        <w:tc>
          <w:tcPr>
            <w:tcW w:w="2091" w:type="dxa"/>
            <w:vAlign w:val="center"/>
          </w:tcPr>
          <w:p w14:paraId="47D9C4D5" w14:textId="77777777" w:rsidR="00C75235" w:rsidRPr="00E50DB6" w:rsidRDefault="00000000" w:rsidP="00E50DB6">
            <w:pPr>
              <w:jc w:val="center"/>
            </w:pPr>
            <w:r w:rsidRPr="00E50DB6">
              <w:t>High</w:t>
            </w:r>
          </w:p>
        </w:tc>
        <w:tc>
          <w:tcPr>
            <w:tcW w:w="2092" w:type="dxa"/>
            <w:vAlign w:val="center"/>
          </w:tcPr>
          <w:p w14:paraId="08610775" w14:textId="77777777" w:rsidR="00C75235" w:rsidRPr="00E50DB6" w:rsidRDefault="00000000" w:rsidP="00E50DB6">
            <w:pPr>
              <w:jc w:val="center"/>
            </w:pPr>
            <w:r w:rsidRPr="00E50DB6">
              <w:t>Cache limits, expiry cleanup, eviction and memory alarms.</w:t>
            </w:r>
          </w:p>
        </w:tc>
        <w:tc>
          <w:tcPr>
            <w:tcW w:w="2091" w:type="dxa"/>
            <w:vAlign w:val="center"/>
          </w:tcPr>
          <w:p w14:paraId="0D67D272" w14:textId="0B745549" w:rsidR="00C75235" w:rsidRPr="00E50DB6" w:rsidRDefault="003F1C85" w:rsidP="00E50DB6">
            <w:pPr>
              <w:jc w:val="center"/>
            </w:pPr>
            <w:r w:rsidRPr="00E50DB6">
              <w:t xml:space="preserve">Partly </w:t>
            </w:r>
            <w:r w:rsidR="00000000" w:rsidRPr="00E50DB6">
              <w:t>Controlled</w:t>
            </w:r>
          </w:p>
        </w:tc>
      </w:tr>
      <w:tr w:rsidR="00C75235" w:rsidRPr="00E50DB6" w14:paraId="06B94E3C" w14:textId="77777777" w:rsidTr="00E50DB6">
        <w:trPr>
          <w:trHeight w:val="737"/>
          <w:jc w:val="center"/>
        </w:trPr>
        <w:tc>
          <w:tcPr>
            <w:tcW w:w="1555" w:type="dxa"/>
            <w:vAlign w:val="center"/>
          </w:tcPr>
          <w:p w14:paraId="3E916038" w14:textId="77777777" w:rsidR="00C75235" w:rsidRPr="00E50DB6" w:rsidRDefault="00000000" w:rsidP="00E50DB6">
            <w:pPr>
              <w:jc w:val="center"/>
              <w:rPr>
                <w:b/>
              </w:rPr>
            </w:pPr>
            <w:r w:rsidRPr="00E50DB6">
              <w:rPr>
                <w:b/>
              </w:rPr>
              <w:t>R3</w:t>
            </w:r>
          </w:p>
        </w:tc>
        <w:tc>
          <w:tcPr>
            <w:tcW w:w="2627" w:type="dxa"/>
            <w:vAlign w:val="center"/>
          </w:tcPr>
          <w:p w14:paraId="6A252586" w14:textId="77777777" w:rsidR="00C75235" w:rsidRPr="00E50DB6" w:rsidRDefault="00000000" w:rsidP="00E50DB6">
            <w:pPr>
              <w:jc w:val="center"/>
            </w:pPr>
            <w:r w:rsidRPr="00E50DB6">
              <w:t>Bad or oversized external response affects the app</w:t>
            </w:r>
          </w:p>
        </w:tc>
        <w:tc>
          <w:tcPr>
            <w:tcW w:w="2091" w:type="dxa"/>
            <w:vAlign w:val="center"/>
          </w:tcPr>
          <w:p w14:paraId="2E1D7613" w14:textId="77777777" w:rsidR="00C75235" w:rsidRPr="00E50DB6" w:rsidRDefault="00000000" w:rsidP="00E50DB6">
            <w:pPr>
              <w:jc w:val="center"/>
            </w:pPr>
            <w:r w:rsidRPr="00E50DB6">
              <w:t>High</w:t>
            </w:r>
          </w:p>
        </w:tc>
        <w:tc>
          <w:tcPr>
            <w:tcW w:w="2092" w:type="dxa"/>
            <w:vAlign w:val="center"/>
          </w:tcPr>
          <w:p w14:paraId="3B477C10" w14:textId="77777777" w:rsidR="00C75235" w:rsidRPr="00E50DB6" w:rsidRDefault="00000000" w:rsidP="00E50DB6">
            <w:pPr>
              <w:jc w:val="center"/>
            </w:pPr>
            <w:r w:rsidRPr="00E50DB6">
              <w:t>Byte limits, type checks, field checks and safe failure.</w:t>
            </w:r>
          </w:p>
        </w:tc>
        <w:tc>
          <w:tcPr>
            <w:tcW w:w="2091" w:type="dxa"/>
            <w:vAlign w:val="center"/>
          </w:tcPr>
          <w:p w14:paraId="406F3E64" w14:textId="77777777" w:rsidR="00C75235" w:rsidRPr="00E50DB6" w:rsidRDefault="00000000" w:rsidP="00E50DB6">
            <w:pPr>
              <w:jc w:val="center"/>
            </w:pPr>
            <w:r w:rsidRPr="00E50DB6">
              <w:t>Controlled</w:t>
            </w:r>
          </w:p>
        </w:tc>
      </w:tr>
      <w:tr w:rsidR="00C75235" w:rsidRPr="00E50DB6" w14:paraId="04A02F80" w14:textId="77777777" w:rsidTr="00E50DB6">
        <w:trPr>
          <w:trHeight w:val="737"/>
          <w:jc w:val="center"/>
        </w:trPr>
        <w:tc>
          <w:tcPr>
            <w:tcW w:w="1555" w:type="dxa"/>
            <w:vAlign w:val="center"/>
          </w:tcPr>
          <w:p w14:paraId="0DFB075A" w14:textId="77777777" w:rsidR="00C75235" w:rsidRPr="00E50DB6" w:rsidRDefault="00000000" w:rsidP="00E50DB6">
            <w:pPr>
              <w:jc w:val="center"/>
              <w:rPr>
                <w:b/>
              </w:rPr>
            </w:pPr>
            <w:r w:rsidRPr="00E50DB6">
              <w:rPr>
                <w:b/>
              </w:rPr>
              <w:t>R4</w:t>
            </w:r>
          </w:p>
        </w:tc>
        <w:tc>
          <w:tcPr>
            <w:tcW w:w="2627" w:type="dxa"/>
            <w:vAlign w:val="center"/>
          </w:tcPr>
          <w:p w14:paraId="7255B9F8" w14:textId="77777777" w:rsidR="00C75235" w:rsidRPr="00E50DB6" w:rsidRDefault="00000000" w:rsidP="00E50DB6">
            <w:pPr>
              <w:jc w:val="center"/>
            </w:pPr>
            <w:r w:rsidRPr="00E50DB6">
              <w:t>Malicious browser content or clickjacking</w:t>
            </w:r>
          </w:p>
        </w:tc>
        <w:tc>
          <w:tcPr>
            <w:tcW w:w="2091" w:type="dxa"/>
            <w:vAlign w:val="center"/>
          </w:tcPr>
          <w:p w14:paraId="5DCC5AB9" w14:textId="77777777" w:rsidR="00C75235" w:rsidRPr="00E50DB6" w:rsidRDefault="00000000" w:rsidP="00E50DB6">
            <w:pPr>
              <w:jc w:val="center"/>
            </w:pPr>
            <w:r w:rsidRPr="00E50DB6">
              <w:t>High</w:t>
            </w:r>
          </w:p>
        </w:tc>
        <w:tc>
          <w:tcPr>
            <w:tcW w:w="2092" w:type="dxa"/>
            <w:vAlign w:val="center"/>
          </w:tcPr>
          <w:p w14:paraId="03C16053" w14:textId="77777777" w:rsidR="00C75235" w:rsidRPr="00E50DB6" w:rsidRDefault="00000000" w:rsidP="00E50DB6">
            <w:pPr>
              <w:jc w:val="center"/>
            </w:pPr>
            <w:r w:rsidRPr="00E50DB6">
              <w:t xml:space="preserve">CSP, HSTS, frame protection, safe text output and </w:t>
            </w:r>
            <w:proofErr w:type="spellStart"/>
            <w:r w:rsidRPr="00E50DB6">
              <w:t>nosniff</w:t>
            </w:r>
            <w:proofErr w:type="spellEnd"/>
            <w:r w:rsidRPr="00E50DB6">
              <w:t>.</w:t>
            </w:r>
          </w:p>
        </w:tc>
        <w:tc>
          <w:tcPr>
            <w:tcW w:w="2091" w:type="dxa"/>
            <w:vAlign w:val="center"/>
          </w:tcPr>
          <w:p w14:paraId="2C98FFF5" w14:textId="77777777" w:rsidR="00C75235" w:rsidRPr="00E50DB6" w:rsidRDefault="00000000" w:rsidP="00E50DB6">
            <w:pPr>
              <w:jc w:val="center"/>
            </w:pPr>
            <w:r w:rsidRPr="00E50DB6">
              <w:t>Controlled</w:t>
            </w:r>
          </w:p>
        </w:tc>
      </w:tr>
      <w:tr w:rsidR="00C75235" w:rsidRPr="00E50DB6" w14:paraId="761C0F61" w14:textId="77777777" w:rsidTr="00E50DB6">
        <w:trPr>
          <w:trHeight w:val="737"/>
          <w:jc w:val="center"/>
        </w:trPr>
        <w:tc>
          <w:tcPr>
            <w:tcW w:w="1555" w:type="dxa"/>
            <w:vAlign w:val="center"/>
          </w:tcPr>
          <w:p w14:paraId="104AFEA5" w14:textId="77777777" w:rsidR="00C75235" w:rsidRPr="00E50DB6" w:rsidRDefault="00000000" w:rsidP="00E50DB6">
            <w:pPr>
              <w:jc w:val="center"/>
              <w:rPr>
                <w:b/>
              </w:rPr>
            </w:pPr>
            <w:r w:rsidRPr="00E50DB6">
              <w:rPr>
                <w:b/>
              </w:rPr>
              <w:t>R5</w:t>
            </w:r>
          </w:p>
        </w:tc>
        <w:tc>
          <w:tcPr>
            <w:tcW w:w="2627" w:type="dxa"/>
            <w:vAlign w:val="center"/>
          </w:tcPr>
          <w:p w14:paraId="2817BBD0" w14:textId="77777777" w:rsidR="00C75235" w:rsidRPr="00E50DB6" w:rsidRDefault="00000000" w:rsidP="00E50DB6">
            <w:pPr>
              <w:jc w:val="center"/>
            </w:pPr>
            <w:r w:rsidRPr="00E50DB6">
              <w:t>API key or AWS credential is exposed</w:t>
            </w:r>
          </w:p>
        </w:tc>
        <w:tc>
          <w:tcPr>
            <w:tcW w:w="2091" w:type="dxa"/>
            <w:vAlign w:val="center"/>
          </w:tcPr>
          <w:p w14:paraId="318CD30F" w14:textId="77777777" w:rsidR="00C75235" w:rsidRPr="00E50DB6" w:rsidRDefault="00000000" w:rsidP="00E50DB6">
            <w:pPr>
              <w:jc w:val="center"/>
            </w:pPr>
            <w:r w:rsidRPr="00E50DB6">
              <w:t>High</w:t>
            </w:r>
          </w:p>
        </w:tc>
        <w:tc>
          <w:tcPr>
            <w:tcW w:w="2092" w:type="dxa"/>
            <w:vAlign w:val="center"/>
          </w:tcPr>
          <w:p w14:paraId="0289BEA5" w14:textId="77777777" w:rsidR="00C75235" w:rsidRPr="00E50DB6" w:rsidRDefault="00000000" w:rsidP="00E50DB6">
            <w:pPr>
              <w:jc w:val="center"/>
            </w:pPr>
            <w:r w:rsidRPr="00E50DB6">
              <w:t>Protected secrets</w:t>
            </w:r>
            <w:proofErr w:type="gramStart"/>
            <w:r w:rsidRPr="00E50DB6">
              <w:t>, .</w:t>
            </w:r>
            <w:proofErr w:type="spellStart"/>
            <w:r w:rsidRPr="00E50DB6">
              <w:t>gitignore</w:t>
            </w:r>
            <w:proofErr w:type="spellEnd"/>
            <w:proofErr w:type="gramEnd"/>
            <w:r w:rsidRPr="00E50DB6">
              <w:t>, EC2 file permissions, MFA, scanning and rotation.</w:t>
            </w:r>
          </w:p>
        </w:tc>
        <w:tc>
          <w:tcPr>
            <w:tcW w:w="2091" w:type="dxa"/>
            <w:vAlign w:val="center"/>
          </w:tcPr>
          <w:p w14:paraId="79636B66" w14:textId="77777777" w:rsidR="00C75235" w:rsidRPr="00E50DB6" w:rsidRDefault="00000000" w:rsidP="00E50DB6">
            <w:pPr>
              <w:jc w:val="center"/>
            </w:pPr>
            <w:r w:rsidRPr="00E50DB6">
              <w:t>Controlled</w:t>
            </w:r>
          </w:p>
        </w:tc>
      </w:tr>
      <w:tr w:rsidR="00C75235" w:rsidRPr="00E50DB6" w14:paraId="51EC770F" w14:textId="77777777" w:rsidTr="00E50DB6">
        <w:trPr>
          <w:trHeight w:val="737"/>
          <w:jc w:val="center"/>
        </w:trPr>
        <w:tc>
          <w:tcPr>
            <w:tcW w:w="1555" w:type="dxa"/>
            <w:vAlign w:val="center"/>
          </w:tcPr>
          <w:p w14:paraId="2D86FF97" w14:textId="77777777" w:rsidR="00C75235" w:rsidRPr="00E50DB6" w:rsidRDefault="00000000" w:rsidP="00E50DB6">
            <w:pPr>
              <w:jc w:val="center"/>
              <w:rPr>
                <w:b/>
              </w:rPr>
            </w:pPr>
            <w:r w:rsidRPr="00E50DB6">
              <w:rPr>
                <w:b/>
              </w:rPr>
              <w:t>R6</w:t>
            </w:r>
          </w:p>
        </w:tc>
        <w:tc>
          <w:tcPr>
            <w:tcW w:w="2627" w:type="dxa"/>
            <w:vAlign w:val="center"/>
          </w:tcPr>
          <w:p w14:paraId="2F08075E" w14:textId="77777777" w:rsidR="00C75235" w:rsidRPr="00E50DB6" w:rsidRDefault="00000000" w:rsidP="00E50DB6">
            <w:pPr>
              <w:jc w:val="center"/>
            </w:pPr>
            <w:r w:rsidRPr="00E50DB6">
              <w:t>Changed dependency or CDN asset affects the application</w:t>
            </w:r>
          </w:p>
        </w:tc>
        <w:tc>
          <w:tcPr>
            <w:tcW w:w="2091" w:type="dxa"/>
            <w:vAlign w:val="center"/>
          </w:tcPr>
          <w:p w14:paraId="620F6DE0" w14:textId="77777777" w:rsidR="00C75235" w:rsidRPr="00E50DB6" w:rsidRDefault="00000000" w:rsidP="00E50DB6">
            <w:pPr>
              <w:jc w:val="center"/>
            </w:pPr>
            <w:r w:rsidRPr="00E50DB6">
              <w:t>High</w:t>
            </w:r>
          </w:p>
        </w:tc>
        <w:tc>
          <w:tcPr>
            <w:tcW w:w="2092" w:type="dxa"/>
            <w:vAlign w:val="center"/>
          </w:tcPr>
          <w:p w14:paraId="04F70438" w14:textId="77777777" w:rsidR="00C75235" w:rsidRPr="00E50DB6" w:rsidRDefault="00000000" w:rsidP="00E50DB6">
            <w:pPr>
              <w:jc w:val="center"/>
            </w:pPr>
            <w:r w:rsidRPr="00E50DB6">
              <w:t>Locked packages, automated scanning and local or integrity-checked assets.</w:t>
            </w:r>
          </w:p>
        </w:tc>
        <w:tc>
          <w:tcPr>
            <w:tcW w:w="2091" w:type="dxa"/>
            <w:vAlign w:val="center"/>
          </w:tcPr>
          <w:p w14:paraId="136983A8" w14:textId="77777777" w:rsidR="00C75235" w:rsidRPr="00E50DB6" w:rsidRDefault="00000000" w:rsidP="00E50DB6">
            <w:pPr>
              <w:jc w:val="center"/>
            </w:pPr>
            <w:r w:rsidRPr="00E50DB6">
              <w:t>Controlled</w:t>
            </w:r>
          </w:p>
        </w:tc>
      </w:tr>
      <w:tr w:rsidR="00C75235" w:rsidRPr="00E50DB6" w14:paraId="1C5E2338" w14:textId="77777777" w:rsidTr="00E50DB6">
        <w:trPr>
          <w:trHeight w:val="737"/>
          <w:jc w:val="center"/>
        </w:trPr>
        <w:tc>
          <w:tcPr>
            <w:tcW w:w="1555" w:type="dxa"/>
            <w:vAlign w:val="center"/>
          </w:tcPr>
          <w:p w14:paraId="77A048AC" w14:textId="77777777" w:rsidR="00C75235" w:rsidRPr="00E50DB6" w:rsidRDefault="00000000" w:rsidP="00E50DB6">
            <w:pPr>
              <w:jc w:val="center"/>
              <w:rPr>
                <w:b/>
              </w:rPr>
            </w:pPr>
            <w:r w:rsidRPr="00E50DB6">
              <w:rPr>
                <w:b/>
              </w:rPr>
              <w:t>R7</w:t>
            </w:r>
          </w:p>
        </w:tc>
        <w:tc>
          <w:tcPr>
            <w:tcW w:w="2627" w:type="dxa"/>
            <w:vAlign w:val="center"/>
          </w:tcPr>
          <w:p w14:paraId="5B10E099" w14:textId="77777777" w:rsidR="00C75235" w:rsidRPr="00E50DB6" w:rsidRDefault="00000000" w:rsidP="00E50DB6">
            <w:pPr>
              <w:jc w:val="center"/>
            </w:pPr>
            <w:r w:rsidRPr="00E50DB6">
              <w:t>Changed model file produces unreliable results</w:t>
            </w:r>
          </w:p>
        </w:tc>
        <w:tc>
          <w:tcPr>
            <w:tcW w:w="2091" w:type="dxa"/>
            <w:vAlign w:val="center"/>
          </w:tcPr>
          <w:p w14:paraId="31854000" w14:textId="77777777" w:rsidR="00C75235" w:rsidRPr="00E50DB6" w:rsidRDefault="00000000" w:rsidP="00E50DB6">
            <w:pPr>
              <w:jc w:val="center"/>
            </w:pPr>
            <w:r w:rsidRPr="00E50DB6">
              <w:t>High</w:t>
            </w:r>
          </w:p>
        </w:tc>
        <w:tc>
          <w:tcPr>
            <w:tcW w:w="2092" w:type="dxa"/>
            <w:vAlign w:val="center"/>
          </w:tcPr>
          <w:p w14:paraId="5FF5017C" w14:textId="77777777" w:rsidR="00C75235" w:rsidRPr="00E50DB6" w:rsidRDefault="00000000" w:rsidP="00E50DB6">
            <w:pPr>
              <w:jc w:val="center"/>
            </w:pPr>
            <w:r w:rsidRPr="00E50DB6">
              <w:t>Private S3, SHA-256 checks and model tests.</w:t>
            </w:r>
          </w:p>
        </w:tc>
        <w:tc>
          <w:tcPr>
            <w:tcW w:w="2091" w:type="dxa"/>
            <w:vAlign w:val="center"/>
          </w:tcPr>
          <w:p w14:paraId="5546E8CF" w14:textId="77777777" w:rsidR="00C75235" w:rsidRPr="00E50DB6" w:rsidRDefault="00000000" w:rsidP="00E50DB6">
            <w:pPr>
              <w:jc w:val="center"/>
            </w:pPr>
            <w:r w:rsidRPr="00E50DB6">
              <w:t>Controlled</w:t>
            </w:r>
          </w:p>
        </w:tc>
      </w:tr>
      <w:tr w:rsidR="00C75235" w:rsidRPr="00E50DB6" w14:paraId="1A15FA1C" w14:textId="77777777" w:rsidTr="00E50DB6">
        <w:trPr>
          <w:trHeight w:val="737"/>
          <w:jc w:val="center"/>
        </w:trPr>
        <w:tc>
          <w:tcPr>
            <w:tcW w:w="1555" w:type="dxa"/>
            <w:vAlign w:val="center"/>
          </w:tcPr>
          <w:p w14:paraId="6279E2E6" w14:textId="77777777" w:rsidR="00C75235" w:rsidRPr="00E50DB6" w:rsidRDefault="00000000" w:rsidP="00E50DB6">
            <w:pPr>
              <w:jc w:val="center"/>
              <w:rPr>
                <w:b/>
              </w:rPr>
            </w:pPr>
            <w:r w:rsidRPr="00E50DB6">
              <w:rPr>
                <w:b/>
              </w:rPr>
              <w:t>R8</w:t>
            </w:r>
          </w:p>
        </w:tc>
        <w:tc>
          <w:tcPr>
            <w:tcW w:w="2627" w:type="dxa"/>
            <w:vAlign w:val="center"/>
          </w:tcPr>
          <w:p w14:paraId="79027D4C" w14:textId="77777777" w:rsidR="00C75235" w:rsidRPr="00E50DB6" w:rsidRDefault="00000000" w:rsidP="00E50DB6">
            <w:pPr>
              <w:jc w:val="center"/>
            </w:pPr>
            <w:r w:rsidRPr="00E50DB6">
              <w:t>AI or ML result is misleading</w:t>
            </w:r>
          </w:p>
        </w:tc>
        <w:tc>
          <w:tcPr>
            <w:tcW w:w="2091" w:type="dxa"/>
            <w:vAlign w:val="center"/>
          </w:tcPr>
          <w:p w14:paraId="6F8DD474" w14:textId="77777777" w:rsidR="00C75235" w:rsidRPr="00E50DB6" w:rsidRDefault="00000000" w:rsidP="00E50DB6">
            <w:pPr>
              <w:jc w:val="center"/>
            </w:pPr>
            <w:r w:rsidRPr="00E50DB6">
              <w:t>High</w:t>
            </w:r>
          </w:p>
        </w:tc>
        <w:tc>
          <w:tcPr>
            <w:tcW w:w="2092" w:type="dxa"/>
            <w:vAlign w:val="center"/>
          </w:tcPr>
          <w:p w14:paraId="2F1C4C1F" w14:textId="77777777" w:rsidR="00C75235" w:rsidRPr="00E50DB6" w:rsidRDefault="00000000" w:rsidP="00E50DB6">
            <w:pPr>
              <w:jc w:val="center"/>
            </w:pPr>
            <w:r w:rsidRPr="00E50DB6">
              <w:t>Original evidence, model limits, safe wording and not-legal-advice notice.</w:t>
            </w:r>
          </w:p>
        </w:tc>
        <w:tc>
          <w:tcPr>
            <w:tcW w:w="2091" w:type="dxa"/>
            <w:vAlign w:val="center"/>
          </w:tcPr>
          <w:p w14:paraId="6BA0FCFA" w14:textId="77777777" w:rsidR="00C75235" w:rsidRPr="00E50DB6" w:rsidRDefault="00000000" w:rsidP="00E50DB6">
            <w:pPr>
              <w:jc w:val="center"/>
            </w:pPr>
            <w:r w:rsidRPr="00E50DB6">
              <w:t>Reduced and monitored</w:t>
            </w:r>
          </w:p>
        </w:tc>
      </w:tr>
      <w:tr w:rsidR="00C75235" w:rsidRPr="00E50DB6" w14:paraId="3DE6E174" w14:textId="77777777" w:rsidTr="00E50DB6">
        <w:trPr>
          <w:trHeight w:val="737"/>
          <w:jc w:val="center"/>
        </w:trPr>
        <w:tc>
          <w:tcPr>
            <w:tcW w:w="1555" w:type="dxa"/>
            <w:vAlign w:val="center"/>
          </w:tcPr>
          <w:p w14:paraId="5828BE3D" w14:textId="77777777" w:rsidR="00C75235" w:rsidRPr="00E50DB6" w:rsidRDefault="00000000" w:rsidP="00E50DB6">
            <w:pPr>
              <w:jc w:val="center"/>
              <w:rPr>
                <w:b/>
              </w:rPr>
            </w:pPr>
            <w:r w:rsidRPr="00E50DB6">
              <w:rPr>
                <w:b/>
              </w:rPr>
              <w:t>R9</w:t>
            </w:r>
          </w:p>
        </w:tc>
        <w:tc>
          <w:tcPr>
            <w:tcW w:w="2627" w:type="dxa"/>
            <w:vAlign w:val="center"/>
          </w:tcPr>
          <w:p w14:paraId="2E172199" w14:textId="77777777" w:rsidR="00C75235" w:rsidRPr="00E50DB6" w:rsidRDefault="00000000" w:rsidP="00E50DB6">
            <w:pPr>
              <w:jc w:val="center"/>
            </w:pPr>
            <w:r w:rsidRPr="00E50DB6">
              <w:t>Private text is sent to an external service without understanding</w:t>
            </w:r>
          </w:p>
        </w:tc>
        <w:tc>
          <w:tcPr>
            <w:tcW w:w="2091" w:type="dxa"/>
            <w:vAlign w:val="center"/>
          </w:tcPr>
          <w:p w14:paraId="4870B297" w14:textId="77777777" w:rsidR="00C75235" w:rsidRPr="00E50DB6" w:rsidRDefault="00000000" w:rsidP="00E50DB6">
            <w:pPr>
              <w:jc w:val="center"/>
            </w:pPr>
            <w:r w:rsidRPr="00E50DB6">
              <w:t>Medium</w:t>
            </w:r>
          </w:p>
        </w:tc>
        <w:tc>
          <w:tcPr>
            <w:tcW w:w="2092" w:type="dxa"/>
            <w:vAlign w:val="center"/>
          </w:tcPr>
          <w:p w14:paraId="268013B0" w14:textId="77777777" w:rsidR="00C75235" w:rsidRPr="00E50DB6" w:rsidRDefault="00000000" w:rsidP="00E50DB6">
            <w:pPr>
              <w:jc w:val="center"/>
            </w:pPr>
            <w:r w:rsidRPr="00E50DB6">
              <w:t>Consent, limited excerpts, privacy notice and store=false.</w:t>
            </w:r>
          </w:p>
        </w:tc>
        <w:tc>
          <w:tcPr>
            <w:tcW w:w="2091" w:type="dxa"/>
            <w:vAlign w:val="center"/>
          </w:tcPr>
          <w:p w14:paraId="1A800FB2" w14:textId="77777777" w:rsidR="00C75235" w:rsidRPr="00E50DB6" w:rsidRDefault="00000000" w:rsidP="00E50DB6">
            <w:pPr>
              <w:jc w:val="center"/>
            </w:pPr>
            <w:r w:rsidRPr="00E50DB6">
              <w:t>Controlled</w:t>
            </w:r>
          </w:p>
        </w:tc>
      </w:tr>
      <w:tr w:rsidR="00C75235" w:rsidRPr="00E50DB6" w14:paraId="791A4442" w14:textId="77777777" w:rsidTr="00E50DB6">
        <w:trPr>
          <w:trHeight w:val="737"/>
          <w:jc w:val="center"/>
        </w:trPr>
        <w:tc>
          <w:tcPr>
            <w:tcW w:w="1555" w:type="dxa"/>
            <w:tcBorders>
              <w:bottom w:val="single" w:sz="4" w:space="0" w:color="auto"/>
            </w:tcBorders>
            <w:vAlign w:val="center"/>
          </w:tcPr>
          <w:p w14:paraId="5D63E50C" w14:textId="77777777" w:rsidR="00C75235" w:rsidRPr="00E50DB6" w:rsidRDefault="00000000" w:rsidP="00E50DB6">
            <w:pPr>
              <w:jc w:val="center"/>
              <w:rPr>
                <w:b/>
              </w:rPr>
            </w:pPr>
            <w:r w:rsidRPr="00E50DB6">
              <w:rPr>
                <w:b/>
              </w:rPr>
              <w:t>R10</w:t>
            </w:r>
          </w:p>
        </w:tc>
        <w:tc>
          <w:tcPr>
            <w:tcW w:w="2627" w:type="dxa"/>
            <w:tcBorders>
              <w:bottom w:val="single" w:sz="4" w:space="0" w:color="auto"/>
            </w:tcBorders>
            <w:vAlign w:val="center"/>
          </w:tcPr>
          <w:p w14:paraId="5C56E941" w14:textId="77777777" w:rsidR="00C75235" w:rsidRPr="00E50DB6" w:rsidRDefault="00000000" w:rsidP="00E50DB6">
            <w:pPr>
              <w:jc w:val="center"/>
            </w:pPr>
            <w:r w:rsidRPr="00E50DB6">
              <w:t>Attack or outage is detected late</w:t>
            </w:r>
          </w:p>
        </w:tc>
        <w:tc>
          <w:tcPr>
            <w:tcW w:w="2091" w:type="dxa"/>
            <w:tcBorders>
              <w:bottom w:val="single" w:sz="4" w:space="0" w:color="auto"/>
            </w:tcBorders>
            <w:vAlign w:val="center"/>
          </w:tcPr>
          <w:p w14:paraId="0D3F5209" w14:textId="77777777" w:rsidR="00C75235" w:rsidRPr="00E50DB6" w:rsidRDefault="00000000" w:rsidP="00E50DB6">
            <w:pPr>
              <w:jc w:val="center"/>
            </w:pPr>
            <w:r w:rsidRPr="00E50DB6">
              <w:t>Medium</w:t>
            </w:r>
          </w:p>
        </w:tc>
        <w:tc>
          <w:tcPr>
            <w:tcW w:w="2092" w:type="dxa"/>
            <w:tcBorders>
              <w:bottom w:val="single" w:sz="4" w:space="0" w:color="auto"/>
            </w:tcBorders>
            <w:vAlign w:val="center"/>
          </w:tcPr>
          <w:p w14:paraId="513ADA91" w14:textId="77777777" w:rsidR="00C75235" w:rsidRPr="00E50DB6" w:rsidRDefault="00000000" w:rsidP="00E50DB6">
            <w:pPr>
              <w:jc w:val="center"/>
            </w:pPr>
            <w:r w:rsidRPr="00E50DB6">
              <w:t>WAF, health checks, CloudWatch logs and tested alarms.</w:t>
            </w:r>
          </w:p>
        </w:tc>
        <w:tc>
          <w:tcPr>
            <w:tcW w:w="2091" w:type="dxa"/>
            <w:tcBorders>
              <w:bottom w:val="single" w:sz="4" w:space="0" w:color="auto"/>
            </w:tcBorders>
            <w:vAlign w:val="center"/>
          </w:tcPr>
          <w:p w14:paraId="59DFC876" w14:textId="77777777" w:rsidR="00C75235" w:rsidRPr="00E50DB6" w:rsidRDefault="00000000" w:rsidP="00E50DB6">
            <w:pPr>
              <w:jc w:val="center"/>
            </w:pPr>
            <w:r w:rsidRPr="00E50DB6">
              <w:t>Controlled</w:t>
            </w:r>
          </w:p>
        </w:tc>
      </w:tr>
      <w:tr w:rsidR="00E50DB6" w:rsidRPr="00E50DB6" w14:paraId="63F704AC" w14:textId="77777777" w:rsidTr="00E50DB6">
        <w:trPr>
          <w:trHeight w:val="737"/>
          <w:jc w:val="center"/>
        </w:trPr>
        <w:tc>
          <w:tcPr>
            <w:tcW w:w="1555" w:type="dxa"/>
            <w:tcBorders>
              <w:top w:val="single" w:sz="4" w:space="0" w:color="auto"/>
              <w:left w:val="nil"/>
              <w:bottom w:val="nil"/>
              <w:right w:val="nil"/>
            </w:tcBorders>
            <w:vAlign w:val="center"/>
          </w:tcPr>
          <w:p w14:paraId="0D540878" w14:textId="77777777" w:rsidR="00E50DB6" w:rsidRDefault="00E50DB6" w:rsidP="00E50DB6">
            <w:pPr>
              <w:jc w:val="center"/>
              <w:rPr>
                <w:b/>
              </w:rPr>
            </w:pPr>
          </w:p>
          <w:p w14:paraId="7F89973F" w14:textId="77777777" w:rsidR="00E50DB6" w:rsidRDefault="00E50DB6" w:rsidP="00E50DB6">
            <w:pPr>
              <w:jc w:val="center"/>
              <w:rPr>
                <w:b/>
              </w:rPr>
            </w:pPr>
          </w:p>
          <w:p w14:paraId="2654ED8E" w14:textId="77777777" w:rsidR="00E50DB6" w:rsidRDefault="00E50DB6" w:rsidP="00E50DB6">
            <w:pPr>
              <w:jc w:val="center"/>
              <w:rPr>
                <w:b/>
              </w:rPr>
            </w:pPr>
          </w:p>
          <w:p w14:paraId="224784DB" w14:textId="77777777" w:rsidR="00E50DB6" w:rsidRDefault="00E50DB6" w:rsidP="00E50DB6">
            <w:pPr>
              <w:jc w:val="center"/>
              <w:rPr>
                <w:b/>
              </w:rPr>
            </w:pPr>
          </w:p>
          <w:p w14:paraId="7006F365" w14:textId="77777777" w:rsidR="00E50DB6" w:rsidRDefault="00E50DB6" w:rsidP="00E50DB6">
            <w:pPr>
              <w:jc w:val="center"/>
              <w:rPr>
                <w:b/>
              </w:rPr>
            </w:pPr>
          </w:p>
          <w:p w14:paraId="02D40499" w14:textId="77777777" w:rsidR="00E50DB6" w:rsidRDefault="00E50DB6" w:rsidP="00E50DB6">
            <w:pPr>
              <w:jc w:val="center"/>
              <w:rPr>
                <w:b/>
              </w:rPr>
            </w:pPr>
          </w:p>
          <w:p w14:paraId="7CD8CC0B" w14:textId="77777777" w:rsidR="00E50DB6" w:rsidRDefault="00E50DB6" w:rsidP="00E50DB6">
            <w:pPr>
              <w:jc w:val="center"/>
              <w:rPr>
                <w:b/>
              </w:rPr>
            </w:pPr>
          </w:p>
          <w:p w14:paraId="62388ECB" w14:textId="77777777" w:rsidR="00E50DB6" w:rsidRDefault="00E50DB6" w:rsidP="00E50DB6">
            <w:pPr>
              <w:jc w:val="center"/>
              <w:rPr>
                <w:b/>
              </w:rPr>
            </w:pPr>
          </w:p>
          <w:p w14:paraId="3A5658A2" w14:textId="77777777" w:rsidR="00E50DB6" w:rsidRDefault="00E50DB6" w:rsidP="00E50DB6">
            <w:pPr>
              <w:jc w:val="center"/>
              <w:rPr>
                <w:b/>
              </w:rPr>
            </w:pPr>
          </w:p>
          <w:p w14:paraId="30EA5BAB" w14:textId="77777777" w:rsidR="00E50DB6" w:rsidRDefault="00E50DB6" w:rsidP="00E50DB6">
            <w:pPr>
              <w:jc w:val="center"/>
              <w:rPr>
                <w:b/>
              </w:rPr>
            </w:pPr>
          </w:p>
          <w:p w14:paraId="01072EE5" w14:textId="77777777" w:rsidR="00E50DB6" w:rsidRDefault="00E50DB6" w:rsidP="00E50DB6">
            <w:pPr>
              <w:jc w:val="center"/>
              <w:rPr>
                <w:b/>
              </w:rPr>
            </w:pPr>
          </w:p>
          <w:p w14:paraId="64B0D52E" w14:textId="77777777" w:rsidR="00E50DB6" w:rsidRDefault="00E50DB6" w:rsidP="00E50DB6">
            <w:pPr>
              <w:jc w:val="center"/>
              <w:rPr>
                <w:b/>
              </w:rPr>
            </w:pPr>
          </w:p>
          <w:p w14:paraId="67761BF6" w14:textId="77777777" w:rsidR="00E50DB6" w:rsidRDefault="00E50DB6" w:rsidP="00E50DB6">
            <w:pPr>
              <w:jc w:val="center"/>
              <w:rPr>
                <w:b/>
              </w:rPr>
            </w:pPr>
          </w:p>
          <w:p w14:paraId="73E0C3EB" w14:textId="77777777" w:rsidR="00E50DB6" w:rsidRDefault="00E50DB6" w:rsidP="00E50DB6">
            <w:pPr>
              <w:jc w:val="center"/>
              <w:rPr>
                <w:b/>
              </w:rPr>
            </w:pPr>
          </w:p>
          <w:p w14:paraId="09FC4947" w14:textId="77777777" w:rsidR="00E50DB6" w:rsidRDefault="00E50DB6" w:rsidP="00E50DB6">
            <w:pPr>
              <w:jc w:val="center"/>
              <w:rPr>
                <w:b/>
              </w:rPr>
            </w:pPr>
          </w:p>
          <w:p w14:paraId="78B57D66" w14:textId="77777777" w:rsidR="00E50DB6" w:rsidRDefault="00E50DB6" w:rsidP="00E50DB6">
            <w:pPr>
              <w:jc w:val="center"/>
              <w:rPr>
                <w:b/>
              </w:rPr>
            </w:pPr>
          </w:p>
          <w:p w14:paraId="2F0C7383" w14:textId="77777777" w:rsidR="00E50DB6" w:rsidRDefault="00E50DB6" w:rsidP="00E50DB6">
            <w:pPr>
              <w:jc w:val="center"/>
              <w:rPr>
                <w:b/>
              </w:rPr>
            </w:pPr>
          </w:p>
          <w:p w14:paraId="4DD57627" w14:textId="77777777" w:rsidR="00E50DB6" w:rsidRPr="00E50DB6" w:rsidRDefault="00E50DB6" w:rsidP="00E50DB6">
            <w:pPr>
              <w:jc w:val="center"/>
              <w:rPr>
                <w:b/>
              </w:rPr>
            </w:pPr>
          </w:p>
        </w:tc>
        <w:tc>
          <w:tcPr>
            <w:tcW w:w="2627" w:type="dxa"/>
            <w:tcBorders>
              <w:top w:val="single" w:sz="4" w:space="0" w:color="auto"/>
              <w:left w:val="nil"/>
              <w:bottom w:val="nil"/>
              <w:right w:val="nil"/>
            </w:tcBorders>
            <w:vAlign w:val="center"/>
          </w:tcPr>
          <w:p w14:paraId="11229AA6" w14:textId="77777777" w:rsidR="00E50DB6" w:rsidRPr="00E50DB6" w:rsidRDefault="00E50DB6" w:rsidP="00E50DB6">
            <w:pPr>
              <w:jc w:val="center"/>
            </w:pPr>
          </w:p>
        </w:tc>
        <w:tc>
          <w:tcPr>
            <w:tcW w:w="2091" w:type="dxa"/>
            <w:tcBorders>
              <w:top w:val="single" w:sz="4" w:space="0" w:color="auto"/>
              <w:left w:val="nil"/>
              <w:bottom w:val="nil"/>
              <w:right w:val="nil"/>
            </w:tcBorders>
            <w:vAlign w:val="center"/>
          </w:tcPr>
          <w:p w14:paraId="77939C08" w14:textId="77777777" w:rsidR="00E50DB6" w:rsidRPr="00E50DB6" w:rsidRDefault="00E50DB6" w:rsidP="00E50DB6">
            <w:pPr>
              <w:jc w:val="center"/>
            </w:pPr>
          </w:p>
        </w:tc>
        <w:tc>
          <w:tcPr>
            <w:tcW w:w="2092" w:type="dxa"/>
            <w:tcBorders>
              <w:top w:val="single" w:sz="4" w:space="0" w:color="auto"/>
              <w:left w:val="nil"/>
              <w:bottom w:val="nil"/>
              <w:right w:val="nil"/>
            </w:tcBorders>
            <w:vAlign w:val="center"/>
          </w:tcPr>
          <w:p w14:paraId="74D5D4EA" w14:textId="77777777" w:rsidR="00E50DB6" w:rsidRPr="00E50DB6" w:rsidRDefault="00E50DB6" w:rsidP="00E50DB6">
            <w:pPr>
              <w:jc w:val="center"/>
            </w:pPr>
          </w:p>
        </w:tc>
        <w:tc>
          <w:tcPr>
            <w:tcW w:w="2091" w:type="dxa"/>
            <w:tcBorders>
              <w:top w:val="single" w:sz="4" w:space="0" w:color="auto"/>
              <w:left w:val="nil"/>
              <w:bottom w:val="nil"/>
              <w:right w:val="nil"/>
            </w:tcBorders>
            <w:vAlign w:val="center"/>
          </w:tcPr>
          <w:p w14:paraId="4A561882" w14:textId="77777777" w:rsidR="00E50DB6" w:rsidRPr="00E50DB6" w:rsidRDefault="00E50DB6" w:rsidP="00E50DB6">
            <w:pPr>
              <w:jc w:val="center"/>
            </w:pPr>
          </w:p>
        </w:tc>
      </w:tr>
    </w:tbl>
    <w:p w14:paraId="7FB99FAB" w14:textId="398DCE77" w:rsidR="00C75235" w:rsidRPr="003F1C85" w:rsidRDefault="00000000">
      <w:pPr>
        <w:pStyle w:val="Heading1"/>
        <w:rPr>
          <w:sz w:val="28"/>
          <w:szCs w:val="28"/>
        </w:rPr>
      </w:pPr>
      <w:r w:rsidRPr="003F1C85">
        <w:rPr>
          <w:sz w:val="28"/>
          <w:szCs w:val="28"/>
        </w:rPr>
        <w:lastRenderedPageBreak/>
        <w:t>7. Security measures and policies</w:t>
      </w:r>
    </w:p>
    <w:p w14:paraId="0F2F6187" w14:textId="77777777" w:rsidR="00C75235" w:rsidRPr="003F1C85" w:rsidRDefault="00000000">
      <w:pPr>
        <w:pStyle w:val="Heading2"/>
        <w:rPr>
          <w:sz w:val="24"/>
          <w:szCs w:val="24"/>
        </w:rPr>
      </w:pPr>
      <w:r w:rsidRPr="003F1C85">
        <w:rPr>
          <w:sz w:val="24"/>
          <w:szCs w:val="24"/>
        </w:rPr>
        <w:t>7.1 Application and API</w:t>
      </w:r>
    </w:p>
    <w:p w14:paraId="27BD3C01" w14:textId="77777777" w:rsidR="00C75235" w:rsidRDefault="00000000">
      <w:pPr>
        <w:ind w:left="280" w:hanging="200"/>
      </w:pPr>
      <w:r>
        <w:t>• Only required methods and routes are accepted.</w:t>
      </w:r>
    </w:p>
    <w:p w14:paraId="21B3C28A" w14:textId="77777777" w:rsidR="00C75235" w:rsidRDefault="00000000">
      <w:pPr>
        <w:ind w:left="280" w:hanging="200"/>
      </w:pPr>
      <w:r>
        <w:t>• Inputs and external responses are checked for type, format and size.</w:t>
      </w:r>
    </w:p>
    <w:p w14:paraId="083AE940" w14:textId="77777777" w:rsidR="00C75235" w:rsidRDefault="00000000">
      <w:pPr>
        <w:ind w:left="280" w:hanging="200"/>
      </w:pPr>
      <w:r>
        <w:t>• Unknown server errors return a simple message without code details or secrets.</w:t>
      </w:r>
    </w:p>
    <w:p w14:paraId="5712E9CE" w14:textId="77777777" w:rsidR="00C75235" w:rsidRDefault="00000000">
      <w:pPr>
        <w:ind w:left="280" w:hanging="200"/>
      </w:pPr>
      <w:r>
        <w:t>• Search, fetch, analysis and comparison routes have suitable rate limits.</w:t>
      </w:r>
    </w:p>
    <w:p w14:paraId="0BA06E76" w14:textId="77777777" w:rsidR="00C75235" w:rsidRDefault="00000000">
      <w:pPr>
        <w:ind w:left="280" w:hanging="200"/>
      </w:pPr>
      <w:r>
        <w:t>• Caches have fixed limits and remove expired entries.</w:t>
      </w:r>
    </w:p>
    <w:p w14:paraId="24BA6A8D" w14:textId="77777777" w:rsidR="00C75235" w:rsidRPr="003F1C85" w:rsidRDefault="00000000">
      <w:pPr>
        <w:pStyle w:val="Heading2"/>
        <w:rPr>
          <w:sz w:val="24"/>
          <w:szCs w:val="24"/>
        </w:rPr>
      </w:pPr>
      <w:r w:rsidRPr="003F1C85">
        <w:rPr>
          <w:sz w:val="24"/>
          <w:szCs w:val="24"/>
        </w:rPr>
        <w:t>7.2 Deployment and network</w:t>
      </w:r>
    </w:p>
    <w:p w14:paraId="1E967A37" w14:textId="77777777" w:rsidR="00C75235" w:rsidRDefault="00000000">
      <w:pPr>
        <w:ind w:left="280" w:hanging="200"/>
      </w:pPr>
      <w:r>
        <w:t>• Public traffic uses HTTPS.</w:t>
      </w:r>
    </w:p>
    <w:p w14:paraId="0DDB6567" w14:textId="77777777" w:rsidR="00C75235" w:rsidRDefault="00000000">
      <w:pPr>
        <w:ind w:left="280" w:hanging="200"/>
      </w:pPr>
      <w:r>
        <w:t>• Amplify and CloudFront send the required browser security headers.</w:t>
      </w:r>
    </w:p>
    <w:p w14:paraId="34CDD698" w14:textId="77777777" w:rsidR="00C75235" w:rsidRDefault="00000000">
      <w:pPr>
        <w:ind w:left="280" w:hanging="200"/>
      </w:pPr>
      <w:r>
        <w:t>• AWS WAF protects the public routes and records suspicious requests.</w:t>
      </w:r>
    </w:p>
    <w:p w14:paraId="57AE4535" w14:textId="77777777" w:rsidR="00C75235" w:rsidRDefault="00000000">
      <w:pPr>
        <w:ind w:left="280" w:hanging="200"/>
      </w:pPr>
      <w:r>
        <w:t>• EC2 uses IMDSv2 and a least-privilege role for the approved S3 model location.</w:t>
      </w:r>
    </w:p>
    <w:p w14:paraId="53A1E0BD" w14:textId="77777777" w:rsidR="00C75235" w:rsidRDefault="00000000">
      <w:pPr>
        <w:ind w:left="280" w:hanging="200"/>
      </w:pPr>
      <w:r>
        <w:t>• SSH and development ports are not publicly exposed.</w:t>
      </w:r>
    </w:p>
    <w:p w14:paraId="04378E60" w14:textId="77777777" w:rsidR="00C75235" w:rsidRDefault="00000000">
      <w:pPr>
        <w:ind w:left="280" w:hanging="200"/>
      </w:pPr>
      <w:r>
        <w:t>• Production CORS permits only the approved frontend origins.</w:t>
      </w:r>
    </w:p>
    <w:p w14:paraId="625DB8F0" w14:textId="77777777" w:rsidR="00C75235" w:rsidRPr="003F1C85" w:rsidRDefault="00000000">
      <w:pPr>
        <w:pStyle w:val="Heading2"/>
        <w:rPr>
          <w:sz w:val="24"/>
          <w:szCs w:val="24"/>
        </w:rPr>
      </w:pPr>
      <w:r w:rsidRPr="003F1C85">
        <w:rPr>
          <w:sz w:val="24"/>
          <w:szCs w:val="24"/>
        </w:rPr>
        <w:t>7.3 Data, privacy and logging</w:t>
      </w:r>
    </w:p>
    <w:p w14:paraId="408CB4A4" w14:textId="77777777" w:rsidR="00C75235" w:rsidRDefault="00000000">
      <w:pPr>
        <w:ind w:left="280" w:hanging="200"/>
      </w:pPr>
      <w:r>
        <w:t>• The application does not intentionally store uploaded documents or analysis results.</w:t>
      </w:r>
    </w:p>
    <w:p w14:paraId="70FACF2B" w14:textId="77777777" w:rsidR="00C75235" w:rsidRDefault="00000000">
      <w:pPr>
        <w:ind w:left="280" w:hanging="200"/>
      </w:pPr>
      <w:r>
        <w:t>• Complete document bodies, API keys and authorization headers are not written to logs.</w:t>
      </w:r>
    </w:p>
    <w:p w14:paraId="60EA8B6C" w14:textId="77777777" w:rsidR="00C75235" w:rsidRDefault="00000000">
      <w:pPr>
        <w:ind w:left="280" w:hanging="200"/>
      </w:pPr>
      <w:r>
        <w:t>• Operational logs have controlled access and a defined retention period.</w:t>
      </w:r>
    </w:p>
    <w:p w14:paraId="20F3902B" w14:textId="77777777" w:rsidR="00C75235" w:rsidRDefault="00000000">
      <w:pPr>
        <w:ind w:left="280" w:hanging="200"/>
      </w:pPr>
      <w:r>
        <w:t xml:space="preserve">• The privacy notice explains </w:t>
      </w:r>
      <w:proofErr w:type="spellStart"/>
      <w:r>
        <w:t>Groq</w:t>
      </w:r>
      <w:proofErr w:type="spellEnd"/>
      <w:r>
        <w:t xml:space="preserve"> processing, uploaded documents and operational logs.</w:t>
      </w:r>
    </w:p>
    <w:p w14:paraId="3AEE849C" w14:textId="77777777" w:rsidR="00C75235" w:rsidRDefault="00000000">
      <w:pPr>
        <w:ind w:left="280" w:hanging="200"/>
      </w:pPr>
      <w:r>
        <w:t>• Automated results remain clearly marked as guidance and not legal advice.</w:t>
      </w:r>
    </w:p>
    <w:p w14:paraId="422804F3" w14:textId="77777777" w:rsidR="003F1C85" w:rsidRDefault="003F1C85">
      <w:pPr>
        <w:ind w:left="280" w:hanging="200"/>
      </w:pPr>
    </w:p>
    <w:p w14:paraId="43C43430" w14:textId="77777777" w:rsidR="003F1C85" w:rsidRDefault="003F1C85">
      <w:pPr>
        <w:ind w:left="280" w:hanging="200"/>
      </w:pPr>
    </w:p>
    <w:p w14:paraId="37B0DDEF" w14:textId="77777777" w:rsidR="00E50DB6" w:rsidRDefault="00E50DB6">
      <w:pPr>
        <w:ind w:left="280" w:hanging="200"/>
      </w:pPr>
    </w:p>
    <w:p w14:paraId="64B1F6F4" w14:textId="77777777" w:rsidR="00E50DB6" w:rsidRDefault="00E50DB6">
      <w:pPr>
        <w:ind w:left="280" w:hanging="200"/>
      </w:pPr>
    </w:p>
    <w:p w14:paraId="5273D6D3" w14:textId="77777777" w:rsidR="00E50DB6" w:rsidRDefault="00E50DB6">
      <w:pPr>
        <w:ind w:left="280" w:hanging="200"/>
      </w:pPr>
    </w:p>
    <w:p w14:paraId="7F253BA9" w14:textId="77777777" w:rsidR="00E50DB6" w:rsidRDefault="00E50DB6">
      <w:pPr>
        <w:ind w:left="280" w:hanging="200"/>
      </w:pPr>
    </w:p>
    <w:p w14:paraId="7B26FC30" w14:textId="77777777" w:rsidR="00E50DB6" w:rsidRDefault="00E50DB6">
      <w:pPr>
        <w:ind w:left="280" w:hanging="200"/>
      </w:pPr>
    </w:p>
    <w:p w14:paraId="6FD61DF9" w14:textId="77777777" w:rsidR="00E50DB6" w:rsidRDefault="00E50DB6">
      <w:pPr>
        <w:ind w:left="280" w:hanging="200"/>
      </w:pPr>
    </w:p>
    <w:p w14:paraId="7826AD7C" w14:textId="77777777" w:rsidR="00E50DB6" w:rsidRDefault="00E50DB6">
      <w:pPr>
        <w:ind w:left="280" w:hanging="200"/>
      </w:pPr>
    </w:p>
    <w:p w14:paraId="1912A99F" w14:textId="77777777" w:rsidR="00E50DB6" w:rsidRDefault="00E50DB6">
      <w:pPr>
        <w:ind w:left="280" w:hanging="200"/>
      </w:pPr>
    </w:p>
    <w:p w14:paraId="6B6216FB" w14:textId="77777777" w:rsidR="00C75235" w:rsidRPr="003F1C85" w:rsidRDefault="00000000">
      <w:pPr>
        <w:pStyle w:val="Heading1"/>
        <w:rPr>
          <w:sz w:val="28"/>
          <w:szCs w:val="28"/>
        </w:rPr>
      </w:pPr>
      <w:r w:rsidRPr="003F1C85">
        <w:rPr>
          <w:sz w:val="28"/>
          <w:szCs w:val="28"/>
        </w:rPr>
        <w:lastRenderedPageBreak/>
        <w:t>8. Monitoring and security testing</w:t>
      </w:r>
    </w:p>
    <w:tbl>
      <w:tblPr>
        <w:tblStyle w:val="TableGrid"/>
        <w:tblW w:w="0" w:type="auto"/>
        <w:tblLook w:val="04A0" w:firstRow="1" w:lastRow="0" w:firstColumn="1" w:lastColumn="0" w:noHBand="0" w:noVBand="1"/>
      </w:tblPr>
      <w:tblGrid>
        <w:gridCol w:w="3485"/>
        <w:gridCol w:w="3485"/>
        <w:gridCol w:w="3486"/>
      </w:tblGrid>
      <w:tr w:rsidR="00C75235" w14:paraId="04CAD2C9" w14:textId="77777777" w:rsidTr="00E50DB6">
        <w:tc>
          <w:tcPr>
            <w:tcW w:w="3485" w:type="dxa"/>
            <w:vAlign w:val="center"/>
          </w:tcPr>
          <w:p w14:paraId="2D1891DF" w14:textId="77777777" w:rsidR="00C75235" w:rsidRPr="00E50DB6" w:rsidRDefault="00000000">
            <w:pPr>
              <w:rPr>
                <w:b/>
              </w:rPr>
            </w:pPr>
            <w:r w:rsidRPr="00E50DB6">
              <w:rPr>
                <w:b/>
              </w:rPr>
              <w:t>Check</w:t>
            </w:r>
          </w:p>
        </w:tc>
        <w:tc>
          <w:tcPr>
            <w:tcW w:w="3485" w:type="dxa"/>
            <w:vAlign w:val="center"/>
          </w:tcPr>
          <w:p w14:paraId="22A0E710" w14:textId="77777777" w:rsidR="00C75235" w:rsidRDefault="00000000">
            <w:r>
              <w:rPr>
                <w:b/>
              </w:rPr>
              <w:t>Signal</w:t>
            </w:r>
          </w:p>
        </w:tc>
        <w:tc>
          <w:tcPr>
            <w:tcW w:w="3486" w:type="dxa"/>
            <w:vAlign w:val="center"/>
          </w:tcPr>
          <w:p w14:paraId="11CD1C7E" w14:textId="77777777" w:rsidR="00C75235" w:rsidRDefault="00000000">
            <w:r>
              <w:rPr>
                <w:b/>
              </w:rPr>
              <w:t>Response</w:t>
            </w:r>
          </w:p>
        </w:tc>
      </w:tr>
      <w:tr w:rsidR="00C75235" w14:paraId="74A49029" w14:textId="77777777" w:rsidTr="00E50DB6">
        <w:tc>
          <w:tcPr>
            <w:tcW w:w="3485" w:type="dxa"/>
            <w:vAlign w:val="center"/>
          </w:tcPr>
          <w:p w14:paraId="740527A8" w14:textId="77777777" w:rsidR="00C75235" w:rsidRPr="00E50DB6" w:rsidRDefault="00000000">
            <w:pPr>
              <w:rPr>
                <w:b/>
              </w:rPr>
            </w:pPr>
            <w:r w:rsidRPr="00E50DB6">
              <w:rPr>
                <w:b/>
              </w:rPr>
              <w:t>API availability</w:t>
            </w:r>
          </w:p>
        </w:tc>
        <w:tc>
          <w:tcPr>
            <w:tcW w:w="3485" w:type="dxa"/>
            <w:vAlign w:val="center"/>
          </w:tcPr>
          <w:p w14:paraId="04CF528B" w14:textId="77777777" w:rsidR="00C75235" w:rsidRDefault="00000000">
            <w:r>
              <w:t>Health check fails</w:t>
            </w:r>
          </w:p>
        </w:tc>
        <w:tc>
          <w:tcPr>
            <w:tcW w:w="3486" w:type="dxa"/>
            <w:vAlign w:val="center"/>
          </w:tcPr>
          <w:p w14:paraId="209E5160" w14:textId="77777777" w:rsidR="00C75235" w:rsidRDefault="00000000">
            <w:r>
              <w:t>Check the deployment and logs, restore service and record the incident.</w:t>
            </w:r>
          </w:p>
        </w:tc>
      </w:tr>
      <w:tr w:rsidR="00C75235" w14:paraId="6F730729" w14:textId="77777777" w:rsidTr="00E50DB6">
        <w:tc>
          <w:tcPr>
            <w:tcW w:w="3485" w:type="dxa"/>
            <w:vAlign w:val="center"/>
          </w:tcPr>
          <w:p w14:paraId="683B6F40" w14:textId="77777777" w:rsidR="00C75235" w:rsidRPr="00E50DB6" w:rsidRDefault="00000000">
            <w:pPr>
              <w:rPr>
                <w:b/>
              </w:rPr>
            </w:pPr>
            <w:r w:rsidRPr="00E50DB6">
              <w:rPr>
                <w:b/>
              </w:rPr>
              <w:t>Abusive traffic</w:t>
            </w:r>
          </w:p>
        </w:tc>
        <w:tc>
          <w:tcPr>
            <w:tcW w:w="3485" w:type="dxa"/>
            <w:vAlign w:val="center"/>
          </w:tcPr>
          <w:p w14:paraId="4B27DBEA" w14:textId="77777777" w:rsidR="00C75235" w:rsidRDefault="00000000">
            <w:r>
              <w:t>High request count, WAF event or many 429 responses</w:t>
            </w:r>
          </w:p>
        </w:tc>
        <w:tc>
          <w:tcPr>
            <w:tcW w:w="3486" w:type="dxa"/>
            <w:vAlign w:val="center"/>
          </w:tcPr>
          <w:p w14:paraId="532C8EE7" w14:textId="77777777" w:rsidR="00C75235" w:rsidRDefault="00000000">
            <w:r>
              <w:t>Review the route and source and adjust the limit if needed.</w:t>
            </w:r>
          </w:p>
        </w:tc>
      </w:tr>
      <w:tr w:rsidR="00C75235" w14:paraId="464E638A" w14:textId="77777777" w:rsidTr="00E50DB6">
        <w:tc>
          <w:tcPr>
            <w:tcW w:w="3485" w:type="dxa"/>
            <w:vAlign w:val="center"/>
          </w:tcPr>
          <w:p w14:paraId="2AE6A888" w14:textId="77777777" w:rsidR="00C75235" w:rsidRPr="00E50DB6" w:rsidRDefault="00000000">
            <w:pPr>
              <w:rPr>
                <w:b/>
              </w:rPr>
            </w:pPr>
            <w:r w:rsidRPr="00E50DB6">
              <w:rPr>
                <w:b/>
              </w:rPr>
              <w:t>External provider failure</w:t>
            </w:r>
          </w:p>
        </w:tc>
        <w:tc>
          <w:tcPr>
            <w:tcW w:w="3485" w:type="dxa"/>
            <w:vAlign w:val="center"/>
          </w:tcPr>
          <w:p w14:paraId="6DDC2DF7" w14:textId="77777777" w:rsidR="00C75235" w:rsidRDefault="00000000">
            <w:r>
              <w:t>Repeated timeout, 429 or 5xx response</w:t>
            </w:r>
          </w:p>
        </w:tc>
        <w:tc>
          <w:tcPr>
            <w:tcW w:w="3486" w:type="dxa"/>
            <w:vAlign w:val="center"/>
          </w:tcPr>
          <w:p w14:paraId="32DC3E4A" w14:textId="77777777" w:rsidR="00C75235" w:rsidRDefault="00000000">
            <w:r>
              <w:t>Use safe fallback data and avoid automatic retry loops.</w:t>
            </w:r>
          </w:p>
        </w:tc>
      </w:tr>
      <w:tr w:rsidR="00C75235" w14:paraId="02F04C46" w14:textId="77777777" w:rsidTr="00E50DB6">
        <w:tc>
          <w:tcPr>
            <w:tcW w:w="3485" w:type="dxa"/>
            <w:vAlign w:val="center"/>
          </w:tcPr>
          <w:p w14:paraId="484D89FC" w14:textId="77777777" w:rsidR="00C75235" w:rsidRPr="00E50DB6" w:rsidRDefault="00000000">
            <w:pPr>
              <w:rPr>
                <w:b/>
              </w:rPr>
            </w:pPr>
            <w:r w:rsidRPr="00E50DB6">
              <w:rPr>
                <w:b/>
              </w:rPr>
              <w:t>Memory pressure</w:t>
            </w:r>
          </w:p>
        </w:tc>
        <w:tc>
          <w:tcPr>
            <w:tcW w:w="3485" w:type="dxa"/>
            <w:vAlign w:val="center"/>
          </w:tcPr>
          <w:p w14:paraId="61B3751E" w14:textId="77777777" w:rsidR="00C75235" w:rsidRDefault="00000000">
            <w:r>
              <w:t>High memory or service restart</w:t>
            </w:r>
          </w:p>
        </w:tc>
        <w:tc>
          <w:tcPr>
            <w:tcW w:w="3486" w:type="dxa"/>
            <w:vAlign w:val="center"/>
          </w:tcPr>
          <w:p w14:paraId="3CA0E14E" w14:textId="77777777" w:rsidR="00C75235" w:rsidRDefault="00000000">
            <w:r>
              <w:t>Review request volume and cache use and confirm eviction is working.</w:t>
            </w:r>
          </w:p>
        </w:tc>
      </w:tr>
      <w:tr w:rsidR="00C75235" w14:paraId="2D6D32D4" w14:textId="77777777" w:rsidTr="00E50DB6">
        <w:tc>
          <w:tcPr>
            <w:tcW w:w="3485" w:type="dxa"/>
            <w:vAlign w:val="center"/>
          </w:tcPr>
          <w:p w14:paraId="57AAD239" w14:textId="77777777" w:rsidR="00C75235" w:rsidRPr="00E50DB6" w:rsidRDefault="00000000">
            <w:pPr>
              <w:rPr>
                <w:b/>
              </w:rPr>
            </w:pPr>
            <w:r w:rsidRPr="00E50DB6">
              <w:rPr>
                <w:b/>
              </w:rPr>
              <w:t>Secret alert</w:t>
            </w:r>
          </w:p>
        </w:tc>
        <w:tc>
          <w:tcPr>
            <w:tcW w:w="3485" w:type="dxa"/>
            <w:vAlign w:val="center"/>
          </w:tcPr>
          <w:p w14:paraId="4F4FC8C6" w14:textId="77777777" w:rsidR="00C75235" w:rsidRDefault="00000000">
            <w:r>
              <w:t>GitHub or provider warning</w:t>
            </w:r>
          </w:p>
        </w:tc>
        <w:tc>
          <w:tcPr>
            <w:tcW w:w="3486" w:type="dxa"/>
            <w:vAlign w:val="center"/>
          </w:tcPr>
          <w:p w14:paraId="42D62C45" w14:textId="77777777" w:rsidR="00C75235" w:rsidRDefault="00000000">
            <w:r>
              <w:t>Revoke the key, replace it and review logs and commit history.</w:t>
            </w:r>
          </w:p>
        </w:tc>
      </w:tr>
      <w:tr w:rsidR="00C75235" w14:paraId="0029C642" w14:textId="77777777" w:rsidTr="00E50DB6">
        <w:tc>
          <w:tcPr>
            <w:tcW w:w="3485" w:type="dxa"/>
            <w:vAlign w:val="center"/>
          </w:tcPr>
          <w:p w14:paraId="5143A7BC" w14:textId="77777777" w:rsidR="00C75235" w:rsidRPr="00E50DB6" w:rsidRDefault="00000000">
            <w:pPr>
              <w:rPr>
                <w:b/>
              </w:rPr>
            </w:pPr>
            <w:r w:rsidRPr="00E50DB6">
              <w:rPr>
                <w:b/>
              </w:rPr>
              <w:t>Model check failure</w:t>
            </w:r>
          </w:p>
        </w:tc>
        <w:tc>
          <w:tcPr>
            <w:tcW w:w="3485" w:type="dxa"/>
            <w:vAlign w:val="center"/>
          </w:tcPr>
          <w:p w14:paraId="2B86C465" w14:textId="77777777" w:rsidR="00C75235" w:rsidRDefault="00000000">
            <w:r>
              <w:t>SHA-256 does not match</w:t>
            </w:r>
          </w:p>
        </w:tc>
        <w:tc>
          <w:tcPr>
            <w:tcW w:w="3486" w:type="dxa"/>
            <w:vAlign w:val="center"/>
          </w:tcPr>
          <w:p w14:paraId="6C291C26" w14:textId="77777777" w:rsidR="00C75235" w:rsidRDefault="00000000">
            <w:r>
              <w:t>Delete the file, stop model loading and download only from approved S3 storage.</w:t>
            </w:r>
          </w:p>
        </w:tc>
      </w:tr>
      <w:tr w:rsidR="00C75235" w14:paraId="5FAB3402" w14:textId="77777777" w:rsidTr="00E50DB6">
        <w:tc>
          <w:tcPr>
            <w:tcW w:w="3485" w:type="dxa"/>
            <w:vAlign w:val="center"/>
          </w:tcPr>
          <w:p w14:paraId="5DA78D8B" w14:textId="77777777" w:rsidR="00C75235" w:rsidRPr="00E50DB6" w:rsidRDefault="00000000">
            <w:pPr>
              <w:rPr>
                <w:b/>
              </w:rPr>
            </w:pPr>
            <w:r w:rsidRPr="00E50DB6">
              <w:rPr>
                <w:b/>
              </w:rPr>
              <w:t>Header failure</w:t>
            </w:r>
          </w:p>
        </w:tc>
        <w:tc>
          <w:tcPr>
            <w:tcW w:w="3485" w:type="dxa"/>
            <w:vAlign w:val="center"/>
          </w:tcPr>
          <w:p w14:paraId="7FEDF6D8" w14:textId="77777777" w:rsidR="00C75235" w:rsidRDefault="00000000">
            <w:r>
              <w:t>A required header is missing</w:t>
            </w:r>
          </w:p>
        </w:tc>
        <w:tc>
          <w:tcPr>
            <w:tcW w:w="3486" w:type="dxa"/>
            <w:vAlign w:val="center"/>
          </w:tcPr>
          <w:p w14:paraId="6723B387" w14:textId="77777777" w:rsidR="00C75235" w:rsidRDefault="00000000">
            <w:r>
              <w:t>Correct Amplify/CloudFront settings and run the dated header test again.</w:t>
            </w:r>
          </w:p>
        </w:tc>
      </w:tr>
    </w:tbl>
    <w:p w14:paraId="45F71521" w14:textId="77777777" w:rsidR="00C75235" w:rsidRPr="003F1C85" w:rsidRDefault="00000000">
      <w:pPr>
        <w:pStyle w:val="Heading1"/>
        <w:rPr>
          <w:sz w:val="28"/>
          <w:szCs w:val="28"/>
        </w:rPr>
      </w:pPr>
      <w:r w:rsidRPr="003F1C85">
        <w:rPr>
          <w:sz w:val="28"/>
          <w:szCs w:val="28"/>
        </w:rPr>
        <w:t>9. Incident response</w:t>
      </w:r>
    </w:p>
    <w:p w14:paraId="32F27C1D" w14:textId="77777777" w:rsidR="00C75235" w:rsidRDefault="00000000">
      <w:r>
        <w:t>Record the time, affected service, deployment version and symptoms. Contain the issue by disabling the affected route, tightening WAF rules or revoking a key. Keep the required logs. Check whether document text, keys, users, providers or model files were affected. Restore a reviewed version, rotate secrets where required and rerun health and security tests. Record the cause, impact, actions, owner and final retest.</w:t>
      </w:r>
    </w:p>
    <w:p w14:paraId="1B90384F" w14:textId="77777777" w:rsidR="00C75235" w:rsidRPr="003F1C85" w:rsidRDefault="00000000">
      <w:pPr>
        <w:pStyle w:val="Heading1"/>
        <w:rPr>
          <w:sz w:val="28"/>
          <w:szCs w:val="28"/>
        </w:rPr>
      </w:pPr>
      <w:r w:rsidRPr="003F1C85">
        <w:rPr>
          <w:sz w:val="28"/>
          <w:szCs w:val="28"/>
        </w:rPr>
        <w:t>10. Ethical, legal and privacy issues</w:t>
      </w:r>
    </w:p>
    <w:p w14:paraId="747EE4C8" w14:textId="46A1799A" w:rsidR="00E50DB6" w:rsidRDefault="00000000">
      <w:r>
        <w:t xml:space="preserve">The application reviews policy wording and may still produce incorrect results. It does not decide whether a company is legally compliant or whether it behaves safely in practice. Users can view the source text and the app states that results are not legal advice. The comparison feature sends only selected evidence to </w:t>
      </w:r>
      <w:proofErr w:type="spellStart"/>
      <w:r>
        <w:t>Groq</w:t>
      </w:r>
      <w:proofErr w:type="spellEnd"/>
      <w:r>
        <w:t xml:space="preserve"> and explains this before private uploaded text is used.</w:t>
      </w:r>
    </w:p>
    <w:p w14:paraId="7D7AE51A" w14:textId="77777777" w:rsidR="00C75235" w:rsidRPr="003F1C85" w:rsidRDefault="00000000">
      <w:pPr>
        <w:pStyle w:val="Heading1"/>
        <w:rPr>
          <w:sz w:val="28"/>
          <w:szCs w:val="28"/>
        </w:rPr>
      </w:pPr>
      <w:r w:rsidRPr="003F1C85">
        <w:rPr>
          <w:sz w:val="28"/>
          <w:szCs w:val="28"/>
        </w:rPr>
        <w:t>11. Iteration 3 security action plan</w:t>
      </w:r>
    </w:p>
    <w:tbl>
      <w:tblPr>
        <w:tblStyle w:val="TableGrid"/>
        <w:tblW w:w="0" w:type="auto"/>
        <w:tblLook w:val="04A0" w:firstRow="1" w:lastRow="0" w:firstColumn="1" w:lastColumn="0" w:noHBand="0" w:noVBand="1"/>
      </w:tblPr>
      <w:tblGrid>
        <w:gridCol w:w="1271"/>
        <w:gridCol w:w="2910"/>
        <w:gridCol w:w="2093"/>
        <w:gridCol w:w="2091"/>
        <w:gridCol w:w="2091"/>
      </w:tblGrid>
      <w:tr w:rsidR="00C75235" w14:paraId="1C4B70D3" w14:textId="77777777" w:rsidTr="00E50DB6">
        <w:tc>
          <w:tcPr>
            <w:tcW w:w="1271" w:type="dxa"/>
            <w:vAlign w:val="center"/>
          </w:tcPr>
          <w:p w14:paraId="6EB4130C" w14:textId="77777777" w:rsidR="00C75235" w:rsidRPr="00E50DB6" w:rsidRDefault="00000000">
            <w:pPr>
              <w:rPr>
                <w:b/>
              </w:rPr>
            </w:pPr>
            <w:r w:rsidRPr="00E50DB6">
              <w:rPr>
                <w:b/>
              </w:rPr>
              <w:t>Priority</w:t>
            </w:r>
          </w:p>
        </w:tc>
        <w:tc>
          <w:tcPr>
            <w:tcW w:w="2910" w:type="dxa"/>
            <w:vAlign w:val="center"/>
          </w:tcPr>
          <w:p w14:paraId="0D4BB643" w14:textId="77777777" w:rsidR="00C75235" w:rsidRDefault="00000000">
            <w:r>
              <w:rPr>
                <w:b/>
              </w:rPr>
              <w:t>Action</w:t>
            </w:r>
          </w:p>
        </w:tc>
        <w:tc>
          <w:tcPr>
            <w:tcW w:w="2093" w:type="dxa"/>
            <w:vAlign w:val="center"/>
          </w:tcPr>
          <w:p w14:paraId="2C9BE868" w14:textId="77777777" w:rsidR="00C75235" w:rsidRDefault="00000000">
            <w:r>
              <w:rPr>
                <w:b/>
              </w:rPr>
              <w:t>Owner</w:t>
            </w:r>
          </w:p>
        </w:tc>
        <w:tc>
          <w:tcPr>
            <w:tcW w:w="2091" w:type="dxa"/>
            <w:vAlign w:val="center"/>
          </w:tcPr>
          <w:p w14:paraId="742F9CDE" w14:textId="77777777" w:rsidR="00C75235" w:rsidRDefault="00000000">
            <w:r>
              <w:rPr>
                <w:b/>
              </w:rPr>
              <w:t>Evidence</w:t>
            </w:r>
          </w:p>
        </w:tc>
        <w:tc>
          <w:tcPr>
            <w:tcW w:w="2091" w:type="dxa"/>
            <w:vAlign w:val="center"/>
          </w:tcPr>
          <w:p w14:paraId="61A1EE9A" w14:textId="77777777" w:rsidR="00C75235" w:rsidRDefault="00000000">
            <w:r>
              <w:rPr>
                <w:b/>
              </w:rPr>
              <w:t>Status</w:t>
            </w:r>
          </w:p>
        </w:tc>
      </w:tr>
      <w:tr w:rsidR="00C75235" w14:paraId="5BCAB1C0" w14:textId="77777777" w:rsidTr="00E50DB6">
        <w:tc>
          <w:tcPr>
            <w:tcW w:w="1271" w:type="dxa"/>
            <w:vAlign w:val="center"/>
          </w:tcPr>
          <w:p w14:paraId="15341131" w14:textId="77777777" w:rsidR="00C75235" w:rsidRPr="00E50DB6" w:rsidRDefault="00000000">
            <w:pPr>
              <w:rPr>
                <w:b/>
              </w:rPr>
            </w:pPr>
            <w:r w:rsidRPr="00E50DB6">
              <w:rPr>
                <w:b/>
              </w:rPr>
              <w:t>P1</w:t>
            </w:r>
          </w:p>
        </w:tc>
        <w:tc>
          <w:tcPr>
            <w:tcW w:w="2910" w:type="dxa"/>
            <w:vAlign w:val="center"/>
          </w:tcPr>
          <w:p w14:paraId="098443AB" w14:textId="77777777" w:rsidR="00C75235" w:rsidRDefault="00000000">
            <w:r>
              <w:t>Maintain browser security headers and test them after each release.</w:t>
            </w:r>
          </w:p>
        </w:tc>
        <w:tc>
          <w:tcPr>
            <w:tcW w:w="2093" w:type="dxa"/>
            <w:vAlign w:val="center"/>
          </w:tcPr>
          <w:p w14:paraId="3224B9CF" w14:textId="77777777" w:rsidR="00C75235" w:rsidRDefault="00000000">
            <w:r>
              <w:t>Deployment/frontend</w:t>
            </w:r>
          </w:p>
        </w:tc>
        <w:tc>
          <w:tcPr>
            <w:tcW w:w="2091" w:type="dxa"/>
            <w:vAlign w:val="center"/>
          </w:tcPr>
          <w:p w14:paraId="45F90700" w14:textId="77777777" w:rsidR="00C75235" w:rsidRDefault="00000000">
            <w:r>
              <w:t>Dated header output and browser-console check.</w:t>
            </w:r>
          </w:p>
        </w:tc>
        <w:tc>
          <w:tcPr>
            <w:tcW w:w="2091" w:type="dxa"/>
            <w:vAlign w:val="center"/>
          </w:tcPr>
          <w:p w14:paraId="7D8E6BCE" w14:textId="77777777" w:rsidR="00C75235" w:rsidRDefault="00000000">
            <w:r>
              <w:t>Implemented and ongoing</w:t>
            </w:r>
          </w:p>
        </w:tc>
      </w:tr>
      <w:tr w:rsidR="00C75235" w14:paraId="6D9E2A8E" w14:textId="77777777" w:rsidTr="00E50DB6">
        <w:tc>
          <w:tcPr>
            <w:tcW w:w="1271" w:type="dxa"/>
            <w:vAlign w:val="center"/>
          </w:tcPr>
          <w:p w14:paraId="0A11EC98" w14:textId="77777777" w:rsidR="00C75235" w:rsidRPr="00E50DB6" w:rsidRDefault="00000000">
            <w:pPr>
              <w:rPr>
                <w:b/>
              </w:rPr>
            </w:pPr>
            <w:r w:rsidRPr="00E50DB6">
              <w:rPr>
                <w:b/>
              </w:rPr>
              <w:t>P1</w:t>
            </w:r>
          </w:p>
        </w:tc>
        <w:tc>
          <w:tcPr>
            <w:tcW w:w="2910" w:type="dxa"/>
            <w:vAlign w:val="center"/>
          </w:tcPr>
          <w:p w14:paraId="6CAE2E86" w14:textId="77777777" w:rsidR="00C75235" w:rsidRDefault="00000000">
            <w:r>
              <w:t>Maintain WAF, rate limits and alarms for expensive routes.</w:t>
            </w:r>
          </w:p>
        </w:tc>
        <w:tc>
          <w:tcPr>
            <w:tcW w:w="2093" w:type="dxa"/>
            <w:vAlign w:val="center"/>
          </w:tcPr>
          <w:p w14:paraId="713BCA6E" w14:textId="77777777" w:rsidR="00C75235" w:rsidRDefault="00000000">
            <w:r>
              <w:t>Deployment/backend</w:t>
            </w:r>
          </w:p>
        </w:tc>
        <w:tc>
          <w:tcPr>
            <w:tcW w:w="2091" w:type="dxa"/>
            <w:vAlign w:val="center"/>
          </w:tcPr>
          <w:p w14:paraId="1DD1D2A0" w14:textId="77777777" w:rsidR="00C75235" w:rsidRDefault="00000000">
            <w:r>
              <w:t>Rule export, controlled 429 and alarm test.</w:t>
            </w:r>
          </w:p>
        </w:tc>
        <w:tc>
          <w:tcPr>
            <w:tcW w:w="2091" w:type="dxa"/>
            <w:vAlign w:val="center"/>
          </w:tcPr>
          <w:p w14:paraId="158A16EC" w14:textId="0F94E3B7" w:rsidR="00C75235" w:rsidRDefault="003F1C85">
            <w:r>
              <w:t>Ongoing</w:t>
            </w:r>
          </w:p>
        </w:tc>
      </w:tr>
      <w:tr w:rsidR="00C75235" w14:paraId="3EE33444" w14:textId="77777777" w:rsidTr="00E50DB6">
        <w:tc>
          <w:tcPr>
            <w:tcW w:w="1271" w:type="dxa"/>
            <w:vAlign w:val="center"/>
          </w:tcPr>
          <w:p w14:paraId="67D38D15" w14:textId="77777777" w:rsidR="00C75235" w:rsidRPr="00E50DB6" w:rsidRDefault="00000000">
            <w:pPr>
              <w:rPr>
                <w:b/>
              </w:rPr>
            </w:pPr>
            <w:r w:rsidRPr="00E50DB6">
              <w:rPr>
                <w:b/>
              </w:rPr>
              <w:t>P1</w:t>
            </w:r>
          </w:p>
        </w:tc>
        <w:tc>
          <w:tcPr>
            <w:tcW w:w="2910" w:type="dxa"/>
            <w:vAlign w:val="center"/>
          </w:tcPr>
          <w:p w14:paraId="39D85671" w14:textId="77777777" w:rsidR="00C75235" w:rsidRDefault="00000000">
            <w:r>
              <w:t>Maintain cache limits and external response checks.</w:t>
            </w:r>
          </w:p>
        </w:tc>
        <w:tc>
          <w:tcPr>
            <w:tcW w:w="2093" w:type="dxa"/>
            <w:vAlign w:val="center"/>
          </w:tcPr>
          <w:p w14:paraId="3B78F189" w14:textId="77777777" w:rsidR="00C75235" w:rsidRDefault="00000000">
            <w:r>
              <w:t>Backend</w:t>
            </w:r>
          </w:p>
        </w:tc>
        <w:tc>
          <w:tcPr>
            <w:tcW w:w="2091" w:type="dxa"/>
            <w:vAlign w:val="center"/>
          </w:tcPr>
          <w:p w14:paraId="29D6EF5C" w14:textId="77777777" w:rsidR="00C75235" w:rsidRDefault="00000000">
            <w:r>
              <w:t>Memory and malformed-response tests.</w:t>
            </w:r>
          </w:p>
        </w:tc>
        <w:tc>
          <w:tcPr>
            <w:tcW w:w="2091" w:type="dxa"/>
            <w:vAlign w:val="center"/>
          </w:tcPr>
          <w:p w14:paraId="35A9670D" w14:textId="77777777" w:rsidR="00C75235" w:rsidRDefault="00000000">
            <w:r>
              <w:t>Implemented and ongoing</w:t>
            </w:r>
          </w:p>
        </w:tc>
      </w:tr>
      <w:tr w:rsidR="00C75235" w14:paraId="63676EA9" w14:textId="77777777" w:rsidTr="00E50DB6">
        <w:tc>
          <w:tcPr>
            <w:tcW w:w="1271" w:type="dxa"/>
            <w:vAlign w:val="center"/>
          </w:tcPr>
          <w:p w14:paraId="2D58E6AD" w14:textId="77777777" w:rsidR="00C75235" w:rsidRPr="00E50DB6" w:rsidRDefault="00000000">
            <w:pPr>
              <w:rPr>
                <w:b/>
              </w:rPr>
            </w:pPr>
            <w:r w:rsidRPr="00E50DB6">
              <w:rPr>
                <w:b/>
              </w:rPr>
              <w:t>P1</w:t>
            </w:r>
          </w:p>
        </w:tc>
        <w:tc>
          <w:tcPr>
            <w:tcW w:w="2910" w:type="dxa"/>
            <w:vAlign w:val="center"/>
          </w:tcPr>
          <w:p w14:paraId="469649BF" w14:textId="77777777" w:rsidR="00C75235" w:rsidRDefault="00000000">
            <w:r>
              <w:t>Maintain protected API keys and rotate them after any disclosure.</w:t>
            </w:r>
          </w:p>
        </w:tc>
        <w:tc>
          <w:tcPr>
            <w:tcW w:w="2093" w:type="dxa"/>
            <w:vAlign w:val="center"/>
          </w:tcPr>
          <w:p w14:paraId="0E98087F" w14:textId="77777777" w:rsidR="00C75235" w:rsidRDefault="00000000">
            <w:r>
              <w:t>Deployment/whole team</w:t>
            </w:r>
          </w:p>
        </w:tc>
        <w:tc>
          <w:tcPr>
            <w:tcW w:w="2091" w:type="dxa"/>
            <w:vAlign w:val="center"/>
          </w:tcPr>
          <w:p w14:paraId="798A9705" w14:textId="77777777" w:rsidR="00C75235" w:rsidRDefault="00000000">
            <w:r>
              <w:t>GitHub settings, EC2 permissions and rotation record.</w:t>
            </w:r>
          </w:p>
        </w:tc>
        <w:tc>
          <w:tcPr>
            <w:tcW w:w="2091" w:type="dxa"/>
            <w:vAlign w:val="center"/>
          </w:tcPr>
          <w:p w14:paraId="54D0A56F" w14:textId="5DF08B31" w:rsidR="00C75235" w:rsidRDefault="00000000">
            <w:r>
              <w:t xml:space="preserve">Implemented </w:t>
            </w:r>
          </w:p>
        </w:tc>
      </w:tr>
      <w:tr w:rsidR="00C75235" w14:paraId="360FD470" w14:textId="77777777" w:rsidTr="00E50DB6">
        <w:tc>
          <w:tcPr>
            <w:tcW w:w="1271" w:type="dxa"/>
            <w:vAlign w:val="center"/>
          </w:tcPr>
          <w:p w14:paraId="120D3359" w14:textId="77777777" w:rsidR="00C75235" w:rsidRPr="00E50DB6" w:rsidRDefault="00000000">
            <w:pPr>
              <w:rPr>
                <w:b/>
              </w:rPr>
            </w:pPr>
            <w:r w:rsidRPr="00E50DB6">
              <w:rPr>
                <w:b/>
              </w:rPr>
              <w:t>P1</w:t>
            </w:r>
          </w:p>
        </w:tc>
        <w:tc>
          <w:tcPr>
            <w:tcW w:w="2910" w:type="dxa"/>
            <w:vAlign w:val="center"/>
          </w:tcPr>
          <w:p w14:paraId="1F778AAA" w14:textId="77777777" w:rsidR="00C75235" w:rsidRDefault="00000000">
            <w:r>
              <w:t>Maintain model checksums and model evaluation.</w:t>
            </w:r>
          </w:p>
        </w:tc>
        <w:tc>
          <w:tcPr>
            <w:tcW w:w="2093" w:type="dxa"/>
            <w:vAlign w:val="center"/>
          </w:tcPr>
          <w:p w14:paraId="480F717A" w14:textId="77777777" w:rsidR="00C75235" w:rsidRDefault="00000000">
            <w:r>
              <w:t>ML/backend</w:t>
            </w:r>
          </w:p>
        </w:tc>
        <w:tc>
          <w:tcPr>
            <w:tcW w:w="2091" w:type="dxa"/>
            <w:vAlign w:val="center"/>
          </w:tcPr>
          <w:p w14:paraId="1381275F" w14:textId="77777777" w:rsidR="00C75235" w:rsidRDefault="00000000">
            <w:r>
              <w:t>Checksum and model test reports.</w:t>
            </w:r>
          </w:p>
        </w:tc>
        <w:tc>
          <w:tcPr>
            <w:tcW w:w="2091" w:type="dxa"/>
            <w:vAlign w:val="center"/>
          </w:tcPr>
          <w:p w14:paraId="5CD01704" w14:textId="7018BAFA" w:rsidR="00C75235" w:rsidRDefault="00000000">
            <w:r>
              <w:t xml:space="preserve">Implemented </w:t>
            </w:r>
          </w:p>
        </w:tc>
      </w:tr>
      <w:tr w:rsidR="00C75235" w14:paraId="2897AA3D" w14:textId="77777777" w:rsidTr="00E50DB6">
        <w:tc>
          <w:tcPr>
            <w:tcW w:w="1271" w:type="dxa"/>
            <w:vAlign w:val="center"/>
          </w:tcPr>
          <w:p w14:paraId="18559A51" w14:textId="77777777" w:rsidR="00C75235" w:rsidRPr="00E50DB6" w:rsidRDefault="00000000">
            <w:pPr>
              <w:rPr>
                <w:b/>
              </w:rPr>
            </w:pPr>
            <w:r w:rsidRPr="00E50DB6">
              <w:rPr>
                <w:b/>
              </w:rPr>
              <w:t>P2</w:t>
            </w:r>
          </w:p>
        </w:tc>
        <w:tc>
          <w:tcPr>
            <w:tcW w:w="2910" w:type="dxa"/>
            <w:vAlign w:val="center"/>
          </w:tcPr>
          <w:p w14:paraId="270DCFCC" w14:textId="77777777" w:rsidR="00C75235" w:rsidRDefault="00000000">
            <w:r>
              <w:t>Maintain dependency and secret scanning.</w:t>
            </w:r>
          </w:p>
        </w:tc>
        <w:tc>
          <w:tcPr>
            <w:tcW w:w="2093" w:type="dxa"/>
            <w:vAlign w:val="center"/>
          </w:tcPr>
          <w:p w14:paraId="57E98BB1" w14:textId="77777777" w:rsidR="00C75235" w:rsidRDefault="00000000">
            <w:r>
              <w:t>Whole team</w:t>
            </w:r>
          </w:p>
        </w:tc>
        <w:tc>
          <w:tcPr>
            <w:tcW w:w="2091" w:type="dxa"/>
            <w:vAlign w:val="center"/>
          </w:tcPr>
          <w:p w14:paraId="35A0E330" w14:textId="77777777" w:rsidR="00C75235" w:rsidRDefault="00000000">
            <w:r>
              <w:t>Passing security workflow.</w:t>
            </w:r>
          </w:p>
        </w:tc>
        <w:tc>
          <w:tcPr>
            <w:tcW w:w="2091" w:type="dxa"/>
            <w:vAlign w:val="center"/>
          </w:tcPr>
          <w:p w14:paraId="783872C3" w14:textId="7FCA0366" w:rsidR="00C75235" w:rsidRDefault="00000000">
            <w:r>
              <w:t xml:space="preserve">Implemented </w:t>
            </w:r>
          </w:p>
        </w:tc>
      </w:tr>
      <w:tr w:rsidR="00C75235" w14:paraId="4000360E" w14:textId="77777777" w:rsidTr="00E50DB6">
        <w:tc>
          <w:tcPr>
            <w:tcW w:w="1271" w:type="dxa"/>
            <w:vAlign w:val="center"/>
          </w:tcPr>
          <w:p w14:paraId="5D6AA253" w14:textId="77777777" w:rsidR="00C75235" w:rsidRPr="00E50DB6" w:rsidRDefault="00000000">
            <w:pPr>
              <w:rPr>
                <w:b/>
              </w:rPr>
            </w:pPr>
            <w:r w:rsidRPr="00E50DB6">
              <w:rPr>
                <w:b/>
              </w:rPr>
              <w:t>P2</w:t>
            </w:r>
          </w:p>
        </w:tc>
        <w:tc>
          <w:tcPr>
            <w:tcW w:w="2910" w:type="dxa"/>
            <w:vAlign w:val="center"/>
          </w:tcPr>
          <w:p w14:paraId="5EE244E2" w14:textId="77777777" w:rsidR="00C75235" w:rsidRDefault="00000000">
            <w:r>
              <w:t>Review privacy notice and log retention after provider changes.</w:t>
            </w:r>
          </w:p>
        </w:tc>
        <w:tc>
          <w:tcPr>
            <w:tcW w:w="2093" w:type="dxa"/>
            <w:vAlign w:val="center"/>
          </w:tcPr>
          <w:p w14:paraId="2979802C" w14:textId="77777777" w:rsidR="00C75235" w:rsidRDefault="00000000">
            <w:r>
              <w:t>Whole team/deployment</w:t>
            </w:r>
          </w:p>
        </w:tc>
        <w:tc>
          <w:tcPr>
            <w:tcW w:w="2091" w:type="dxa"/>
            <w:vAlign w:val="center"/>
          </w:tcPr>
          <w:p w14:paraId="3536EB4E" w14:textId="77777777" w:rsidR="00C75235" w:rsidRDefault="00000000">
            <w:r>
              <w:t>Published notice and provider settings.</w:t>
            </w:r>
          </w:p>
        </w:tc>
        <w:tc>
          <w:tcPr>
            <w:tcW w:w="2091" w:type="dxa"/>
            <w:vAlign w:val="center"/>
          </w:tcPr>
          <w:p w14:paraId="2214760D" w14:textId="098E556D" w:rsidR="003F1C85" w:rsidRDefault="00000000">
            <w:r>
              <w:t xml:space="preserve">Implemented and </w:t>
            </w:r>
            <w:proofErr w:type="spellStart"/>
            <w:r>
              <w:t>ongoin</w:t>
            </w:r>
            <w:proofErr w:type="spellEnd"/>
          </w:p>
          <w:p w14:paraId="0305AC88" w14:textId="77777777" w:rsidR="003F1C85" w:rsidRDefault="003F1C85"/>
          <w:p w14:paraId="16EDE894" w14:textId="77777777" w:rsidR="003F1C85" w:rsidRDefault="003F1C85"/>
        </w:tc>
      </w:tr>
    </w:tbl>
    <w:p w14:paraId="63268B14" w14:textId="0D399707" w:rsidR="00C75235" w:rsidRPr="003F1C85" w:rsidRDefault="00000000" w:rsidP="003F1C85">
      <w:pPr>
        <w:pStyle w:val="Heading1"/>
        <w:rPr>
          <w:sz w:val="28"/>
          <w:szCs w:val="28"/>
        </w:rPr>
      </w:pPr>
      <w:r w:rsidRPr="003F1C85">
        <w:rPr>
          <w:sz w:val="28"/>
          <w:szCs w:val="28"/>
        </w:rPr>
        <w:lastRenderedPageBreak/>
        <w:t>12. Review and approval</w:t>
      </w:r>
    </w:p>
    <w:p w14:paraId="58B26FDB" w14:textId="77777777" w:rsidR="00C75235" w:rsidRDefault="00000000">
      <w:r>
        <w:t>The team reviews this plan at the end of each iteration, after a major system or data change, and after an incident. AWS screenshots, exported settings, command output and passing test reports are stored with the project evidence.</w:t>
      </w:r>
    </w:p>
    <w:tbl>
      <w:tblPr>
        <w:tblStyle w:val="TableGrid"/>
        <w:tblW w:w="0" w:type="auto"/>
        <w:tblLook w:val="04A0" w:firstRow="1" w:lastRow="0" w:firstColumn="1" w:lastColumn="0" w:noHBand="0" w:noVBand="1"/>
      </w:tblPr>
      <w:tblGrid>
        <w:gridCol w:w="3487"/>
        <w:gridCol w:w="3485"/>
        <w:gridCol w:w="3484"/>
      </w:tblGrid>
      <w:tr w:rsidR="00C75235" w14:paraId="196BC9CA" w14:textId="77777777">
        <w:tc>
          <w:tcPr>
            <w:tcW w:w="3489" w:type="dxa"/>
          </w:tcPr>
          <w:p w14:paraId="507A0C7C" w14:textId="77777777" w:rsidR="00C75235" w:rsidRDefault="00000000">
            <w:r>
              <w:rPr>
                <w:b/>
              </w:rPr>
              <w:t>Role</w:t>
            </w:r>
          </w:p>
        </w:tc>
        <w:tc>
          <w:tcPr>
            <w:tcW w:w="3489" w:type="dxa"/>
          </w:tcPr>
          <w:p w14:paraId="753DC869" w14:textId="77777777" w:rsidR="00C75235" w:rsidRDefault="00000000">
            <w:r>
              <w:rPr>
                <w:b/>
              </w:rPr>
              <w:t>Name/sign-off</w:t>
            </w:r>
          </w:p>
        </w:tc>
        <w:tc>
          <w:tcPr>
            <w:tcW w:w="3489" w:type="dxa"/>
          </w:tcPr>
          <w:p w14:paraId="5E3E5C67" w14:textId="77777777" w:rsidR="00C75235" w:rsidRDefault="00000000">
            <w:r>
              <w:rPr>
                <w:b/>
              </w:rPr>
              <w:t>Date</w:t>
            </w:r>
          </w:p>
        </w:tc>
      </w:tr>
      <w:tr w:rsidR="00C75235" w14:paraId="48975AAF" w14:textId="77777777">
        <w:tc>
          <w:tcPr>
            <w:tcW w:w="3489" w:type="dxa"/>
          </w:tcPr>
          <w:p w14:paraId="57291336" w14:textId="77777777" w:rsidR="00C75235" w:rsidRDefault="00000000">
            <w:r>
              <w:t>Team representative</w:t>
            </w:r>
          </w:p>
        </w:tc>
        <w:tc>
          <w:tcPr>
            <w:tcW w:w="3489" w:type="dxa"/>
          </w:tcPr>
          <w:p w14:paraId="5DD2EDBC" w14:textId="77777777" w:rsidR="00C75235" w:rsidRDefault="00C75235"/>
        </w:tc>
        <w:tc>
          <w:tcPr>
            <w:tcW w:w="3489" w:type="dxa"/>
          </w:tcPr>
          <w:p w14:paraId="7FF72D72" w14:textId="77777777" w:rsidR="00C75235" w:rsidRDefault="00C75235"/>
        </w:tc>
      </w:tr>
      <w:tr w:rsidR="00C75235" w14:paraId="6463B7BD" w14:textId="77777777">
        <w:tc>
          <w:tcPr>
            <w:tcW w:w="3489" w:type="dxa"/>
          </w:tcPr>
          <w:p w14:paraId="717ED78B" w14:textId="77777777" w:rsidR="00C75235" w:rsidRDefault="00000000">
            <w:r>
              <w:t>Frontend/backend representative</w:t>
            </w:r>
          </w:p>
        </w:tc>
        <w:tc>
          <w:tcPr>
            <w:tcW w:w="3489" w:type="dxa"/>
          </w:tcPr>
          <w:p w14:paraId="2A1FE5E2" w14:textId="77777777" w:rsidR="00C75235" w:rsidRDefault="00C75235"/>
        </w:tc>
        <w:tc>
          <w:tcPr>
            <w:tcW w:w="3489" w:type="dxa"/>
          </w:tcPr>
          <w:p w14:paraId="24C2E8A5" w14:textId="77777777" w:rsidR="00C75235" w:rsidRDefault="00C75235"/>
        </w:tc>
      </w:tr>
      <w:tr w:rsidR="00C75235" w14:paraId="6C138C7D" w14:textId="77777777">
        <w:tc>
          <w:tcPr>
            <w:tcW w:w="3489" w:type="dxa"/>
          </w:tcPr>
          <w:p w14:paraId="608CB788" w14:textId="77777777" w:rsidR="00C75235" w:rsidRDefault="00000000">
            <w:r>
              <w:t>ML/testing representative</w:t>
            </w:r>
          </w:p>
        </w:tc>
        <w:tc>
          <w:tcPr>
            <w:tcW w:w="3489" w:type="dxa"/>
          </w:tcPr>
          <w:p w14:paraId="1169CF80" w14:textId="77777777" w:rsidR="00C75235" w:rsidRDefault="00C75235"/>
        </w:tc>
        <w:tc>
          <w:tcPr>
            <w:tcW w:w="3489" w:type="dxa"/>
          </w:tcPr>
          <w:p w14:paraId="234A14FA" w14:textId="77777777" w:rsidR="00C75235" w:rsidRDefault="00C75235"/>
        </w:tc>
      </w:tr>
      <w:tr w:rsidR="00C75235" w14:paraId="1A8B6258" w14:textId="77777777">
        <w:tc>
          <w:tcPr>
            <w:tcW w:w="3489" w:type="dxa"/>
          </w:tcPr>
          <w:p w14:paraId="4501972A" w14:textId="77777777" w:rsidR="00C75235" w:rsidRDefault="00000000">
            <w:r>
              <w:t>Deployment representative</w:t>
            </w:r>
          </w:p>
        </w:tc>
        <w:tc>
          <w:tcPr>
            <w:tcW w:w="3489" w:type="dxa"/>
          </w:tcPr>
          <w:p w14:paraId="6910F48E" w14:textId="77777777" w:rsidR="00C75235" w:rsidRDefault="00C75235"/>
        </w:tc>
        <w:tc>
          <w:tcPr>
            <w:tcW w:w="3489" w:type="dxa"/>
          </w:tcPr>
          <w:p w14:paraId="4A82E4AB" w14:textId="77777777" w:rsidR="00C75235" w:rsidRDefault="00C75235"/>
        </w:tc>
      </w:tr>
    </w:tbl>
    <w:p w14:paraId="704884DC" w14:textId="77777777" w:rsidR="00C75235" w:rsidRPr="003F1C85" w:rsidRDefault="00000000">
      <w:pPr>
        <w:pStyle w:val="Heading1"/>
        <w:rPr>
          <w:sz w:val="28"/>
          <w:szCs w:val="28"/>
        </w:rPr>
      </w:pPr>
      <w:r w:rsidRPr="003F1C85">
        <w:rPr>
          <w:sz w:val="28"/>
          <w:szCs w:val="28"/>
        </w:rPr>
        <w:t>References</w:t>
      </w:r>
    </w:p>
    <w:p w14:paraId="291DE349" w14:textId="37ED985D" w:rsidR="00C75235" w:rsidRDefault="00000000">
      <w:pPr>
        <w:ind w:left="280" w:hanging="200"/>
      </w:pPr>
      <w:r>
        <w:t xml:space="preserve">• Office of the Australian Information Commissioner. Australian Privacy Principle 11 - Security of personal information. </w:t>
      </w:r>
      <w:hyperlink r:id="rId8" w:history="1">
        <w:r w:rsidRPr="00E50DB6">
          <w:rPr>
            <w:rStyle w:val="Hyperlink"/>
          </w:rPr>
          <w:t>https://www.oaic.gov.au/privacy/australian-privacy-principles/australian-privacy-principles-guidelines/chapter-11-app-11-security-of-personal-information</w:t>
        </w:r>
      </w:hyperlink>
    </w:p>
    <w:p w14:paraId="7AA528A1" w14:textId="2BA91BDB" w:rsidR="00C75235" w:rsidRDefault="00000000">
      <w:pPr>
        <w:ind w:left="280" w:hanging="200"/>
      </w:pPr>
      <w:r>
        <w:t xml:space="preserve">• OWASP Foundation. OWASP API Security Top 10 - 2023. </w:t>
      </w:r>
      <w:hyperlink r:id="rId9" w:history="1">
        <w:r w:rsidRPr="00E50DB6">
          <w:rPr>
            <w:rStyle w:val="Hyperlink"/>
          </w:rPr>
          <w:t>https://owasp.org/API-Security/editions/2023/en/0x11-t10/</w:t>
        </w:r>
      </w:hyperlink>
    </w:p>
    <w:p w14:paraId="2D14A2C6" w14:textId="1851CD95" w:rsidR="00C75235" w:rsidRDefault="00000000">
      <w:pPr>
        <w:ind w:left="280" w:hanging="200"/>
      </w:pPr>
      <w:r>
        <w:t xml:space="preserve">• OWASP Foundation. </w:t>
      </w:r>
      <w:proofErr w:type="gramStart"/>
      <w:r>
        <w:t>Server Side</w:t>
      </w:r>
      <w:proofErr w:type="gramEnd"/>
      <w:r>
        <w:t xml:space="preserve"> Request Forgery Prevention Cheat Sheet. </w:t>
      </w:r>
      <w:hyperlink r:id="rId10" w:history="1">
        <w:r w:rsidRPr="00E50DB6">
          <w:rPr>
            <w:rStyle w:val="Hyperlink"/>
          </w:rPr>
          <w:t>https://cheatsheetseries.owasp.org/cheatsheets/Server_Side_Request_Forgery_Prevention_Cheat_Sheet.html</w:t>
        </w:r>
      </w:hyperlink>
    </w:p>
    <w:p w14:paraId="0BB54A31" w14:textId="32237DCB" w:rsidR="00C75235" w:rsidRDefault="00000000">
      <w:pPr>
        <w:ind w:left="280" w:hanging="200"/>
      </w:pPr>
      <w:r>
        <w:t xml:space="preserve">• Australian Signals Directorate, Australian Cyber Security Centre. Essential Eight maturity model. </w:t>
      </w:r>
      <w:hyperlink r:id="rId11" w:history="1">
        <w:r w:rsidRPr="00E50DB6">
          <w:rPr>
            <w:rStyle w:val="Hyperlink"/>
          </w:rPr>
          <w:t>https://www.cyber.gov.au/business-government/asds-cyber-security-frameworks/essential-eight/essential-eight-maturity-model</w:t>
        </w:r>
      </w:hyperlink>
    </w:p>
    <w:p w14:paraId="44EBFF7C" w14:textId="111A7AF8" w:rsidR="00C75235" w:rsidRDefault="00000000">
      <w:pPr>
        <w:ind w:left="280" w:hanging="200"/>
      </w:pPr>
      <w:r>
        <w:t xml:space="preserve">• AWS. Setting custom headers for an Amplify app. </w:t>
      </w:r>
      <w:hyperlink r:id="rId12" w:history="1">
        <w:r w:rsidRPr="00E50DB6">
          <w:rPr>
            <w:rStyle w:val="Hyperlink"/>
          </w:rPr>
          <w:t>https://docs.aws.amazon.com/amplify/latest/userguide/custom-headers.html</w:t>
        </w:r>
      </w:hyperlink>
    </w:p>
    <w:sectPr w:rsidR="00C75235">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E77F" w14:textId="77777777" w:rsidR="006F4943" w:rsidRDefault="006F4943">
      <w:pPr>
        <w:spacing w:before="0" w:after="0" w:line="240" w:lineRule="auto"/>
      </w:pPr>
      <w:r>
        <w:separator/>
      </w:r>
    </w:p>
  </w:endnote>
  <w:endnote w:type="continuationSeparator" w:id="0">
    <w:p w14:paraId="1E16FBD4" w14:textId="77777777" w:rsidR="006F4943" w:rsidRDefault="006F49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5C45D1-C6BD-42F2-9DB7-C66F106CA2D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40CC0E53-ADB9-4681-AA67-E9CF3BC468F2}"/>
    <w:embedBold r:id="rId3" w:fontKey="{527F588D-7457-47E8-9C16-2960819CE674}"/>
    <w:embedItalic r:id="rId4" w:fontKey="{234AE589-40A8-4476-96A6-7A2C247B256E}"/>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5" w:fontKey="{51058EAE-76B6-4823-AAE2-E2467130452B}"/>
  </w:font>
  <w:font w:name="Aptos Display">
    <w:charset w:val="00"/>
    <w:family w:val="swiss"/>
    <w:pitch w:val="variable"/>
    <w:sig w:usb0="20000287" w:usb1="00000003" w:usb2="00000000" w:usb3="00000000" w:csb0="0000019F" w:csb1="00000000"/>
    <w:embedRegular r:id="rId6" w:fontKey="{72D084FF-A324-4E0C-896C-03B06A09F6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7E73" w14:textId="77777777" w:rsidR="00C75235" w:rsidRDefault="00000000">
    <w:pPr>
      <w:pBdr>
        <w:top w:val="nil"/>
        <w:left w:val="nil"/>
        <w:bottom w:val="nil"/>
        <w:right w:val="nil"/>
        <w:between w:val="nil"/>
      </w:pBdr>
      <w:tabs>
        <w:tab w:val="center" w:pos="4513"/>
        <w:tab w:val="right" w:pos="902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3F1C85">
      <w:rPr>
        <w:noProof/>
        <w:color w:val="000000"/>
      </w:rPr>
      <w:t>1</w:t>
    </w:r>
    <w:r>
      <w:rPr>
        <w:color w:val="000000"/>
      </w:rPr>
      <w:fldChar w:fldCharType="end"/>
    </w:r>
  </w:p>
  <w:p w14:paraId="250AE3B6" w14:textId="77777777" w:rsidR="00C75235" w:rsidRDefault="00C75235">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6D01" w14:textId="77777777" w:rsidR="006F4943" w:rsidRDefault="006F4943">
      <w:pPr>
        <w:spacing w:before="0" w:after="0" w:line="240" w:lineRule="auto"/>
      </w:pPr>
      <w:r>
        <w:separator/>
      </w:r>
    </w:p>
  </w:footnote>
  <w:footnote w:type="continuationSeparator" w:id="0">
    <w:p w14:paraId="629515AF" w14:textId="77777777" w:rsidR="006F4943" w:rsidRDefault="006F494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9BE"/>
    <w:multiLevelType w:val="multilevel"/>
    <w:tmpl w:val="32381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CA6639"/>
    <w:multiLevelType w:val="multilevel"/>
    <w:tmpl w:val="EFFE8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8312099"/>
    <w:multiLevelType w:val="multilevel"/>
    <w:tmpl w:val="84F87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75C0108"/>
    <w:multiLevelType w:val="multilevel"/>
    <w:tmpl w:val="5914B1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CA712A5"/>
    <w:multiLevelType w:val="multilevel"/>
    <w:tmpl w:val="D8B65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AF7258"/>
    <w:multiLevelType w:val="multilevel"/>
    <w:tmpl w:val="EF729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43054EF"/>
    <w:multiLevelType w:val="multilevel"/>
    <w:tmpl w:val="287ED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5E679E5"/>
    <w:multiLevelType w:val="multilevel"/>
    <w:tmpl w:val="5554C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D71518E"/>
    <w:multiLevelType w:val="multilevel"/>
    <w:tmpl w:val="04162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DF931F4"/>
    <w:multiLevelType w:val="multilevel"/>
    <w:tmpl w:val="2182E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97956005">
    <w:abstractNumId w:val="1"/>
  </w:num>
  <w:num w:numId="2" w16cid:durableId="284897801">
    <w:abstractNumId w:val="9"/>
  </w:num>
  <w:num w:numId="3" w16cid:durableId="1756434563">
    <w:abstractNumId w:val="6"/>
  </w:num>
  <w:num w:numId="4" w16cid:durableId="815872572">
    <w:abstractNumId w:val="4"/>
  </w:num>
  <w:num w:numId="5" w16cid:durableId="486482206">
    <w:abstractNumId w:val="2"/>
  </w:num>
  <w:num w:numId="6" w16cid:durableId="652366908">
    <w:abstractNumId w:val="5"/>
  </w:num>
  <w:num w:numId="7" w16cid:durableId="2036733627">
    <w:abstractNumId w:val="8"/>
  </w:num>
  <w:num w:numId="8" w16cid:durableId="777650284">
    <w:abstractNumId w:val="7"/>
  </w:num>
  <w:num w:numId="9" w16cid:durableId="1498957557">
    <w:abstractNumId w:val="0"/>
  </w:num>
  <w:num w:numId="10" w16cid:durableId="175849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235"/>
    <w:rsid w:val="003F1C85"/>
    <w:rsid w:val="00593357"/>
    <w:rsid w:val="006F4943"/>
    <w:rsid w:val="00C75235"/>
    <w:rsid w:val="00E50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2E43"/>
  <w15:docId w15:val="{D68D034A-EAB6-4C2D-A0C6-1CC1EB137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smallCaps/>
      <w:color w:val="FFFFFF"/>
      <w:sz w:val="22"/>
      <w:szCs w:val="22"/>
    </w:rPr>
  </w:style>
  <w:style w:type="paragraph" w:styleId="Heading2">
    <w:name w:val="heading 2"/>
    <w:basedOn w:val="Normal"/>
    <w:next w:val="Normal"/>
    <w:link w:val="Heading2Char"/>
    <w:uiPriority w:val="9"/>
    <w:unhideWhenUsed/>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rPr>
      <w:smallCaps/>
    </w:rPr>
  </w:style>
  <w:style w:type="paragraph" w:styleId="Heading3">
    <w:name w:val="heading 3"/>
    <w:basedOn w:val="Normal"/>
    <w:next w:val="Normal"/>
    <w:link w:val="Heading3Char"/>
    <w:uiPriority w:val="9"/>
    <w:semiHidden/>
    <w:unhideWhenUsed/>
    <w:qFormat/>
    <w:pPr>
      <w:pBdr>
        <w:top w:val="single" w:sz="6" w:space="2" w:color="156082"/>
      </w:pBdr>
      <w:spacing w:before="300" w:after="0"/>
      <w:outlineLvl w:val="2"/>
    </w:pPr>
    <w:rPr>
      <w:smallCaps/>
      <w:color w:val="0A2F40"/>
    </w:rPr>
  </w:style>
  <w:style w:type="paragraph" w:styleId="Heading4">
    <w:name w:val="heading 4"/>
    <w:basedOn w:val="Normal"/>
    <w:next w:val="Normal"/>
    <w:link w:val="Heading4Char"/>
    <w:uiPriority w:val="9"/>
    <w:semiHidden/>
    <w:unhideWhenUsed/>
    <w:qFormat/>
    <w:pPr>
      <w:pBdr>
        <w:top w:val="dotted" w:sz="6" w:space="2" w:color="156082"/>
      </w:pBdr>
      <w:spacing w:before="200" w:after="0"/>
      <w:outlineLvl w:val="3"/>
    </w:pPr>
    <w:rPr>
      <w:smallCaps/>
      <w:color w:val="0F4761"/>
    </w:rPr>
  </w:style>
  <w:style w:type="paragraph" w:styleId="Heading5">
    <w:name w:val="heading 5"/>
    <w:basedOn w:val="Normal"/>
    <w:next w:val="Normal"/>
    <w:link w:val="Heading5Char"/>
    <w:uiPriority w:val="9"/>
    <w:semiHidden/>
    <w:unhideWhenUsed/>
    <w:qFormat/>
    <w:pPr>
      <w:pBdr>
        <w:bottom w:val="single" w:sz="6" w:space="1" w:color="156082"/>
      </w:pBdr>
      <w:spacing w:before="200" w:after="0"/>
      <w:outlineLvl w:val="4"/>
    </w:pPr>
    <w:rPr>
      <w:smallCaps/>
      <w:color w:val="0F4761"/>
    </w:rPr>
  </w:style>
  <w:style w:type="paragraph" w:styleId="Heading6">
    <w:name w:val="heading 6"/>
    <w:basedOn w:val="Normal"/>
    <w:next w:val="Normal"/>
    <w:link w:val="Heading6Char"/>
    <w:uiPriority w:val="9"/>
    <w:semiHidden/>
    <w:unhideWhenUsed/>
    <w:qFormat/>
    <w:pPr>
      <w:pBdr>
        <w:bottom w:val="dotted" w:sz="6" w:space="1" w:color="156082"/>
      </w:pBdr>
      <w:spacing w:before="200" w:after="0"/>
      <w:outlineLvl w:val="5"/>
    </w:pPr>
    <w:rPr>
      <w:smallCaps/>
      <w:color w:val="0F4761"/>
    </w:rPr>
  </w:style>
  <w:style w:type="paragraph" w:styleId="Heading7">
    <w:name w:val="heading 7"/>
    <w:basedOn w:val="Normal"/>
    <w:next w:val="Normal"/>
    <w:link w:val="Heading7Char"/>
    <w:uiPriority w:val="9"/>
    <w:semiHidden/>
    <w:unhideWhenUsed/>
    <w:qFormat/>
    <w:rsid w:val="001577C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57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7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pPr>
    <w:rPr>
      <w:rFonts w:ascii="Play" w:eastAsia="Play" w:hAnsi="Play" w:cs="Play"/>
      <w:smallCaps/>
      <w:color w:val="156082"/>
      <w:sz w:val="52"/>
      <w:szCs w:val="52"/>
    </w:rPr>
  </w:style>
  <w:style w:type="character" w:customStyle="1" w:styleId="Heading1Char">
    <w:name w:val="Heading 1 Char"/>
    <w:basedOn w:val="DefaultParagraphFont"/>
    <w:link w:val="Heading1"/>
    <w:uiPriority w:val="9"/>
    <w:rsid w:val="001577C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577C7"/>
    <w:rPr>
      <w:caps/>
      <w:spacing w:val="15"/>
      <w:shd w:val="clear" w:color="auto" w:fill="C1E4F5" w:themeFill="accent1" w:themeFillTint="33"/>
    </w:rPr>
  </w:style>
  <w:style w:type="character" w:customStyle="1" w:styleId="Heading3Char">
    <w:name w:val="Heading 3 Char"/>
    <w:basedOn w:val="DefaultParagraphFont"/>
    <w:link w:val="Heading3"/>
    <w:uiPriority w:val="9"/>
    <w:rsid w:val="001577C7"/>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Title1">
    <w:name w:val="Title1"/>
    <w:basedOn w:val="Normal"/>
    <w:pPr>
      <w:spacing w:after="60"/>
    </w:pPr>
    <w:rPr>
      <w:b/>
      <w:bCs/>
      <w:sz w:val="36"/>
      <w:szCs w:val="36"/>
    </w:rPr>
  </w:style>
  <w:style w:type="paragraph" w:customStyle="1" w:styleId="label">
    <w:name w:val="label"/>
    <w:basedOn w:val="Normal"/>
    <w:pPr>
      <w:spacing w:beforeAutospacing="1" w:after="60"/>
    </w:pPr>
    <w:rPr>
      <w:b/>
      <w:bCs/>
    </w:rPr>
  </w:style>
  <w:style w:type="paragraph" w:customStyle="1" w:styleId="small">
    <w:name w:val="small"/>
    <w:basedOn w:val="Normal"/>
    <w:pPr>
      <w:spacing w:beforeAutospacing="1" w:after="60"/>
    </w:pPr>
  </w:style>
  <w:style w:type="character" w:customStyle="1" w:styleId="Heading4Char">
    <w:name w:val="Heading 4 Char"/>
    <w:basedOn w:val="DefaultParagraphFont"/>
    <w:link w:val="Heading4"/>
    <w:uiPriority w:val="9"/>
    <w:semiHidden/>
    <w:rsid w:val="001577C7"/>
    <w:rPr>
      <w:caps/>
      <w:color w:val="0F4761" w:themeColor="accent1" w:themeShade="BF"/>
      <w:spacing w:val="10"/>
    </w:rPr>
  </w:style>
  <w:style w:type="character" w:customStyle="1" w:styleId="Heading5Char">
    <w:name w:val="Heading 5 Char"/>
    <w:basedOn w:val="DefaultParagraphFont"/>
    <w:link w:val="Heading5"/>
    <w:uiPriority w:val="9"/>
    <w:semiHidden/>
    <w:rsid w:val="001577C7"/>
    <w:rPr>
      <w:caps/>
      <w:color w:val="0F4761" w:themeColor="accent1" w:themeShade="BF"/>
      <w:spacing w:val="10"/>
    </w:rPr>
  </w:style>
  <w:style w:type="character" w:customStyle="1" w:styleId="Heading6Char">
    <w:name w:val="Heading 6 Char"/>
    <w:basedOn w:val="DefaultParagraphFont"/>
    <w:link w:val="Heading6"/>
    <w:uiPriority w:val="9"/>
    <w:semiHidden/>
    <w:rsid w:val="001577C7"/>
    <w:rPr>
      <w:caps/>
      <w:color w:val="0F4761" w:themeColor="accent1" w:themeShade="BF"/>
      <w:spacing w:val="10"/>
    </w:rPr>
  </w:style>
  <w:style w:type="character" w:customStyle="1" w:styleId="Heading7Char">
    <w:name w:val="Heading 7 Char"/>
    <w:basedOn w:val="DefaultParagraphFont"/>
    <w:link w:val="Heading7"/>
    <w:uiPriority w:val="9"/>
    <w:semiHidden/>
    <w:rsid w:val="001577C7"/>
    <w:rPr>
      <w:caps/>
      <w:color w:val="0F4761" w:themeColor="accent1" w:themeShade="BF"/>
      <w:spacing w:val="10"/>
    </w:rPr>
  </w:style>
  <w:style w:type="character" w:customStyle="1" w:styleId="Heading8Char">
    <w:name w:val="Heading 8 Char"/>
    <w:basedOn w:val="DefaultParagraphFont"/>
    <w:link w:val="Heading8"/>
    <w:uiPriority w:val="9"/>
    <w:semiHidden/>
    <w:rsid w:val="001577C7"/>
    <w:rPr>
      <w:caps/>
      <w:spacing w:val="10"/>
      <w:sz w:val="18"/>
      <w:szCs w:val="18"/>
    </w:rPr>
  </w:style>
  <w:style w:type="character" w:customStyle="1" w:styleId="Heading9Char">
    <w:name w:val="Heading 9 Char"/>
    <w:basedOn w:val="DefaultParagraphFont"/>
    <w:link w:val="Heading9"/>
    <w:uiPriority w:val="9"/>
    <w:semiHidden/>
    <w:rsid w:val="001577C7"/>
    <w:rPr>
      <w:i/>
      <w:iCs/>
      <w:caps/>
      <w:spacing w:val="10"/>
      <w:sz w:val="18"/>
      <w:szCs w:val="18"/>
    </w:rPr>
  </w:style>
  <w:style w:type="paragraph" w:styleId="Caption">
    <w:name w:val="caption"/>
    <w:basedOn w:val="Normal"/>
    <w:next w:val="Normal"/>
    <w:uiPriority w:val="35"/>
    <w:semiHidden/>
    <w:unhideWhenUsed/>
    <w:qFormat/>
    <w:rsid w:val="001577C7"/>
    <w:rPr>
      <w:b/>
      <w:bCs/>
      <w:color w:val="0F4761" w:themeColor="accent1" w:themeShade="BF"/>
      <w:sz w:val="16"/>
      <w:szCs w:val="16"/>
    </w:rPr>
  </w:style>
  <w:style w:type="character" w:customStyle="1" w:styleId="TitleChar">
    <w:name w:val="Title Char"/>
    <w:basedOn w:val="DefaultParagraphFont"/>
    <w:link w:val="Title"/>
    <w:uiPriority w:val="10"/>
    <w:rsid w:val="001577C7"/>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1577C7"/>
    <w:rPr>
      <w:caps/>
      <w:color w:val="595959" w:themeColor="text1" w:themeTint="A6"/>
      <w:spacing w:val="10"/>
      <w:sz w:val="21"/>
      <w:szCs w:val="21"/>
    </w:rPr>
  </w:style>
  <w:style w:type="character" w:styleId="Strong">
    <w:name w:val="Strong"/>
    <w:uiPriority w:val="22"/>
    <w:qFormat/>
    <w:rsid w:val="001577C7"/>
    <w:rPr>
      <w:b/>
      <w:bCs/>
    </w:rPr>
  </w:style>
  <w:style w:type="character" w:styleId="Emphasis">
    <w:name w:val="Emphasis"/>
    <w:uiPriority w:val="20"/>
    <w:qFormat/>
    <w:rsid w:val="001577C7"/>
    <w:rPr>
      <w:caps/>
      <w:color w:val="0A2F40" w:themeColor="accent1" w:themeShade="7F"/>
      <w:spacing w:val="5"/>
    </w:rPr>
  </w:style>
  <w:style w:type="paragraph" w:styleId="NoSpacing">
    <w:name w:val="No Spacing"/>
    <w:uiPriority w:val="1"/>
    <w:qFormat/>
    <w:rsid w:val="001577C7"/>
    <w:pPr>
      <w:spacing w:after="0" w:line="240" w:lineRule="auto"/>
    </w:pPr>
  </w:style>
  <w:style w:type="paragraph" w:styleId="Quote">
    <w:name w:val="Quote"/>
    <w:basedOn w:val="Normal"/>
    <w:next w:val="Normal"/>
    <w:link w:val="QuoteChar"/>
    <w:uiPriority w:val="29"/>
    <w:qFormat/>
    <w:rsid w:val="001577C7"/>
    <w:rPr>
      <w:i/>
      <w:iCs/>
      <w:sz w:val="24"/>
      <w:szCs w:val="24"/>
    </w:rPr>
  </w:style>
  <w:style w:type="character" w:customStyle="1" w:styleId="QuoteChar">
    <w:name w:val="Quote Char"/>
    <w:basedOn w:val="DefaultParagraphFont"/>
    <w:link w:val="Quote"/>
    <w:uiPriority w:val="29"/>
    <w:rsid w:val="001577C7"/>
    <w:rPr>
      <w:i/>
      <w:iCs/>
      <w:sz w:val="24"/>
      <w:szCs w:val="24"/>
    </w:rPr>
  </w:style>
  <w:style w:type="paragraph" w:styleId="IntenseQuote">
    <w:name w:val="Intense Quote"/>
    <w:basedOn w:val="Normal"/>
    <w:next w:val="Normal"/>
    <w:link w:val="IntenseQuoteChar"/>
    <w:uiPriority w:val="30"/>
    <w:qFormat/>
    <w:rsid w:val="001577C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577C7"/>
    <w:rPr>
      <w:color w:val="156082" w:themeColor="accent1"/>
      <w:sz w:val="24"/>
      <w:szCs w:val="24"/>
    </w:rPr>
  </w:style>
  <w:style w:type="character" w:styleId="SubtleEmphasis">
    <w:name w:val="Subtle Emphasis"/>
    <w:uiPriority w:val="19"/>
    <w:qFormat/>
    <w:rsid w:val="001577C7"/>
    <w:rPr>
      <w:i/>
      <w:iCs/>
      <w:color w:val="0A2F40" w:themeColor="accent1" w:themeShade="7F"/>
    </w:rPr>
  </w:style>
  <w:style w:type="character" w:styleId="IntenseEmphasis">
    <w:name w:val="Intense Emphasis"/>
    <w:uiPriority w:val="21"/>
    <w:qFormat/>
    <w:rsid w:val="001577C7"/>
    <w:rPr>
      <w:b/>
      <w:bCs/>
      <w:caps/>
      <w:color w:val="0A2F40" w:themeColor="accent1" w:themeShade="7F"/>
      <w:spacing w:val="10"/>
    </w:rPr>
  </w:style>
  <w:style w:type="character" w:styleId="SubtleReference">
    <w:name w:val="Subtle Reference"/>
    <w:uiPriority w:val="31"/>
    <w:qFormat/>
    <w:rsid w:val="001577C7"/>
    <w:rPr>
      <w:b/>
      <w:bCs/>
      <w:color w:val="156082" w:themeColor="accent1"/>
    </w:rPr>
  </w:style>
  <w:style w:type="character" w:styleId="IntenseReference">
    <w:name w:val="Intense Reference"/>
    <w:uiPriority w:val="32"/>
    <w:qFormat/>
    <w:rsid w:val="001577C7"/>
    <w:rPr>
      <w:b/>
      <w:bCs/>
      <w:i/>
      <w:iCs/>
      <w:caps/>
      <w:color w:val="156082" w:themeColor="accent1"/>
    </w:rPr>
  </w:style>
  <w:style w:type="character" w:styleId="BookTitle">
    <w:name w:val="Book Title"/>
    <w:uiPriority w:val="33"/>
    <w:qFormat/>
    <w:rsid w:val="001577C7"/>
    <w:rPr>
      <w:b/>
      <w:bCs/>
      <w:i/>
      <w:iCs/>
      <w:spacing w:val="0"/>
    </w:rPr>
  </w:style>
  <w:style w:type="paragraph" w:styleId="TOCHeading">
    <w:name w:val="TOC Heading"/>
    <w:basedOn w:val="Heading1"/>
    <w:next w:val="Normal"/>
    <w:uiPriority w:val="39"/>
    <w:semiHidden/>
    <w:unhideWhenUsed/>
    <w:qFormat/>
    <w:rsid w:val="001577C7"/>
    <w:pPr>
      <w:outlineLvl w:val="9"/>
    </w:pPr>
  </w:style>
  <w:style w:type="character" w:styleId="Hyperlink">
    <w:name w:val="Hyperlink"/>
    <w:basedOn w:val="DefaultParagraphFont"/>
    <w:uiPriority w:val="99"/>
    <w:unhideWhenUsed/>
    <w:rsid w:val="00F5611C"/>
    <w:rPr>
      <w:color w:val="467886" w:themeColor="hyperlink"/>
      <w:u w:val="single"/>
    </w:rPr>
  </w:style>
  <w:style w:type="character" w:styleId="UnresolvedMention">
    <w:name w:val="Unresolved Mention"/>
    <w:basedOn w:val="DefaultParagraphFont"/>
    <w:uiPriority w:val="99"/>
    <w:semiHidden/>
    <w:unhideWhenUsed/>
    <w:rsid w:val="00F5611C"/>
    <w:rPr>
      <w:color w:val="605E5C"/>
      <w:shd w:val="clear" w:color="auto" w:fill="E1DFDD"/>
    </w:rPr>
  </w:style>
  <w:style w:type="character" w:styleId="FollowedHyperlink">
    <w:name w:val="FollowedHyperlink"/>
    <w:basedOn w:val="DefaultParagraphFont"/>
    <w:uiPriority w:val="99"/>
    <w:semiHidden/>
    <w:unhideWhenUsed/>
    <w:rsid w:val="00F5611C"/>
    <w:rPr>
      <w:color w:val="96607D" w:themeColor="followedHyperlink"/>
      <w:u w:val="single"/>
    </w:rPr>
  </w:style>
  <w:style w:type="table" w:styleId="TableGrid">
    <w:name w:val="Table Grid"/>
    <w:basedOn w:val="TableNormal"/>
    <w:uiPriority w:val="39"/>
    <w:rsid w:val="005163F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63F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163F9"/>
  </w:style>
  <w:style w:type="paragraph" w:styleId="Footer">
    <w:name w:val="footer"/>
    <w:basedOn w:val="Normal"/>
    <w:link w:val="FooterChar"/>
    <w:uiPriority w:val="99"/>
    <w:unhideWhenUsed/>
    <w:rsid w:val="005163F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163F9"/>
  </w:style>
  <w:style w:type="table" w:styleId="TableGridLight">
    <w:name w:val="Grid Table Light"/>
    <w:basedOn w:val="TableNormal"/>
    <w:uiPriority w:val="40"/>
    <w:rsid w:val="005163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before="0" w:after="0" w:line="240" w:lineRule="auto"/>
    </w:pPr>
    <w:tblPr>
      <w:tblStyleRowBandSize w:val="1"/>
      <w:tblStyleColBandSize w:val="1"/>
    </w:tblPr>
  </w:style>
  <w:style w:type="table" w:customStyle="1" w:styleId="a2">
    <w:basedOn w:val="TableNormal"/>
    <w:pPr>
      <w:spacing w:before="0" w:after="0" w:line="240" w:lineRule="auto"/>
    </w:p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aic.gov.au/privacy/australian-privacy-principles/australian-privacy-principles-guidelines/chapter-11-app-11-security-of-personal-informatio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amplify/latest/userguide/custom-header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yber.gov.au/business-government/asds-cyber-security-frameworks/essential-eight/essential-eight-maturity-mode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heatsheetseries.owasp.org/cheatsheets/Server_Side_Request_Forgery_Prevention_Cheat_Sheet.html" TargetMode="External"/><Relationship Id="rId4" Type="http://schemas.openxmlformats.org/officeDocument/2006/relationships/settings" Target="settings.xml"/><Relationship Id="rId9" Type="http://schemas.openxmlformats.org/officeDocument/2006/relationships/hyperlink" Target="https://owasp.org/API-Security/editions/2023/en/0x11-t10/"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5vDHCfcK2YymMYrMKNcTYDQcQ==">CgMxLjA4AHIhMUtObGczMzZqYzFNX1AxUXpmSUQzbGJMRE1ZUHJ6Smw1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Tandel</dc:creator>
  <cp:lastModifiedBy>Raj Nishakant Tandel</cp:lastModifiedBy>
  <cp:revision>2</cp:revision>
  <dcterms:created xsi:type="dcterms:W3CDTF">2026-09-03T08:25:00Z</dcterms:created>
  <dcterms:modified xsi:type="dcterms:W3CDTF">2026-10-12T12:21:00Z</dcterms:modified>
</cp:coreProperties>
</file>