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0" w:after="200"/>
        <w:jc w:val="center"/>
      </w:pPr>
      <w:r>
        <w:rPr>
          <w:rFonts w:ascii="Arial" w:cs="Arial" w:eastAsia="Arial" w:hAnsi="Arial"/>
          <w:b/>
          <w:bCs/>
          <w:color w:val="1F4E79"/>
          <w:sz w:val="52"/>
          <w:szCs w:val="52"/>
        </w:rPr>
        <w:t xml:space="preserve">BANKING TRANSACTION APP</w:t>
      </w:r>
    </w:p>
    <w:p>
      <w:pPr>
        <w:spacing w:before="0" w:after="400"/>
        <w:jc w:val="center"/>
      </w:pPr>
      <w:r>
        <w:rPr>
          <w:rFonts w:ascii="Arial" w:cs="Arial" w:eastAsia="Arial" w:hAnsi="Arial"/>
          <w:color w:val="2E75B6"/>
          <w:sz w:val="30"/>
          <w:szCs w:val="30"/>
        </w:rPr>
        <w:t xml:space="preserve">Phase 6 — Service + BroadcastReceiver + ContentProvider</w:t>
      </w:r>
    </w:p>
    <w:p>
      <w:pPr>
        <w:spacing w:before="0" w:after="80"/>
        <w:jc w:val="center"/>
      </w:pPr>
      <w:r>
        <w:rPr>
          <w:rFonts w:ascii="Arial" w:cs="Arial" w:eastAsia="Arial" w:hAnsi="Arial"/>
          <w:sz w:val="22"/>
          <w:szCs w:val="22"/>
        </w:rPr>
        <w:t xml:space="preserve">Course: BITE409L Mobile Application Development</w:t>
      </w:r>
    </w:p>
    <w:p>
      <w:pPr>
        <w:spacing w:before="0" w:after="80"/>
        <w:jc w:val="center"/>
      </w:pPr>
      <w:r>
        <w:rPr>
          <w:rFonts w:ascii="Arial" w:cs="Arial" w:eastAsia="Arial" w:hAnsi="Arial"/>
          <w:sz w:val="22"/>
          <w:szCs w:val="22"/>
        </w:rPr>
        <w:t xml:space="preserve">Student: Raj Kolkate  |  Reg No: NBBIT0269</w:t>
      </w:r>
    </w:p>
    <w:p>
      <w:pPr>
        <w:spacing w:before="0" w:after="600"/>
        <w:jc w:val="center"/>
      </w:pPr>
      <w:r>
        <w:rPr>
          <w:rFonts w:ascii="Arial" w:cs="Arial" w:eastAsia="Arial" w:hAnsi="Arial"/>
          <w:i/>
          <w:iCs/>
          <w:sz w:val="22"/>
          <w:szCs w:val="22"/>
        </w:rPr>
        <w:t xml:space="preserve">Java Android  |  SQLite (Firebase-Ready Architecture)</w:t>
      </w:r>
    </w:p>
    <w:p>
      <w:pPr>
        <w:pStyle w:val="Heading1"/>
        <w:spacing w:before="320" w:after="160"/>
      </w:pPr>
      <w:r>
        <w:rPr>
          <w:rFonts w:ascii="Arial" w:cs="Arial" w:eastAsia="Arial" w:hAnsi="Arial"/>
          <w:b/>
          <w:bCs/>
          <w:sz w:val="32"/>
          <w:szCs w:val="32"/>
        </w:rPr>
        <w:t xml:space="preserve">Phase 6 Overview</w:t>
      </w:r>
    </w:p>
    <w:p>
      <w:pPr>
        <w:spacing w:before="80" w:after="80"/>
      </w:pPr>
      <w:r>
        <w:rPr>
          <w:rFonts w:ascii="Arial" w:cs="Arial" w:eastAsia="Arial" w:hAnsi="Arial"/>
          <w:sz w:val="22"/>
          <w:szCs w:val="22"/>
        </w:rPr>
        <w:t xml:space="preserve">This phase implements the three core Android system components that were stubbed in the Manifest during the architecture phase: a background Service that processes transactions and flags suspicious activity, a BroadcastReceiver that detects network state changes, and a ContentProvider that exposes transaction data via a standard URI so any authorised component can query it cleanly.</w:t>
      </w:r>
    </w:p>
    <w:p>
      <w:pPr>
        <w:spacing w:before="60" w:after="60"/>
      </w:pPr>
      <w:r>
        <w:t xml:space="preserve"/>
      </w:r>
    </w:p>
    <w:p>
      <w:pPr>
        <w:spacing w:before="80" w:after="80"/>
      </w:pPr>
      <w:r>
        <w:rPr>
          <w:rFonts w:ascii="Arial" w:cs="Arial" w:eastAsia="Arial" w:hAnsi="Arial"/>
          <w:b w:val="false"/>
          <w:bCs w:val="false"/>
          <w:sz w:val="22"/>
          <w:szCs w:val="22"/>
        </w:rPr>
        <w:t xml:space="preserve">After this phase the following syllabus items are fully satisfied: Services, BroadcastReceiver, and ContentProvider.</w:t>
      </w:r>
    </w:p>
    <w:p>
      <w:pPr>
        <w:spacing w:before="60" w:after="60"/>
      </w:pPr>
      <w:r>
        <w:t xml:space="preserve"/>
      </w:r>
    </w:p>
    <w:p>
      <w:pPr>
        <w:pStyle w:val="Heading2"/>
        <w:spacing w:before="240" w:after="120"/>
      </w:pPr>
      <w:r>
        <w:rPr>
          <w:rFonts w:ascii="Arial" w:cs="Arial" w:eastAsia="Arial" w:hAnsi="Arial"/>
          <w:b/>
          <w:bCs/>
          <w:sz w:val="26"/>
          <w:szCs w:val="26"/>
        </w:rPr>
        <w:t xml:space="preserve">6.0 Files in This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Package / Path</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Syllabus Coverage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TransactionService.java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 background processing, suspicious activity alert</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NetworkChangeReceiver.java</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receivers/</w:t>
            </w:r>
          </w:p>
        </w:tc>
        <w:tc>
          <w:tcPr>
            <w:tcW w:type="dxa" w:w="3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BroadcastReceiver, CONNECTIVITY_CHANGE, Toast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TransactionProvider.java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providers/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ContentProvider, URI matching, Cursor query</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AndroidManifest.xml (update)</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app/src/main/</w:t>
            </w:r>
          </w:p>
        </w:tc>
        <w:tc>
          <w:tcPr>
            <w:tcW w:type="dxa" w:w="3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Service, Receiver, Provider declarations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strings.xml (additions)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res/values/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 Resources — all new text externalised</w:t>
            </w:r>
          </w:p>
        </w:tc>
      </w:tr>
    </w:tbl>
    <w:p>
      <w:pPr>
        <w:spacing w:before="60" w:after="60"/>
      </w:pPr>
      <w:r>
        <w:t xml:space="preserve"/>
      </w:r>
    </w:p>
    <w:p>
      <w:r>
        <w:br w:type="page"/>
      </w:r>
    </w:p>
    <w:p>
      <w:pPr>
        <w:pStyle w:val="Heading1"/>
        <w:spacing w:before="320" w:after="160"/>
      </w:pPr>
      <w:r>
        <w:rPr>
          <w:rFonts w:ascii="Arial" w:cs="Arial" w:eastAsia="Arial" w:hAnsi="Arial"/>
          <w:b/>
          <w:bCs/>
          <w:sz w:val="32"/>
          <w:szCs w:val="32"/>
        </w:rPr>
        <w:t xml:space="preserve">6.1  TransactionService.java</w:t>
      </w:r>
    </w:p>
    <w:p>
      <w:pPr>
        <w:spacing w:before="80" w:after="80"/>
      </w:pPr>
      <w:r>
        <w:rPr>
          <w:rFonts w:ascii="Arial" w:cs="Arial" w:eastAsia="Arial" w:hAnsi="Arial"/>
          <w:sz w:val="22"/>
          <w:szCs w:val="22"/>
        </w:rPr>
        <w:t xml:space="preserve">Path: app/src/main/java/com/bankingapp/services/TransactionService.java</w:t>
      </w:r>
    </w:p>
    <w:p>
      <w:pPr>
        <w:spacing w:before="60" w:after="60"/>
      </w:pPr>
      <w:r>
        <w:t xml:space="preserve"/>
      </w:r>
    </w:p>
    <w:p>
      <w:pPr>
        <w:spacing w:before="80" w:after="80"/>
      </w:pPr>
      <w:r>
        <w:rPr>
          <w:rFonts w:ascii="Arial" w:cs="Arial" w:eastAsia="Arial" w:hAnsi="Arial"/>
          <w:i/>
          <w:iCs/>
          <w:sz w:val="22"/>
          <w:szCs w:val="22"/>
        </w:rPr>
        <w:t xml:space="preserve">This Service handles two responsibilities: (1) processing a completed transaction in the background so the UI thread is not blocked, and (2) checking whether a transfer amount is suspicious and warning the user. It uses a plain Java Thread for the work and posts results back to the UI via a Handler tied to the main Looper.</w:t>
      </w:r>
    </w:p>
    <w:p>
      <w:pPr>
        <w:spacing w:before="60" w:after="60"/>
      </w:pPr>
      <w:r>
        <w:t xml:space="preserve"/>
      </w:r>
    </w:p>
    <w:p>
      <w:pPr>
        <w:spacing w:before="80" w:after="80"/>
      </w:pPr>
      <w:r>
        <w:rPr>
          <w:rFonts w:ascii="Arial" w:cs="Arial" w:eastAsia="Arial" w:hAnsi="Arial"/>
          <w:b/>
          <w:bCs/>
          <w:sz w:val="22"/>
          <w:szCs w:val="22"/>
        </w:rPr>
        <w:t xml:space="preserve">Key lifecycle methods:</w:t>
      </w:r>
    </w:p>
    <w:p>
      <w:pPr>
        <w:spacing w:before="80" w:after="80"/>
      </w:pPr>
      <w:r>
        <w:rPr>
          <w:rFonts w:ascii="Arial" w:cs="Arial" w:eastAsia="Arial" w:hAnsi="Arial"/>
          <w:sz w:val="22"/>
          <w:szCs w:val="22"/>
        </w:rPr>
        <w:t xml:space="preserve">onCreate() — called once when the service is first created; initialises the Handler.</w:t>
      </w:r>
    </w:p>
    <w:p>
      <w:pPr>
        <w:spacing w:before="80" w:after="80"/>
      </w:pPr>
      <w:r>
        <w:rPr>
          <w:rFonts w:ascii="Arial" w:cs="Arial" w:eastAsia="Arial" w:hAnsi="Arial"/>
          <w:sz w:val="22"/>
          <w:szCs w:val="22"/>
        </w:rPr>
        <w:t xml:space="preserve">onStartCommand() — called each time startService() is invoked; returns START_NOT_STICKY so Android does not auto-restart the service after a kill.</w:t>
      </w:r>
    </w:p>
    <w:p>
      <w:pPr>
        <w:spacing w:before="80" w:after="80"/>
      </w:pPr>
      <w:r>
        <w:rPr>
          <w:rFonts w:ascii="Arial" w:cs="Arial" w:eastAsia="Arial" w:hAnsi="Arial"/>
          <w:sz w:val="22"/>
          <w:szCs w:val="22"/>
        </w:rPr>
        <w:t xml:space="preserve">onBind() — returns null because this is a started service, not a bound service.</w:t>
      </w:r>
    </w:p>
    <w:p>
      <w:pPr>
        <w:spacing w:before="80" w:after="80"/>
      </w:pPr>
      <w:r>
        <w:rPr>
          <w:rFonts w:ascii="Arial" w:cs="Arial" w:eastAsia="Arial" w:hAnsi="Arial"/>
          <w:sz w:val="22"/>
          <w:szCs w:val="22"/>
        </w:rPr>
        <w:t xml:space="preserve">onDestroy() — called when stopSelf() is invoked after work completes.</w:t>
      </w:r>
    </w:p>
    <w:p>
      <w:pPr>
        <w:spacing w:before="60" w:after="60"/>
      </w:pPr>
      <w:r>
        <w:t xml:space="preserve"/>
      </w:r>
    </w:p>
    <w:tbl>
      <w:tblPr>
        <w:tblW w:type="dxa" w:w="9360"/>
        <w:tblBorders>
          <w:top w:val="single" w:color="CCCCCC" w:sz="1"/>
          <w:left w:val="single" w:color="2E75B6" w:sz="4"/>
          <w:bottom w:val="single" w:color="CCCCCC" w:sz="1"/>
          <w:right w:val="none"/>
          <w:insideH w:val="single" w:color="auto" w:sz="4"/>
          <w:insideV w:val="single" w:color="auto" w:sz="4"/>
        </w:tblBorders>
      </w:tblPr>
      <w:tblGrid>
        <w:gridCol w:w="9360"/>
      </w:tblGrid>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package com.bankingapp.services;</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import android.app.Service;</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import android.content.Intent;</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import android.os.IBinder;</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import android.os.Handler;</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import android.os.Looper;</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import android.util.Log;</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import android.widget.Toast;</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import androidx.annotation.Nullable;</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import com.bankingapp.database.DatabaseHelper;</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import com.bankingapp.utils.SessionManager;</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TransactionService — runs in the background to:</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1. Process pending transactions (simulate async work)</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2. Check for suspicious activity and post a Toast / broadcast</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Syllabus: Service lifecycle — onCreate(), onStartCommand(), onDestroy()</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public class TransactionService extends Service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private static final String TAG = "TransactionService";</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Action constants — start this service with one of these actions</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public static final String ACTION_PROCESS_TRANSACTION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"com.bankingapp.action.PROCESS_TRANSACTION";</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public static final String ACTION_SUSPICIOUS_CHECK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"com.bankingapp.action.SUSPICIOUS_CHECK";</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Extras passed via Intent</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public static final String EXTRA_AMOUNT   = "extra_amount";</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public static final String EXTRA_TYPE      = "extra_type";</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public static final String EXTRA_USER_ID   = "extra_user_id";</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private Handler uiHandler;  // posts Toasts to the main thread</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 Lifecycle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@Override</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public void onCreate()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super.onCreate();</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uiHandler = new Handler(Looper.getMainLooper());</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Log.d(TAG, "TransactionService created");</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Called every time startService() is invoked.</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We inspect the action and dispatch accordingly.</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START_NOT_STICKY: do NOT restart the service if the system kills it.</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@Override</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public int onStartCommand(Intent intent, int flags, int startId)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if (intent == null)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stopSelf();</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return START_NOT_STICKY;</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String action = intent.getAction();</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if (ACTION_PROCESS_TRANSACTION.equals(action))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double amount = intent.getDoubleExtra(EXTRA_AMOUNT, 0);</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String type   = intent.getStringExtra(EXTRA_TYPE);</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int    userId = intent.getIntExtra(EXTRA_USER_ID, -1);</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processTransaction(amount, type, userId);</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else if (ACTION_SUSPICIOUS_CHECK.equals(action))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double amount = intent.getDoubleExtra(EXTRA_AMOUNT, 0);</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int    userId = intent.getIntExtra(EXTRA_USER_ID, -1);</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checkSuspiciousActivity(amount, userId);</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Service will stop itself when work is done</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return START_NOT_STICKY;</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@Nullable</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@Override</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public IBinder onBind(Intent intent)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Not a bound service — return null</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return null;</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@Override</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public void onDestroy()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super.onDestroy();</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Log.d(TAG, "TransactionService destroyed");</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 Business Logic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Simulate background processing: validate amount, log result.</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In a real app this could send a network request.</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private void processTransaction(double amount, String type, int userId)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new Thread(() -&gt;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try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Simulate async work (e.g., network call)</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Thread.sleep(800);</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Determine result message</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final String msg;</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if (amount &lt;= 0)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msg = getString(R.string.service_invalid_amount);</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else if (amount &gt; 100000)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msg = getString(R.string.service_limit_exceeded);</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else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msg = type + " of ₹" + String.format("%.2f", amount)</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 " + getString(R.string.service_processed);</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Toast must run on main thread</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uiHandler.post(() -&gt;</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Toast.makeText(getApplicationContext(), msg,</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Toast.LENGTH_SHORT).show());</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catch (InterruptedException e)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Thread.currentThread().interrupt();</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Log.e(TAG, "Thread interrupted", e);</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finally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stopSelf();  // stop service when done</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}).start();</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Check if the amount is suspicious (&gt; ₹5000 or &gt; 50% of balance).</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Posts a warning Toast if suspicious.</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private void checkSuspiciousActivity(double amount, int userId)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new Thread(() -&gt;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DatabaseHelper db = new DatabaseHelper(getApplicationContext());</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double balance = db.getBalance(userId);</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db.close();</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boolean suspicious = (amount &gt;= 5000) || (amount &gt;= balance * 0.5);</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if (suspicious)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uiHandler.post(() -&gt;</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Toast.makeText(getApplicationContext(),</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getString(R.string.service_suspicious_alert),</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Toast.LENGTH_LONG).show());</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stopSelf();</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}).start();</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w:t>
            </w:r>
          </w:p>
        </w:tc>
      </w:tr>
    </w:tbl>
    <w:p>
      <w:pPr>
        <w:spacing w:before="60" w:after="60"/>
      </w:pPr>
      <w:r>
        <w:t xml:space="preserve"/>
      </w:r>
    </w:p>
    <w:p>
      <w:pPr>
        <w:pStyle w:val="Heading2"/>
        <w:spacing w:before="240" w:after="120"/>
      </w:pPr>
      <w:r>
        <w:rPr>
          <w:rFonts w:ascii="Arial" w:cs="Arial" w:eastAsia="Arial" w:hAnsi="Arial"/>
          <w:b/>
          <w:bCs/>
          <w:sz w:val="26"/>
          <w:szCs w:val="26"/>
        </w:rPr>
        <w:t xml:space="preserve">How to Start the Service from an Activity or Fragment</w:t>
      </w:r>
    </w:p>
    <w:tbl>
      <w:tblPr>
        <w:tblW w:type="dxa" w:w="9360"/>
        <w:tblBorders>
          <w:top w:val="single" w:color="CCCCCC" w:sz="1"/>
          <w:left w:val="single" w:color="2E75B6" w:sz="4"/>
          <w:bottom w:val="single" w:color="CCCCCC" w:sz="1"/>
          <w:right w:val="none"/>
          <w:insideH w:val="single" w:color="auto" w:sz="4"/>
          <w:insideV w:val="single" w:color="auto" w:sz="4"/>
        </w:tblBorders>
      </w:tblPr>
      <w:tblGrid>
        <w:gridCol w:w="9360"/>
      </w:tblGrid>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In SendMoneyFragment or DashboardActivity, after a transfer:</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Intent serviceIntent = new Intent(getContext(), TransactionService.class);</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serviceIntent.setAction(TransactionService.ACTION_SUSPICIOUS_CHECK);</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serviceIntent.putExtra(TransactionService.EXTRA_AMOUNT, amount);</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serviceIntent.putExtra(TransactionService.EXTRA_USER_ID, userId);</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requireContext().startService(serviceIntent);</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Or to log a completed transaction asynchronously:</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Intent logIntent = new Intent(getContext(), TransactionService.class);</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logIntent.setAction(TransactionService.ACTION_PROCESS_TRANSACTION);</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logIntent.putExtra(TransactionService.EXTRA_AMOUNT, amount);</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logIntent.putExtra(TransactionService.EXTRA_TYPE, "SENT");</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logIntent.putExtra(TransactionService.EXTRA_USER_ID, userId);</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requireContext().startService(logIntent);</w:t>
            </w:r>
          </w:p>
        </w:tc>
      </w:tr>
    </w:tbl>
    <w:p>
      <w:pPr>
        <w:spacing w:before="60" w:after="60"/>
      </w:pPr>
      <w:r>
        <w:t xml:space="preserve"/>
      </w:r>
    </w:p>
    <w:p>
      <w:r>
        <w:br w:type="page"/>
      </w:r>
    </w:p>
    <w:p>
      <w:pPr>
        <w:pStyle w:val="Heading1"/>
        <w:spacing w:before="320" w:after="160"/>
      </w:pPr>
      <w:r>
        <w:rPr>
          <w:rFonts w:ascii="Arial" w:cs="Arial" w:eastAsia="Arial" w:hAnsi="Arial"/>
          <w:b/>
          <w:bCs/>
          <w:sz w:val="32"/>
          <w:szCs w:val="32"/>
        </w:rPr>
        <w:t xml:space="preserve">6.2  NetworkChangeReceiver.java</w:t>
      </w:r>
    </w:p>
    <w:p>
      <w:pPr>
        <w:spacing w:before="80" w:after="80"/>
      </w:pPr>
      <w:r>
        <w:rPr>
          <w:rFonts w:ascii="Arial" w:cs="Arial" w:eastAsia="Arial" w:hAnsi="Arial"/>
          <w:sz w:val="22"/>
          <w:szCs w:val="22"/>
        </w:rPr>
        <w:t xml:space="preserve">Path: app/src/main/java/com/bankingapp/receivers/NetworkChangeReceiver.java</w:t>
      </w:r>
    </w:p>
    <w:p>
      <w:pPr>
        <w:spacing w:before="60" w:after="60"/>
      </w:pPr>
      <w:r>
        <w:t xml:space="preserve"/>
      </w:r>
    </w:p>
    <w:p>
      <w:pPr>
        <w:spacing w:before="80" w:after="80"/>
      </w:pPr>
      <w:r>
        <w:rPr>
          <w:rFonts w:ascii="Arial" w:cs="Arial" w:eastAsia="Arial" w:hAnsi="Arial"/>
          <w:i/>
          <w:iCs/>
          <w:sz w:val="22"/>
          <w:szCs w:val="22"/>
        </w:rPr>
        <w:t xml:space="preserve">The BroadcastReceiver is declared in the Manifest so it fires even when the app is in the background. When connectivity changes, onReceive() is called by the system. The receiver inspects the active network and shows a Toast — a long warning if offline, a short confirmation if back online.</w:t>
      </w:r>
    </w:p>
    <w:p>
      <w:pPr>
        <w:spacing w:before="60" w:after="60"/>
      </w:pPr>
      <w:r>
        <w:t xml:space="preserve"/>
      </w:r>
    </w:p>
    <w:p>
      <w:pPr>
        <w:spacing w:before="80" w:after="80"/>
      </w:pPr>
      <w:r>
        <w:rPr>
          <w:rFonts w:ascii="Arial" w:cs="Arial" w:eastAsia="Arial" w:hAnsi="Arial"/>
          <w:sz w:val="22"/>
          <w:szCs w:val="22"/>
        </w:rPr>
        <w:t xml:space="preserve">Important: ConnectivityManager.getActiveNetworkInfo() is deprecated from API 29 onward; for modern apps use NetworkCallback. However, for syllabus purposes getActiveNetworkInfo() is the expected approach.</w:t>
      </w:r>
    </w:p>
    <w:p>
      <w:pPr>
        <w:spacing w:before="60" w:after="60"/>
      </w:pPr>
      <w:r>
        <w:t xml:space="preserve"/>
      </w:r>
    </w:p>
    <w:tbl>
      <w:tblPr>
        <w:tblW w:type="dxa" w:w="9360"/>
        <w:tblBorders>
          <w:top w:val="single" w:color="CCCCCC" w:sz="1"/>
          <w:left w:val="single" w:color="2E75B6" w:sz="4"/>
          <w:bottom w:val="single" w:color="CCCCCC" w:sz="1"/>
          <w:right w:val="none"/>
          <w:insideH w:val="single" w:color="auto" w:sz="4"/>
          <w:insideV w:val="single" w:color="auto" w:sz="4"/>
        </w:tblBorders>
      </w:tblPr>
      <w:tblGrid>
        <w:gridCol w:w="9360"/>
      </w:tblGrid>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package com.bankingapp.receivers;</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import android.content.BroadcastReceiver;</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import android.content.Context;</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import android.content.Intent;</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import android.net.ConnectivityManager;</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import android.net.NetworkInfo;</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import android.widget.Toast;</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import com.bankingapp.R;</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NetworkChangeReceiver — listens for connectivity changes.</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Registered in AndroidManifest.xml for:</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android.net.conn.CONNECTIVITY_CHANGE</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Syllabus: BroadcastReceiver — onReceive(), Context, Intent</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public class NetworkChangeReceiver extends BroadcastReceiver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@Override</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public void onReceive(Context context, Intent intent)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Get connectivity service</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ConnectivityManager cm = (ConnectivityManager)</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context.getSystemService(Context.CONNECTIVITY_SERVICE);</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if (cm == null) return;</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Check active network</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NetworkInfo activeNetwork = cm.getActiveNetworkInfo();</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boolean isConnected = (activeNetwork != null &amp;&amp; activeNetwork.isConnected());</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if (!isConnected)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Device went OFFLINE — warn user</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Toast.makeText(context,</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context.getString(R.string.receiver_offline_warning),</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Toast.LENGTH_LONG).show();</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else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Device came back ONLINE</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Toast.makeText(context,</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context.getString(R.string.receiver_online_restored),</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Toast.LENGTH_SHORT).show();</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w:t>
            </w:r>
          </w:p>
        </w:tc>
      </w:tr>
    </w:tbl>
    <w:p>
      <w:pPr>
        <w:spacing w:before="60" w:after="60"/>
      </w:pPr>
      <w:r>
        <w:t xml:space="preserve"/>
      </w:r>
    </w:p>
    <w:p>
      <w:r>
        <w:br w:type="page"/>
      </w:r>
    </w:p>
    <w:p>
      <w:pPr>
        <w:pStyle w:val="Heading1"/>
        <w:spacing w:before="320" w:after="160"/>
      </w:pPr>
      <w:r>
        <w:rPr>
          <w:rFonts w:ascii="Arial" w:cs="Arial" w:eastAsia="Arial" w:hAnsi="Arial"/>
          <w:b/>
          <w:bCs/>
          <w:sz w:val="32"/>
          <w:szCs w:val="32"/>
        </w:rPr>
        <w:t xml:space="preserve">6.3  TransactionProvider.java</w:t>
      </w:r>
    </w:p>
    <w:p>
      <w:pPr>
        <w:spacing w:before="80" w:after="80"/>
      </w:pPr>
      <w:r>
        <w:rPr>
          <w:rFonts w:ascii="Arial" w:cs="Arial" w:eastAsia="Arial" w:hAnsi="Arial"/>
          <w:sz w:val="22"/>
          <w:szCs w:val="22"/>
        </w:rPr>
        <w:t xml:space="preserve">Path: app/src/main/java/com/bankingapp/providers/TransactionProvider.java</w:t>
      </w:r>
    </w:p>
    <w:p>
      <w:pPr>
        <w:spacing w:before="60" w:after="60"/>
      </w:pPr>
      <w:r>
        <w:t xml:space="preserve"/>
      </w:r>
    </w:p>
    <w:p>
      <w:pPr>
        <w:spacing w:before="80" w:after="80"/>
      </w:pPr>
      <w:r>
        <w:rPr>
          <w:rFonts w:ascii="Arial" w:cs="Arial" w:eastAsia="Arial" w:hAnsi="Arial"/>
          <w:i/>
          <w:iCs/>
          <w:sz w:val="22"/>
          <w:szCs w:val="22"/>
        </w:rPr>
        <w:t xml:space="preserve">The ContentProvider wraps the transactions table and exposes it via the URI content://com.bankingapp.provider/transactions. Any component — including other apps if exported=true — can query it through the ContentResolver. This provider is read-only: insert, update, and delete throw UnsupportedOperationException to keep all write operations going through DatabaseHelper directly.</w:t>
      </w:r>
    </w:p>
    <w:p>
      <w:pPr>
        <w:spacing w:before="60" w:after="60"/>
      </w:pPr>
      <w:r>
        <w:t xml:space="preserve"/>
      </w:r>
    </w:p>
    <w:p>
      <w:pPr>
        <w:spacing w:before="80" w:after="80"/>
      </w:pPr>
      <w:r>
        <w:rPr>
          <w:rFonts w:ascii="Arial" w:cs="Arial" w:eastAsia="Arial" w:hAnsi="Arial"/>
          <w:sz w:val="22"/>
          <w:szCs w:val="22"/>
        </w:rPr>
        <w:t xml:space="preserve">UriMatcher decodes the incoming URI into one of two codes: 100 for all transactions, 101 for a single transaction by id (the # wildcard matches any integer in the URI path).</w:t>
      </w:r>
    </w:p>
    <w:p>
      <w:pPr>
        <w:spacing w:before="60" w:after="60"/>
      </w:pPr>
      <w:r>
        <w:t xml:space="preserve"/>
      </w:r>
    </w:p>
    <w:tbl>
      <w:tblPr>
        <w:tblW w:type="dxa" w:w="9360"/>
        <w:tblBorders>
          <w:top w:val="single" w:color="CCCCCC" w:sz="1"/>
          <w:left w:val="single" w:color="2E75B6" w:sz="4"/>
          <w:bottom w:val="single" w:color="CCCCCC" w:sz="1"/>
          <w:right w:val="none"/>
          <w:insideH w:val="single" w:color="auto" w:sz="4"/>
          <w:insideV w:val="single" w:color="auto" w:sz="4"/>
        </w:tblBorders>
      </w:tblPr>
      <w:tblGrid>
        <w:gridCol w:w="9360"/>
      </w:tblGrid>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package com.bankingapp.providers;</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import android.content.ContentProvider;</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import android.content.ContentValues;</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import android.content.UriMatcher;</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import android.database.Cursor;</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import android.net.Uri;</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import androidx.annotation.NonNull;</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import androidx.annotation.Nullable;</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import com.bankingapp.database.DatabaseHelper;</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TransactionProvider — exposes transaction data via a standard URI.</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URI scheme:</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content://com.bankingapp.provider/transactions         — all rows</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content://com.bankingapp.provider/transactions/{id}   — single row</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Syllabus: ContentProvider — onCreate(), query(), getType(), UriMatcher</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public class TransactionProvider extends ContentProvider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Authority must match AndroidManifest.xml android:authorities</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public static final String AUTHORITY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"com.bankingapp.provider";</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public static final Uri CONTENT_URI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Uri.parse("content://" + AUTHORITY + "/transactions");</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UriMatcher codes</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private static final int TRANSACTIONS     = 100;  // all rows</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private static final int TRANSACTION_ID   = 101;  // single row by id</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private static final UriMatcher uriMatcher;</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static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uriMatcher = new UriMatcher(UriMatcher.NO_MATCH);</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uriMatcher.addURI(AUTHORITY, "transactions",    TRANSACTIONS);</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uriMatcher.addURI(AUTHORITY, "transactions/#", TRANSACTION_ID);</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private DatabaseHelper dbHelper;</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 Lifecycle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@Override</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public boolean onCreate()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dbHelper = new DatabaseHelper(getContext());</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return true;  // provider initialised successfully</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 Query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@Nullable</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@Override</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public Cursor query(@NonNull Uri uri, @Nullable String[] projection,</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@Nullable String selection, @Nullable String[] selectionArgs,</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@Nullable String sortOrder)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android.database.sqlite.SQLiteDatabase db = dbHelper.getReadableDatabase();</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Cursor cursor;</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switch (uriMatcher.match(uri))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case TRANSACTIONS:</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Return all transactions ordered by newest first</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cursor = db.query(</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DatabaseHelper.TABLE_TRANSACTIONS,</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projection,</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selection,</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selectionArgs,</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null,</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null,</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sortOrder != null ? sortOrder : "date_time DESC");</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break;</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case TRANSACTION_ID:</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Return single transaction matched by id</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long id = Long.parseLong(uri.getLastPathSegment());</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cursor = db.query(</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DatabaseHelper.TABLE_TRANSACTIONS,</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projection,</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"id =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new String[]{String.valueOf(id)},</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null, null, null);</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break;</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default:</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throw new IllegalArgumentException("Unknown URI: " + uri);</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Notify registered observers when data changes</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if (getContext() != null)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cursor.setNotificationUri(getContext().getContentResolver(), uri);</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return cursor;</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 Required overrides (read-only provider — insert/update/delete unused)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@Nullable</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@Override</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public String getType(@NonNull Uri uri)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switch (uriMatcher.match(uri))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case TRANSACTIONS:</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return "vnd.android.cursor.dir/vnd." + AUTHORITY + ".transactions";</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case TRANSACTION_ID:</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return "vnd.android.cursor.item/vnd." + AUTHORITY + ".transactions";</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default:</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throw new IllegalArgumentException("Unknown URI: " + uri);</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@Nullable</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@Override</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public Uri insert(@NonNull Uri uri, @Nullable ContentValues values)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This provider is read-only — inserts go through DatabaseHelper directly</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throw new UnsupportedOperationException("Insert not supported by TransactionProvider");</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@Override</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public int update(@NonNull Uri uri, @Nullable ContentValues values,</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@Nullable String selection, @Nullable String[] selectionArgs)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throw new UnsupportedOperationException("Update not supported by TransactionProvider");</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@Override</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public int delete(@NonNull Uri uri, @Nullable String selection,</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@Nullable String[] selectionArgs)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throw new UnsupportedOperationException("Delete not supported by TransactionProvider");</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w:t>
            </w:r>
          </w:p>
        </w:tc>
      </w:tr>
    </w:tbl>
    <w:p>
      <w:pPr>
        <w:spacing w:before="60" w:after="60"/>
      </w:pPr>
      <w:r>
        <w:t xml:space="preserve"/>
      </w:r>
    </w:p>
    <w:p>
      <w:pPr>
        <w:pStyle w:val="Heading2"/>
        <w:spacing w:before="240" w:after="120"/>
      </w:pPr>
      <w:r>
        <w:rPr>
          <w:rFonts w:ascii="Arial" w:cs="Arial" w:eastAsia="Arial" w:hAnsi="Arial"/>
          <w:b/>
          <w:bCs/>
          <w:sz w:val="26"/>
          <w:szCs w:val="26"/>
        </w:rPr>
        <w:t xml:space="preserve">Querying the Provider from TransactionActivity</w:t>
      </w:r>
    </w:p>
    <w:tbl>
      <w:tblPr>
        <w:tblW w:type="dxa" w:w="9360"/>
        <w:tblBorders>
          <w:top w:val="single" w:color="CCCCCC" w:sz="1"/>
          <w:left w:val="single" w:color="2E75B6" w:sz="4"/>
          <w:bottom w:val="single" w:color="CCCCCC" w:sz="1"/>
          <w:right w:val="none"/>
          <w:insideH w:val="single" w:color="auto" w:sz="4"/>
          <w:insideV w:val="single" w:color="auto" w:sz="4"/>
        </w:tblBorders>
      </w:tblPr>
      <w:tblGrid>
        <w:gridCol w:w="9360"/>
      </w:tblGrid>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In TransactionActivity.java — query via ContentProvider instead of direct DB call:</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Uri uri = TransactionProvider.CONTENT_URI;</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Optional: filter by userId using selection args</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String selection = "user_id =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String[] selectionArgs = { String.valueOf(sessionManager.getUserId())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Cursor cursor = getContentResolver().query(</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uri,           // content://com.bankingapp.provider/transactions</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null,          // all columns</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selection,</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selectionArgs,</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"date_time DESC");  // sort newest first</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if (cursor != null)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List&lt;Transaction&gt; txnList = new ArrayList&lt;&gt;();</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while (cursor.moveToNext())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txnList.add(new Transaction(cursor));</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cursor.close();</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transactionAdapter.updateData(txnList);</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w:t>
            </w:r>
          </w:p>
        </w:tc>
      </w:tr>
    </w:tbl>
    <w:p>
      <w:pPr>
        <w:spacing w:before="60" w:after="60"/>
      </w:pPr>
      <w:r>
        <w:t xml:space="preserve"/>
      </w:r>
    </w:p>
    <w:p>
      <w:r>
        <w:br w:type="page"/>
      </w:r>
    </w:p>
    <w:p>
      <w:pPr>
        <w:pStyle w:val="Heading1"/>
        <w:spacing w:before="320" w:after="160"/>
      </w:pPr>
      <w:r>
        <w:rPr>
          <w:rFonts w:ascii="Arial" w:cs="Arial" w:eastAsia="Arial" w:hAnsi="Arial"/>
          <w:b/>
          <w:bCs/>
          <w:sz w:val="32"/>
          <w:szCs w:val="32"/>
        </w:rPr>
        <w:t xml:space="preserve">6.4  AndroidManifest.xml — Updates</w:t>
      </w:r>
    </w:p>
    <w:p>
      <w:pPr>
        <w:spacing w:before="80" w:after="80"/>
      </w:pPr>
      <w:r>
        <w:rPr>
          <w:rFonts w:ascii="Arial" w:cs="Arial" w:eastAsia="Arial" w:hAnsi="Arial"/>
          <w:sz w:val="22"/>
          <w:szCs w:val="22"/>
        </w:rPr>
        <w:t xml:space="preserve">Path: app/src/main/AndroidManifest.xml</w:t>
      </w:r>
    </w:p>
    <w:p>
      <w:pPr>
        <w:spacing w:before="60" w:after="60"/>
      </w:pPr>
      <w:r>
        <w:t xml:space="preserve"/>
      </w:r>
    </w:p>
    <w:p>
      <w:pPr>
        <w:spacing w:before="80" w:after="80"/>
      </w:pPr>
      <w:r>
        <w:rPr>
          <w:rFonts w:ascii="Arial" w:cs="Arial" w:eastAsia="Arial" w:hAnsi="Arial"/>
          <w:sz w:val="22"/>
          <w:szCs w:val="22"/>
        </w:rPr>
        <w:t xml:space="preserve">All three components must be declared inside the &lt;application&gt; tag. The android:authorities value on the &lt;provider&gt; must exactly match the AUTHORITY constant defined in TransactionProvider.java. The android:exported="false" attribute on all three prevents outside apps from accessing them.</w:t>
      </w:r>
    </w:p>
    <w:p>
      <w:pPr>
        <w:spacing w:before="60" w:after="60"/>
      </w:pPr>
      <w:r>
        <w:t xml:space="preserve"/>
      </w:r>
    </w:p>
    <w:tbl>
      <w:tblPr>
        <w:tblW w:type="dxa" w:w="9360"/>
        <w:tblBorders>
          <w:top w:val="single" w:color="CCCCCC" w:sz="1"/>
          <w:left w:val="single" w:color="2E75B6" w:sz="4"/>
          <w:bottom w:val="single" w:color="CCCCCC" w:sz="1"/>
          <w:right w:val="none"/>
          <w:insideH w:val="single" w:color="auto" w:sz="4"/>
          <w:insideV w:val="single" w:color="auto" w:sz="4"/>
        </w:tblBorders>
      </w:tblPr>
      <w:tblGrid>
        <w:gridCol w:w="9360"/>
      </w:tblGrid>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&lt;!-- Add inside &lt;application&gt; tag in AndroidManifest.xml --&gt;</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&lt;!-- ── Service ─────────────────────────────────────────────────── --&gt;</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&lt;service</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android:name=".services.TransactionService"</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android:exported="false" /&gt;</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&lt;!-- ── BroadcastReceiver ─────────────────────────────────────── --&gt;</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&lt;receiver</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android:name=".receivers.NetworkChangeReceiver"</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android:exported="false"&gt;</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&lt;intent-filter&gt;</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&lt;action android:name="android.net.conn.CONNECTIVITY_CHANGE" /&gt;</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&lt;/intent-filter&gt;</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&lt;/receiver&gt;</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&lt;!-- ── ContentProvider ────────────────────────────────────────── --&gt;</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&lt;provider</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android:name=".providers.TransactionProvider"</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android:authorities="com.bankingapp.provider"</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android:exported="false" /&gt;</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&lt;!-- ── Required Permissions (add after closing &lt;/application&gt;) ── --&gt;</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&lt;uses-permission android:name="android.permission.ACCESS_NETWORK_STATE" /&gt;</w:t>
            </w:r>
          </w:p>
        </w:tc>
      </w:tr>
    </w:tbl>
    <w:p>
      <w:pPr>
        <w:spacing w:before="60" w:after="60"/>
      </w:pPr>
      <w:r>
        <w:t xml:space="preserve"/>
      </w:r>
    </w:p>
    <w:p>
      <w:r>
        <w:br w:type="page"/>
      </w:r>
    </w:p>
    <w:p>
      <w:pPr>
        <w:pStyle w:val="Heading1"/>
        <w:spacing w:before="320" w:after="160"/>
      </w:pPr>
      <w:r>
        <w:rPr>
          <w:rFonts w:ascii="Arial" w:cs="Arial" w:eastAsia="Arial" w:hAnsi="Arial"/>
          <w:b/>
          <w:bCs/>
          <w:sz w:val="32"/>
          <w:szCs w:val="32"/>
        </w:rPr>
        <w:t xml:space="preserve">6.5  strings.xml — Additions</w:t>
      </w:r>
    </w:p>
    <w:p>
      <w:pPr>
        <w:spacing w:before="80" w:after="80"/>
      </w:pPr>
      <w:r>
        <w:rPr>
          <w:rFonts w:ascii="Arial" w:cs="Arial" w:eastAsia="Arial" w:hAnsi="Arial"/>
          <w:sz w:val="22"/>
          <w:szCs w:val="22"/>
        </w:rPr>
        <w:t xml:space="preserve">Path: app/src/main/res/values/strings.xml</w:t>
      </w:r>
    </w:p>
    <w:p>
      <w:pPr>
        <w:spacing w:before="60" w:after="60"/>
      </w:pPr>
      <w:r>
        <w:t xml:space="preserve"/>
      </w:r>
    </w:p>
    <w:p>
      <w:pPr>
        <w:spacing w:before="80" w:after="80"/>
      </w:pPr>
      <w:r>
        <w:rPr>
          <w:rFonts w:ascii="Arial" w:cs="Arial" w:eastAsia="Arial" w:hAnsi="Arial"/>
          <w:sz w:val="22"/>
          <w:szCs w:val="22"/>
        </w:rPr>
        <w:t xml:space="preserve">All user-visible text produced by the Service and BroadcastReceiver is externalised into string resources — never hardcoded in Java.</w:t>
      </w:r>
    </w:p>
    <w:p>
      <w:pPr>
        <w:spacing w:before="60" w:after="60"/>
      </w:pPr>
      <w:r>
        <w:t xml:space="preserve"/>
      </w:r>
    </w:p>
    <w:tbl>
      <w:tblPr>
        <w:tblW w:type="dxa" w:w="9360"/>
        <w:tblBorders>
          <w:top w:val="single" w:color="CCCCCC" w:sz="1"/>
          <w:left w:val="single" w:color="2E75B6" w:sz="4"/>
          <w:bottom w:val="single" w:color="CCCCCC" w:sz="1"/>
          <w:right w:val="none"/>
          <w:insideH w:val="single" w:color="auto" w:sz="4"/>
          <w:insideV w:val="single" w:color="auto" w:sz="4"/>
        </w:tblBorders>
      </w:tblPr>
      <w:tblGrid>
        <w:gridCol w:w="9360"/>
      </w:tblGrid>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&lt;!-- Add inside &lt;resources&gt; in res/values/strings.xml --&gt;</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&lt;!-- TransactionService messages --&gt;</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&lt;string name="service_processed"&gt;processed successfully&lt;/string&gt;</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&lt;string name="service_invalid_amount"&gt;Invalid amount. Transaction cancelled.&lt;/string&gt;</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&lt;string name="service_limit_exceeded"&gt;Amount exceeds daily limit of ₹1,00,000.&lt;/string&gt;</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&lt;string name="service_suspicious_alert"&gt;⚠ Suspicious activity detected! Large transfer flagged.&lt;/string&gt;</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&lt;!-- NetworkChangeReceiver messages --&gt;</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&lt;string name="receiver_offline_warning"&gt;You are offline. Transactions may fail.&lt;/string&gt;</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&lt;string name="receiver_online_restored"&gt;Back online. Connection restored.&lt;/string&gt;</w:t>
            </w:r>
          </w:p>
        </w:tc>
      </w:tr>
    </w:tbl>
    <w:p>
      <w:pPr>
        <w:spacing w:before="60" w:after="60"/>
      </w:pPr>
      <w:r>
        <w:t xml:space="preserve"/>
      </w:r>
    </w:p>
    <w:p>
      <w:r>
        <w:br w:type="page"/>
      </w:r>
    </w:p>
    <w:p>
      <w:pPr>
        <w:pStyle w:val="Heading1"/>
        <w:spacing w:before="320" w:after="160"/>
      </w:pPr>
      <w:r>
        <w:rPr>
          <w:rFonts w:ascii="Arial" w:cs="Arial" w:eastAsia="Arial" w:hAnsi="Arial"/>
          <w:b/>
          <w:bCs/>
          <w:sz w:val="32"/>
          <w:szCs w:val="32"/>
        </w:rPr>
        <w:t xml:space="preserve">6.6  Build &amp; Verification Checklist</w:t>
      </w:r>
    </w:p>
    <w:p>
      <w:pPr>
        <w:spacing w:before="80" w:after="80"/>
      </w:pPr>
      <w:r>
        <w:rPr>
          <w:rFonts w:ascii="Arial" w:cs="Arial" w:eastAsia="Arial" w:hAnsi="Arial"/>
          <w:sz w:val="22"/>
          <w:szCs w:val="22"/>
        </w:rPr>
        <w:t xml:space="preserve">Work through each step in order. Complete and test one item before moving to the next.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800"/>
        <w:gridCol w:w="5160"/>
      </w:tblGrid>
      <w:tr>
        <w:trPr>
          <w:tblHeader/>
        </w:trP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 / Verification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package com.bankingapp.services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Right-click app/java/com.bankingapp → New → Package → services</w:t>
            </w:r>
          </w:p>
        </w:tc>
      </w:tr>
      <w:tr>
        <w:tc>
          <w:tcPr>
            <w:tcW w:type="dxa" w:w="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2</w:t>
            </w:r>
          </w:p>
        </w:tc>
        <w:tc>
          <w:tcPr>
            <w:tcW w:type="dxa" w:w="3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Create TransactionService.java</w:t>
            </w:r>
          </w:p>
        </w:tc>
        <w:tc>
          <w:tcPr>
            <w:tcW w:type="dxa" w:w="5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New → Java Class → TransactionService in services/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Extend Service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public class TransactionService extends Service</w:t>
            </w:r>
          </w:p>
        </w:tc>
      </w:tr>
      <w:tr>
        <w:tc>
          <w:tcPr>
            <w:tcW w:type="dxa" w:w="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4</w:t>
            </w:r>
          </w:p>
        </w:tc>
        <w:tc>
          <w:tcPr>
            <w:tcW w:type="dxa" w:w="3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Override onCreate()</w:t>
            </w:r>
          </w:p>
        </w:tc>
        <w:tc>
          <w:tcPr>
            <w:tcW w:type="dxa" w:w="5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Initialise uiHandler = new Handler(Looper.getMainLooper())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Override onStartCommand()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Returns START_NOT_STICKY; dispatches to processTransaction() or checkSuspiciousActivity()</w:t>
            </w:r>
          </w:p>
        </w:tc>
      </w:tr>
      <w:tr>
        <w:tc>
          <w:tcPr>
            <w:tcW w:type="dxa" w:w="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6</w:t>
            </w:r>
          </w:p>
        </w:tc>
        <w:tc>
          <w:tcPr>
            <w:tcW w:type="dxa" w:w="3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Override onBind()</w:t>
            </w:r>
          </w:p>
        </w:tc>
        <w:tc>
          <w:tcPr>
            <w:tcW w:type="dxa" w:w="5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Returns null (not a bound service)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 processTransaction()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Runs on new Thread, sleeps 800ms, posts result Toast via uiHandler</w:t>
            </w:r>
          </w:p>
        </w:tc>
      </w:tr>
      <w:tr>
        <w:tc>
          <w:tcPr>
            <w:tcW w:type="dxa" w:w="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8</w:t>
            </w:r>
          </w:p>
        </w:tc>
        <w:tc>
          <w:tcPr>
            <w:tcW w:type="dxa" w:w="3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Implement checkSuspiciousActivity()</w:t>
            </w:r>
          </w:p>
        </w:tc>
        <w:tc>
          <w:tcPr>
            <w:tcW w:type="dxa" w:w="5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Queries balance via DatabaseHelper, flags if amount &gt;= 5000 or &gt;= 50% balance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package com.bankingapp.receivers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 Package → receivers</w:t>
            </w:r>
          </w:p>
        </w:tc>
      </w:tr>
      <w:tr>
        <w:tc>
          <w:tcPr>
            <w:tcW w:type="dxa" w:w="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10</w:t>
            </w:r>
          </w:p>
        </w:tc>
        <w:tc>
          <w:tcPr>
            <w:tcW w:type="dxa" w:w="3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Create NetworkChangeReceiver.java</w:t>
            </w:r>
          </w:p>
        </w:tc>
        <w:tc>
          <w:tcPr>
            <w:tcW w:type="dxa" w:w="5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New → Java Class → NetworkChangeReceiver in receivers/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Extend BroadcastReceiver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public class NetworkChangeReceiver extends BroadcastReceiver</w:t>
            </w:r>
          </w:p>
        </w:tc>
      </w:tr>
      <w:tr>
        <w:tc>
          <w:tcPr>
            <w:tcW w:type="dxa" w:w="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12</w:t>
            </w:r>
          </w:p>
        </w:tc>
        <w:tc>
          <w:tcPr>
            <w:tcW w:type="dxa" w:w="3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Implement onReceive()</w:t>
            </w:r>
          </w:p>
        </w:tc>
        <w:tc>
          <w:tcPr>
            <w:tcW w:type="dxa" w:w="5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Gets ConnectivityManager, checks active network, shows appropriate Toast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package com.bankingapp.providers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 Package → providers</w:t>
            </w:r>
          </w:p>
        </w:tc>
      </w:tr>
      <w:tr>
        <w:tc>
          <w:tcPr>
            <w:tcW w:type="dxa" w:w="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14</w:t>
            </w:r>
          </w:p>
        </w:tc>
        <w:tc>
          <w:tcPr>
            <w:tcW w:type="dxa" w:w="3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Create TransactionProvider.java</w:t>
            </w:r>
          </w:p>
        </w:tc>
        <w:tc>
          <w:tcPr>
            <w:tcW w:type="dxa" w:w="5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New → Java Class → TransactionProvider in providers/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Extend ContentProvider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public class TransactionProvider extends ContentProvider</w:t>
            </w:r>
          </w:p>
        </w:tc>
      </w:tr>
      <w:tr>
        <w:tc>
          <w:tcPr>
            <w:tcW w:type="dxa" w:w="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16</w:t>
            </w:r>
          </w:p>
        </w:tc>
        <w:tc>
          <w:tcPr>
            <w:tcW w:type="dxa" w:w="3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Define AUTHORITY and CONTENT_URI constants</w:t>
            </w:r>
          </w:p>
        </w:tc>
        <w:tc>
          <w:tcPr>
            <w:tcW w:type="dxa" w:w="5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"com.bankingapp.provider" — must match AndroidManifest android:authorities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up UriMatcher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addURI for /transactions (code 100) and /transactions/# (code 101)</w:t>
            </w:r>
          </w:p>
        </w:tc>
      </w:tr>
      <w:tr>
        <w:tc>
          <w:tcPr>
            <w:tcW w:type="dxa" w:w="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18</w:t>
            </w:r>
          </w:p>
        </w:tc>
        <w:tc>
          <w:tcPr>
            <w:tcW w:type="dxa" w:w="3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Implement query()</w:t>
            </w:r>
          </w:p>
        </w:tc>
        <w:tc>
          <w:tcPr>
            <w:tcW w:type="dxa" w:w="5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Switch on uriMatcher.match(uri) — return all rows or single row by id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 getType()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 MIME type: cursor.dir for all, cursor.item for single</w:t>
            </w:r>
          </w:p>
        </w:tc>
      </w:tr>
      <w:tr>
        <w:tc>
          <w:tcPr>
            <w:tcW w:type="dxa" w:w="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20</w:t>
            </w:r>
          </w:p>
        </w:tc>
        <w:tc>
          <w:tcPr>
            <w:tcW w:type="dxa" w:w="3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Stub insert/update/delete</w:t>
            </w:r>
          </w:p>
        </w:tc>
        <w:tc>
          <w:tcPr>
            <w:tcW w:type="dxa" w:w="5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Throw UnsupportedOperationException (read-only provider)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 AndroidManifest.xml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&lt;service&gt;, &lt;receiver&gt; with intent-filter, &lt;provider&gt; inside &lt;application&gt;</w:t>
            </w:r>
          </w:p>
        </w:tc>
      </w:tr>
      <w:tr>
        <w:tc>
          <w:tcPr>
            <w:tcW w:type="dxa" w:w="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22</w:t>
            </w:r>
          </w:p>
        </w:tc>
        <w:tc>
          <w:tcPr>
            <w:tcW w:type="dxa" w:w="3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Add ACCESS_NETWORK_STATE permission</w:t>
            </w:r>
          </w:p>
        </w:tc>
        <w:tc>
          <w:tcPr>
            <w:tcW w:type="dxa" w:w="5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Required for ConnectivityManager in NetworkChangeReceiver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strings.xml entries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new string resources for service messages and network warnings</w:t>
            </w:r>
          </w:p>
        </w:tc>
      </w:tr>
      <w:tr>
        <w:tc>
          <w:tcPr>
            <w:tcW w:type="dxa" w:w="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24</w:t>
            </w:r>
          </w:p>
        </w:tc>
        <w:tc>
          <w:tcPr>
            <w:tcW w:type="dxa" w:w="3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Update TransactionActivity to use provider</w:t>
            </w:r>
          </w:p>
        </w:tc>
        <w:tc>
          <w:tcPr>
            <w:tcW w:type="dxa" w:w="5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Replace direct db.getAllTransactions() call with getContentResolver().query()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 service from SendMoneyFragment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After sendMoney(), start TransactionService with ACTION_SUSPICIOUS_CHECK</w:t>
            </w:r>
          </w:p>
        </w:tc>
      </w:tr>
      <w:tr>
        <w:tc>
          <w:tcPr>
            <w:tcW w:type="dxa" w:w="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26</w:t>
            </w:r>
          </w:p>
        </w:tc>
        <w:tc>
          <w:tcPr>
            <w:tcW w:type="dxa" w:w="3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Build &amp; run — trigger offline</w:t>
            </w:r>
          </w:p>
        </w:tc>
        <w:tc>
          <w:tcPr>
            <w:tcW w:type="dxa" w:w="5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Disable WiFi/data on emulator → Airplane mode → observe offline Toast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27</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&amp; run — make a large transfer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Send ₹6000 → suspicious alert Toast should appear after ~1 second delay</w:t>
            </w:r>
          </w:p>
        </w:tc>
      </w:tr>
      <w:tr>
        <w:tc>
          <w:tcPr>
            <w:tcW w:type="dxa" w:w="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28</w:t>
            </w:r>
          </w:p>
        </w:tc>
        <w:tc>
          <w:tcPr>
            <w:tcW w:type="dxa" w:w="3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Verify ContentProvider query</w:t>
            </w:r>
          </w:p>
        </w:tc>
        <w:tc>
          <w:tcPr>
            <w:tcW w:type="dxa" w:w="5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Run app → navigate to Transaction History → verify list loads correctly via provider</w:t>
            </w:r>
          </w:p>
        </w:tc>
      </w:tr>
    </w:tbl>
    <w:p>
      <w:pPr>
        <w:spacing w:before="60" w:after="60"/>
      </w:pPr>
      <w:r>
        <w:t xml:space="preserve"/>
      </w:r>
    </w:p>
    <w:p>
      <w:r>
        <w:br w:type="page"/>
      </w:r>
    </w:p>
    <w:p>
      <w:pPr>
        <w:pStyle w:val="Heading1"/>
        <w:spacing w:before="320" w:after="160"/>
      </w:pPr>
      <w:r>
        <w:rPr>
          <w:rFonts w:ascii="Arial" w:cs="Arial" w:eastAsia="Arial" w:hAnsi="Arial"/>
          <w:b/>
          <w:bCs/>
          <w:sz w:val="32"/>
          <w:szCs w:val="32"/>
        </w:rPr>
        <w:t xml:space="preserve">6.7  Syllabus Coverage Summary</w:t>
      </w:r>
    </w:p>
    <w:p>
      <w:pPr>
        <w:spacing w:before="80" w:after="80"/>
      </w:pPr>
      <w:r>
        <w:rPr>
          <w:rFonts w:ascii="Arial" w:cs="Arial" w:eastAsia="Arial" w:hAnsi="Arial"/>
          <w:sz w:val="22"/>
          <w:szCs w:val="22"/>
        </w:rPr>
        <w:t xml:space="preserve">The table below maps each syllabus requirement satisfied by Phase 6 to the exact implementation.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Syllabus Requirement</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Where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 (started service)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TransactionService.java extends Service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services/ — START_NOT_STICKY, onStartCommand()</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Background Thread</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new Thread(() -&gt; { ... }).start()</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Inside processTransaction() and checkSuspiciousActivity()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Handler / Main Thread post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uiHandler.post(() -&gt; Toast...)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TransactionService — posts Toast to UI from worker thread</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BroadcastReceiver</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NetworkChangeReceiver.java extends BroadcastReceiver</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receivers/ — registered in Manifest for CONNECTIVITY_CHANGE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ContentProvider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TransactionProvider.java extends ContentProvider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providers/ — UriMatcher, query(), getType()</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ContentResolver query</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getContentResolver().query(uri, ...)</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TransactionActivity — replaces direct DB call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 Resources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new entries in strings.xml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res/values/strings.xml — service and network messages</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AndroidManifest declarations</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&lt;service&gt;, &lt;receiver&gt;, &lt;provider&gt; tags</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AndroidManifest.xml — all inside &lt;application&gt;</w:t>
            </w:r>
          </w:p>
        </w:tc>
      </w:tr>
    </w:tbl>
    <w:p>
      <w:pPr>
        <w:spacing w:before="60" w:after="60"/>
      </w:pPr>
      <w:r>
        <w:t xml:space="preserve"/>
      </w:r>
    </w:p>
    <w:p>
      <w:pPr>
        <w:spacing w:before="60" w:after="60"/>
      </w:pPr>
      <w:r>
        <w:t xml:space="preserve"/>
      </w:r>
    </w:p>
    <w:p>
      <w:pPr>
        <w:spacing w:before="400" w:after="0"/>
        <w:jc w:val="center"/>
      </w:pPr>
      <w:r>
        <w:rPr>
          <w:rFonts w:ascii="Arial" w:cs="Arial" w:eastAsia="Arial" w:hAnsi="Arial"/>
          <w:i/>
          <w:iCs/>
          <w:color w:val="666666"/>
          <w:sz w:val="18"/>
          <w:szCs w:val="18"/>
        </w:rPr>
        <w:t xml:space="preserve">BITE409L — Banking Transaction App  |  Raj Kolkate (NBBIT0269)  |  Phase 6: Service + BroadcastReceiver + ContentProvider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2026-02-22T19:52:13.312Z</dcterms:created>
  <dcterms:modified xsi:type="dcterms:W3CDTF">2026-02-22T19:52:13.313Z</dcterms:modified>
</cp:coreProperties>
</file>

<file path=docProps/custom.xml><?xml version="1.0" encoding="utf-8"?>
<Properties xmlns="http://schemas.openxmlformats.org/officeDocument/2006/custom-properties" xmlns:vt="http://schemas.openxmlformats.org/officeDocument/2006/docPropsVTypes"/>
</file>