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B716" w14:textId="1A4A2B9A" w:rsidR="00964E46" w:rsidRPr="001E55D3" w:rsidRDefault="00964E46" w:rsidP="004F14B0">
      <w:pPr>
        <w:spacing w:after="0" w:line="240" w:lineRule="auto"/>
        <w:rPr>
          <w:rFonts w:ascii="Calibri" w:hAnsi="Calibri" w:cs="Calibri"/>
          <w:color w:val="FF0000"/>
        </w:rPr>
      </w:pPr>
      <w:r w:rsidRPr="001E55D3">
        <w:rPr>
          <w:rFonts w:ascii="Calibri" w:hAnsi="Calibri" w:cs="Calibri"/>
        </w:rPr>
        <w:t>#</w:t>
      </w:r>
      <w:r w:rsidR="00CD66BC" w:rsidRPr="001E55D3">
        <w:rPr>
          <w:rFonts w:ascii="Calibri" w:hAnsi="Calibri" w:cs="Calibri"/>
        </w:rPr>
        <w:t>#</w:t>
      </w:r>
      <w:r w:rsidRPr="001E55D3">
        <w:rPr>
          <w:rFonts w:ascii="Calibri" w:hAnsi="Calibri" w:cs="Calibri"/>
        </w:rPr>
        <w:t xml:space="preserve"> </w:t>
      </w:r>
      <w:r w:rsidR="00A320C6" w:rsidRPr="001E55D3">
        <w:rPr>
          <w:rFonts w:ascii="Calibri" w:hAnsi="Calibri" w:cs="Calibri"/>
        </w:rPr>
        <w:t xml:space="preserve">Module </w:t>
      </w:r>
      <w:r w:rsidR="000C659D" w:rsidRPr="001E55D3">
        <w:rPr>
          <w:rFonts w:ascii="Calibri" w:hAnsi="Calibri" w:cs="Calibri"/>
        </w:rPr>
        <w:t>2</w:t>
      </w:r>
      <w:r w:rsidR="00A320C6" w:rsidRPr="001E55D3">
        <w:rPr>
          <w:rFonts w:ascii="Calibri" w:hAnsi="Calibri" w:cs="Calibri"/>
        </w:rPr>
        <w:t xml:space="preserve">2 </w:t>
      </w:r>
      <w:proofErr w:type="spellStart"/>
      <w:r w:rsidR="000C659D" w:rsidRPr="001E55D3">
        <w:rPr>
          <w:rFonts w:ascii="Calibri" w:hAnsi="Calibri" w:cs="Calibri"/>
        </w:rPr>
        <w:t>home_sales</w:t>
      </w:r>
      <w:proofErr w:type="spellEnd"/>
      <w:r w:rsidR="000C659D" w:rsidRPr="001E55D3">
        <w:rPr>
          <w:rFonts w:ascii="Calibri" w:hAnsi="Calibri" w:cs="Calibri"/>
        </w:rPr>
        <w:t xml:space="preserve"> </w:t>
      </w:r>
      <w:r w:rsidR="00A320C6" w:rsidRPr="001E55D3">
        <w:rPr>
          <w:rFonts w:ascii="Calibri" w:hAnsi="Calibri" w:cs="Calibri"/>
        </w:rPr>
        <w:t xml:space="preserve">challenge - </w:t>
      </w:r>
      <w:r w:rsidR="00A320C6" w:rsidRPr="001E55D3">
        <w:rPr>
          <w:rFonts w:ascii="Calibri" w:hAnsi="Calibri" w:cs="Calibri"/>
          <w:color w:val="FF0000"/>
        </w:rPr>
        <w:t>screen shots v1</w:t>
      </w:r>
    </w:p>
    <w:p w14:paraId="08DDCDAE" w14:textId="104A7F78" w:rsidR="004F14B0" w:rsidRPr="001E55D3" w:rsidRDefault="004F14B0" w:rsidP="004F14B0">
      <w:pPr>
        <w:spacing w:after="0" w:line="240" w:lineRule="auto"/>
        <w:rPr>
          <w:rFonts w:ascii="Calibri" w:hAnsi="Calibri" w:cs="Calibri"/>
        </w:rPr>
      </w:pPr>
      <w:r w:rsidRPr="001E55D3">
        <w:rPr>
          <w:rFonts w:ascii="Calibri" w:hAnsi="Calibri" w:cs="Calibri"/>
        </w:rPr>
        <w:t xml:space="preserve">Raj Agrawal / SMU DS / </w:t>
      </w:r>
      <w:r w:rsidR="000C659D" w:rsidRPr="001E55D3">
        <w:rPr>
          <w:rFonts w:ascii="Calibri" w:hAnsi="Calibri" w:cs="Calibri"/>
        </w:rPr>
        <w:t>Sep</w:t>
      </w:r>
      <w:r w:rsidRPr="001E55D3">
        <w:rPr>
          <w:rFonts w:ascii="Calibri" w:hAnsi="Calibri" w:cs="Calibri"/>
        </w:rPr>
        <w:t xml:space="preserve"> 2023</w:t>
      </w:r>
    </w:p>
    <w:p w14:paraId="65D05DD8" w14:textId="20A3D1E2" w:rsidR="008737D6" w:rsidRPr="001E55D3" w:rsidRDefault="008737D6" w:rsidP="004F14B0">
      <w:pPr>
        <w:spacing w:after="0" w:line="240" w:lineRule="auto"/>
        <w:rPr>
          <w:rFonts w:ascii="Calibri" w:hAnsi="Calibri" w:cs="Calibri"/>
        </w:rPr>
      </w:pPr>
      <w:r w:rsidRPr="001E55D3">
        <w:rPr>
          <w:rFonts w:ascii="Calibri" w:hAnsi="Calibri" w:cs="Calibri"/>
        </w:rPr>
        <w:t>===</w:t>
      </w:r>
    </w:p>
    <w:p w14:paraId="25343728" w14:textId="77777777" w:rsidR="004F14B0" w:rsidRPr="001E55D3" w:rsidRDefault="004F14B0" w:rsidP="004F14B0">
      <w:pPr>
        <w:spacing w:after="0" w:line="240" w:lineRule="auto"/>
        <w:rPr>
          <w:rFonts w:ascii="Calibri" w:hAnsi="Calibri" w:cs="Calibri"/>
        </w:rPr>
      </w:pPr>
    </w:p>
    <w:p w14:paraId="0D8F984D" w14:textId="181176D7" w:rsidR="000C659D" w:rsidRPr="001E55D3" w:rsidRDefault="000C659D" w:rsidP="004F14B0">
      <w:pPr>
        <w:spacing w:after="0" w:line="240" w:lineRule="auto"/>
        <w:rPr>
          <w:rFonts w:ascii="Calibri" w:hAnsi="Calibri" w:cs="Calibri"/>
          <w:color w:val="2B2B2B"/>
        </w:rPr>
      </w:pPr>
      <w:r w:rsidRPr="001E55D3">
        <w:rPr>
          <w:rFonts w:ascii="Calibri" w:hAnsi="Calibri" w:cs="Calibri"/>
          <w:b/>
          <w:bCs/>
        </w:rPr>
        <w:t>Challenge –</w:t>
      </w:r>
      <w:r w:rsidRPr="001E55D3">
        <w:rPr>
          <w:rFonts w:ascii="Calibri" w:hAnsi="Calibri" w:cs="Calibri"/>
        </w:rPr>
        <w:t xml:space="preserve"> To use, </w:t>
      </w:r>
      <w:proofErr w:type="spellStart"/>
      <w:r w:rsidRPr="001E55D3">
        <w:rPr>
          <w:rFonts w:ascii="Calibri" w:hAnsi="Calibri" w:cs="Calibri"/>
          <w:color w:val="2B2B2B"/>
        </w:rPr>
        <w:t>SparkSQL</w:t>
      </w:r>
      <w:proofErr w:type="spellEnd"/>
      <w:r w:rsidRPr="001E55D3">
        <w:rPr>
          <w:rFonts w:ascii="Calibri" w:hAnsi="Calibri" w:cs="Calibri"/>
          <w:color w:val="2B2B2B"/>
        </w:rPr>
        <w:t xml:space="preserve"> to determine key metrics about home sales data. Then use Spark to create temporary views, partition the data, cache and un</w:t>
      </w:r>
      <w:r w:rsidRPr="001E55D3">
        <w:rPr>
          <w:rFonts w:ascii="Calibri" w:hAnsi="Calibri" w:cs="Calibri"/>
          <w:color w:val="2B2B2B"/>
        </w:rPr>
        <w:t>-</w:t>
      </w:r>
      <w:r w:rsidRPr="001E55D3">
        <w:rPr>
          <w:rFonts w:ascii="Calibri" w:hAnsi="Calibri" w:cs="Calibri"/>
          <w:color w:val="2B2B2B"/>
        </w:rPr>
        <w:t>cache a temporary table, and verify that the table has been un</w:t>
      </w:r>
      <w:r w:rsidRPr="001E55D3">
        <w:rPr>
          <w:rFonts w:ascii="Calibri" w:hAnsi="Calibri" w:cs="Calibri"/>
          <w:color w:val="2B2B2B"/>
        </w:rPr>
        <w:t>-</w:t>
      </w:r>
      <w:r w:rsidRPr="001E55D3">
        <w:rPr>
          <w:rFonts w:ascii="Calibri" w:hAnsi="Calibri" w:cs="Calibri"/>
          <w:color w:val="2B2B2B"/>
        </w:rPr>
        <w:t>cached.</w:t>
      </w:r>
    </w:p>
    <w:p w14:paraId="575396EA" w14:textId="77777777" w:rsidR="000C659D" w:rsidRPr="001E55D3" w:rsidRDefault="000C659D" w:rsidP="004F14B0">
      <w:pPr>
        <w:spacing w:after="0" w:line="240" w:lineRule="auto"/>
        <w:rPr>
          <w:rFonts w:ascii="Calibri" w:hAnsi="Calibri" w:cs="Calibri"/>
        </w:rPr>
      </w:pPr>
    </w:p>
    <w:p w14:paraId="0B9F483B" w14:textId="13A4B422" w:rsidR="008737D6" w:rsidRDefault="00DA77EA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t xml:space="preserve">## </w:t>
      </w:r>
      <w:proofErr w:type="gramStart"/>
      <w:r w:rsidRPr="001E55D3">
        <w:rPr>
          <w:rFonts w:ascii="Calibri" w:hAnsi="Calibri" w:cs="Calibri"/>
          <w:b/>
          <w:bCs/>
          <w:u w:val="single"/>
        </w:rPr>
        <w:t xml:space="preserve">Deliverable </w:t>
      </w:r>
      <w:r w:rsidR="001E55D3" w:rsidRPr="001E55D3">
        <w:rPr>
          <w:rFonts w:ascii="Calibri" w:hAnsi="Calibri" w:cs="Calibri"/>
          <w:b/>
          <w:bCs/>
          <w:u w:val="single"/>
        </w:rPr>
        <w:t>:</w:t>
      </w:r>
      <w:proofErr w:type="gramEnd"/>
    </w:p>
    <w:p w14:paraId="1EC32B7A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Rename the </w:t>
      </w:r>
      <w:proofErr w:type="spell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Home_Sales_starter_</w:t>
      </w:r>
      <w:proofErr w:type="gram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code.ipynb</w:t>
      </w:r>
      <w:proofErr w:type="spellEnd"/>
      <w:proofErr w:type="gramEnd"/>
      <w:r w:rsidRPr="001E55D3">
        <w:rPr>
          <w:rFonts w:ascii="Calibri" w:hAnsi="Calibri" w:cs="Calibri"/>
          <w:color w:val="2B2B2B"/>
          <w:sz w:val="22"/>
          <w:szCs w:val="22"/>
        </w:rPr>
        <w:t> file as </w:t>
      </w:r>
      <w:proofErr w:type="spellStart"/>
      <w:r w:rsidRPr="00C36D6E">
        <w:rPr>
          <w:rStyle w:val="HTMLCode"/>
          <w:rFonts w:ascii="Calibri" w:hAnsi="Calibri" w:cs="Calibri"/>
          <w:b/>
          <w:bCs/>
          <w:color w:val="2B2B2B"/>
          <w:sz w:val="22"/>
          <w:szCs w:val="22"/>
          <w:highlight w:val="yellow"/>
          <w:bdr w:val="single" w:sz="6" w:space="0" w:color="808386" w:frame="1"/>
          <w:shd w:val="clear" w:color="auto" w:fill="F5F5F5"/>
        </w:rPr>
        <w:t>Home_Sales.ipynb</w:t>
      </w:r>
      <w:proofErr w:type="spellEnd"/>
      <w:r w:rsidRPr="00C36D6E">
        <w:rPr>
          <w:rFonts w:ascii="Calibri" w:hAnsi="Calibri" w:cs="Calibri"/>
          <w:b/>
          <w:bCs/>
          <w:color w:val="2B2B2B"/>
          <w:sz w:val="22"/>
          <w:szCs w:val="22"/>
          <w:highlight w:val="yellow"/>
        </w:rPr>
        <w:t>.</w:t>
      </w:r>
    </w:p>
    <w:p w14:paraId="4067A117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 xml:space="preserve">Import the necessary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PySpark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 SQL functions for this assignment.</w:t>
      </w:r>
    </w:p>
    <w:p w14:paraId="629BCAEB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Read the </w:t>
      </w:r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home_sales_revised.csv</w:t>
      </w:r>
      <w:r w:rsidRPr="001E55D3">
        <w:rPr>
          <w:rFonts w:ascii="Calibri" w:hAnsi="Calibri" w:cs="Calibri"/>
          <w:color w:val="2B2B2B"/>
          <w:sz w:val="22"/>
          <w:szCs w:val="22"/>
        </w:rPr>
        <w:t xml:space="preserve"> data in the starter code into a Spark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DataFrame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.</w:t>
      </w:r>
    </w:p>
    <w:p w14:paraId="0DC471DD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Create a temporary table called </w:t>
      </w:r>
      <w:proofErr w:type="spellStart"/>
      <w:r w:rsidRPr="00C36D6E">
        <w:rPr>
          <w:rStyle w:val="HTMLCode"/>
          <w:rFonts w:ascii="Calibri" w:hAnsi="Calibri" w:cs="Calibri"/>
          <w:color w:val="2B2B2B"/>
          <w:sz w:val="22"/>
          <w:szCs w:val="22"/>
          <w:highlight w:val="yellow"/>
          <w:bdr w:val="single" w:sz="6" w:space="0" w:color="808386" w:frame="1"/>
          <w:shd w:val="clear" w:color="auto" w:fill="F5F5F5"/>
        </w:rPr>
        <w:t>home_sales</w:t>
      </w:r>
      <w:proofErr w:type="spellEnd"/>
      <w:r w:rsidRPr="00C36D6E">
        <w:rPr>
          <w:rFonts w:ascii="Calibri" w:hAnsi="Calibri" w:cs="Calibri"/>
          <w:color w:val="2B2B2B"/>
          <w:sz w:val="22"/>
          <w:szCs w:val="22"/>
          <w:highlight w:val="yellow"/>
        </w:rPr>
        <w:t>.</w:t>
      </w:r>
    </w:p>
    <w:p w14:paraId="4450F29E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 xml:space="preserve">Answer the following questions using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SparkSQL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:</w:t>
      </w:r>
    </w:p>
    <w:p w14:paraId="70786E3D" w14:textId="77777777" w:rsidR="00C36D6E" w:rsidRDefault="00C36D6E" w:rsidP="00C36D6E">
      <w:pPr>
        <w:pStyle w:val="NormalWeb"/>
        <w:numPr>
          <w:ilvl w:val="1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What is the average price for a four-bedroom house sold for each year? Round off your answer to two decimal places.</w:t>
      </w:r>
    </w:p>
    <w:p w14:paraId="53A7E225" w14:textId="4EEF8691" w:rsidR="00C36D6E" w:rsidRPr="001E55D3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  <w:r w:rsidRPr="00C36D6E">
        <w:rPr>
          <w:rFonts w:ascii="Calibri" w:hAnsi="Calibri" w:cs="Calibri"/>
          <w:color w:val="2B2B2B"/>
          <w:sz w:val="22"/>
          <w:szCs w:val="22"/>
        </w:rPr>
        <w:drawing>
          <wp:inline distT="0" distB="0" distL="0" distR="0" wp14:anchorId="560A3913" wp14:editId="613C63EB">
            <wp:extent cx="1943151" cy="1436952"/>
            <wp:effectExtent l="0" t="0" r="0" b="0"/>
            <wp:docPr id="6354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16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51" cy="14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0801" w14:textId="77777777" w:rsidR="00C36D6E" w:rsidRDefault="00C36D6E" w:rsidP="00C36D6E">
      <w:pPr>
        <w:pStyle w:val="NormalWeb"/>
        <w:numPr>
          <w:ilvl w:val="1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What is the average price of a home for each year it was built that has three bedrooms and three bathrooms? Round off your answer to two decimal places.</w:t>
      </w:r>
    </w:p>
    <w:p w14:paraId="6B942EA1" w14:textId="3B8212DA" w:rsidR="00C36D6E" w:rsidRPr="001E55D3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  <w:r w:rsidRPr="00C36D6E">
        <w:rPr>
          <w:rFonts w:ascii="Calibri" w:hAnsi="Calibri" w:cs="Calibri"/>
          <w:color w:val="2B2B2B"/>
          <w:sz w:val="22"/>
          <w:szCs w:val="22"/>
        </w:rPr>
        <w:drawing>
          <wp:inline distT="0" distB="0" distL="0" distR="0" wp14:anchorId="081A0A64" wp14:editId="6A0D65F5">
            <wp:extent cx="1847898" cy="2095555"/>
            <wp:effectExtent l="0" t="0" r="0" b="0"/>
            <wp:docPr id="77176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61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98" cy="20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F34C" w14:textId="77777777" w:rsidR="00C36D6E" w:rsidRDefault="00C36D6E" w:rsidP="00C36D6E">
      <w:pPr>
        <w:pStyle w:val="NormalWeb"/>
        <w:numPr>
          <w:ilvl w:val="1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lastRenderedPageBreak/>
        <w:t>What is the average price of a home for each year that has three bedrooms, three bathrooms, two floors, and is greater than or equal to 2,000 square feet? Round off your answer to two decimal places.</w:t>
      </w:r>
    </w:p>
    <w:p w14:paraId="5E5E2234" w14:textId="4CCDC26D" w:rsidR="00C36D6E" w:rsidRPr="001E55D3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  <w:r w:rsidRPr="00C36D6E">
        <w:rPr>
          <w:rFonts w:ascii="Calibri" w:hAnsi="Calibri" w:cs="Calibri"/>
          <w:color w:val="2B2B2B"/>
          <w:sz w:val="22"/>
          <w:szCs w:val="22"/>
        </w:rPr>
        <w:drawing>
          <wp:inline distT="0" distB="0" distL="0" distR="0" wp14:anchorId="0CA8A039" wp14:editId="3C176F44">
            <wp:extent cx="2256123" cy="2133656"/>
            <wp:effectExtent l="0" t="0" r="0" b="0"/>
            <wp:docPr id="155933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7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123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516C" w14:textId="77777777" w:rsidR="00C36D6E" w:rsidRDefault="00C36D6E" w:rsidP="00C36D6E">
      <w:pPr>
        <w:pStyle w:val="NormalWeb"/>
        <w:numPr>
          <w:ilvl w:val="1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What is the "view" rating for homes costing more than or equal to $350,000? Determine the run time for this query, and round off your answer to two decimal places.</w:t>
      </w:r>
    </w:p>
    <w:p w14:paraId="2B7D81D9" w14:textId="7B7A5617" w:rsidR="00C36D6E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  <w:r w:rsidRPr="00C36D6E">
        <w:rPr>
          <w:rFonts w:ascii="Calibri" w:hAnsi="Calibri" w:cs="Calibri"/>
          <w:color w:val="2B2B2B"/>
          <w:sz w:val="22"/>
          <w:szCs w:val="22"/>
        </w:rPr>
        <w:drawing>
          <wp:inline distT="0" distB="0" distL="0" distR="0" wp14:anchorId="1F45AE63" wp14:editId="4F3FD385">
            <wp:extent cx="1543090" cy="3742062"/>
            <wp:effectExtent l="0" t="0" r="0" b="0"/>
            <wp:docPr id="209259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9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3090" cy="37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DA0" w14:textId="77777777" w:rsidR="00C36D6E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</w:p>
    <w:p w14:paraId="1D2C620E" w14:textId="18E92E05" w:rsidR="00C36D6E" w:rsidRPr="001E55D3" w:rsidRDefault="00C36D6E" w:rsidP="00C36D6E">
      <w:pPr>
        <w:pStyle w:val="NormalWeb"/>
        <w:spacing w:before="150" w:beforeAutospacing="0" w:after="0" w:afterAutospacing="0" w:line="360" w:lineRule="atLeast"/>
        <w:ind w:left="1440"/>
        <w:rPr>
          <w:rFonts w:ascii="Calibri" w:hAnsi="Calibri" w:cs="Calibri"/>
          <w:color w:val="2B2B2B"/>
          <w:sz w:val="22"/>
          <w:szCs w:val="22"/>
        </w:rPr>
      </w:pPr>
      <w:r>
        <w:rPr>
          <w:rFonts w:ascii="Calibri" w:hAnsi="Calibri" w:cs="Calibri"/>
          <w:color w:val="2B2B2B"/>
          <w:sz w:val="22"/>
          <w:szCs w:val="22"/>
        </w:rPr>
        <w:t>==================</w:t>
      </w:r>
      <w:r w:rsidRPr="00C36D6E">
        <w:rPr>
          <w:rFonts w:ascii="Calibri" w:hAnsi="Calibri" w:cs="Calibri"/>
          <w:color w:val="FF0000"/>
          <w:sz w:val="22"/>
          <w:szCs w:val="22"/>
          <w:highlight w:val="yellow"/>
        </w:rPr>
        <w:t>&lt;&lt;pls see below screen-shot for the answer&gt;&gt;&gt;</w:t>
      </w:r>
      <w:r>
        <w:rPr>
          <w:rFonts w:ascii="Calibri" w:hAnsi="Calibri" w:cs="Calibri"/>
          <w:color w:val="FF0000"/>
          <w:sz w:val="22"/>
          <w:szCs w:val="22"/>
        </w:rPr>
        <w:t>===========</w:t>
      </w:r>
    </w:p>
    <w:p w14:paraId="39C37986" w14:textId="008DCF81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lastRenderedPageBreak/>
        <w:t>Cache your temporary table </w:t>
      </w:r>
      <w:proofErr w:type="spell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.</w:t>
      </w:r>
      <w:r>
        <w:rPr>
          <w:rFonts w:ascii="Calibri" w:hAnsi="Calibri" w:cs="Calibri"/>
          <w:color w:val="2B2B2B"/>
          <w:sz w:val="22"/>
          <w:szCs w:val="22"/>
        </w:rPr>
        <w:t xml:space="preserve">   </w:t>
      </w:r>
    </w:p>
    <w:p w14:paraId="1B19D9A1" w14:textId="5B5E26E2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Check if your temporary table is cached.</w:t>
      </w:r>
      <w:r>
        <w:rPr>
          <w:rFonts w:ascii="Calibri" w:hAnsi="Calibri" w:cs="Calibri"/>
          <w:color w:val="2B2B2B"/>
          <w:sz w:val="22"/>
          <w:szCs w:val="22"/>
        </w:rPr>
        <w:t xml:space="preserve">    </w:t>
      </w:r>
    </w:p>
    <w:p w14:paraId="49BEC80F" w14:textId="77777777" w:rsidR="00C36D6E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 xml:space="preserve">Using the cached data, run the query that filters out the view ratings with an average price of greater than or equal to $350,000. Determine the runtime and compare it to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uncached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 runtime.</w:t>
      </w:r>
    </w:p>
    <w:p w14:paraId="370DC7BC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Partition by the "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date_built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" field on the formatted parquet home sales data.</w:t>
      </w:r>
    </w:p>
    <w:p w14:paraId="26B43A6F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Create a temporary table for the parquet data.</w:t>
      </w:r>
    </w:p>
    <w:p w14:paraId="6B328492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 xml:space="preserve">Run the query that filters out the view ratings with an average price of greater than or equal to $350,000. Determine the runtime and compare it to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uncached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 runtime.</w:t>
      </w:r>
    </w:p>
    <w:p w14:paraId="0C14C37D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Uncache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 the </w:t>
      </w:r>
      <w:proofErr w:type="spell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 temporary table.</w:t>
      </w:r>
    </w:p>
    <w:p w14:paraId="139C3C00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Verify that the </w:t>
      </w:r>
      <w:proofErr w:type="spell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 temporary table is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uncached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 xml:space="preserve"> using 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PySpark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.</w:t>
      </w:r>
    </w:p>
    <w:p w14:paraId="6BB67835" w14:textId="77777777" w:rsidR="00C36D6E" w:rsidRPr="001E55D3" w:rsidRDefault="00C36D6E" w:rsidP="00C36D6E">
      <w:pPr>
        <w:pStyle w:val="NormalWeb"/>
        <w:numPr>
          <w:ilvl w:val="0"/>
          <w:numId w:val="1"/>
        </w:numPr>
        <w:spacing w:before="150" w:beforeAutospacing="0" w:after="0" w:afterAutospacing="0" w:line="360" w:lineRule="atLeast"/>
        <w:rPr>
          <w:rFonts w:ascii="Calibri" w:hAnsi="Calibri" w:cs="Calibri"/>
          <w:color w:val="2B2B2B"/>
          <w:sz w:val="22"/>
          <w:szCs w:val="22"/>
        </w:rPr>
      </w:pPr>
      <w:r w:rsidRPr="001E55D3">
        <w:rPr>
          <w:rFonts w:ascii="Calibri" w:hAnsi="Calibri" w:cs="Calibri"/>
          <w:color w:val="2B2B2B"/>
          <w:sz w:val="22"/>
          <w:szCs w:val="22"/>
        </w:rPr>
        <w:t>Download your </w:t>
      </w:r>
      <w:proofErr w:type="spellStart"/>
      <w:r w:rsidRPr="001E55D3">
        <w:rPr>
          <w:rStyle w:val="HTMLCode"/>
          <w:rFonts w:ascii="Calibri" w:hAnsi="Calibri" w:cs="Calibri"/>
          <w:color w:val="2B2B2B"/>
          <w:sz w:val="22"/>
          <w:szCs w:val="22"/>
          <w:bdr w:val="single" w:sz="6" w:space="0" w:color="808386" w:frame="1"/>
          <w:shd w:val="clear" w:color="auto" w:fill="F5F5F5"/>
        </w:rPr>
        <w:t>Home_Sales.ipynb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 file and upload it into your "</w:t>
      </w:r>
      <w:proofErr w:type="spellStart"/>
      <w:r w:rsidRPr="001E55D3">
        <w:rPr>
          <w:rFonts w:ascii="Calibri" w:hAnsi="Calibri" w:cs="Calibri"/>
          <w:color w:val="2B2B2B"/>
          <w:sz w:val="22"/>
          <w:szCs w:val="22"/>
        </w:rPr>
        <w:t>Home_Sales</w:t>
      </w:r>
      <w:proofErr w:type="spellEnd"/>
      <w:r w:rsidRPr="001E55D3">
        <w:rPr>
          <w:rFonts w:ascii="Calibri" w:hAnsi="Calibri" w:cs="Calibri"/>
          <w:color w:val="2B2B2B"/>
          <w:sz w:val="22"/>
          <w:szCs w:val="22"/>
        </w:rPr>
        <w:t>" GitHub repository.</w:t>
      </w:r>
    </w:p>
    <w:p w14:paraId="56B2D782" w14:textId="77777777" w:rsidR="001E55D3" w:rsidRDefault="001E55D3" w:rsidP="008737D6">
      <w:pPr>
        <w:rPr>
          <w:rFonts w:ascii="Calibri" w:hAnsi="Calibri" w:cs="Calibri"/>
          <w:b/>
          <w:bCs/>
          <w:u w:val="single"/>
        </w:rPr>
      </w:pPr>
    </w:p>
    <w:p w14:paraId="04727E80" w14:textId="4A53419B" w:rsidR="00C36D6E" w:rsidRDefault="00C36D6E" w:rsidP="008737D6">
      <w:pPr>
        <w:rPr>
          <w:rFonts w:ascii="Calibri" w:hAnsi="Calibri" w:cs="Calibri"/>
          <w:b/>
          <w:bCs/>
          <w:u w:val="single"/>
        </w:rPr>
      </w:pPr>
      <w:r w:rsidRPr="00C36D6E">
        <w:rPr>
          <w:rFonts w:ascii="Calibri" w:hAnsi="Calibri" w:cs="Calibri"/>
          <w:color w:val="FF0000"/>
          <w:highlight w:val="yellow"/>
        </w:rPr>
        <w:t>&lt;&lt;pls see below screen-shot for the answer&gt;&gt;&gt;</w:t>
      </w:r>
    </w:p>
    <w:p w14:paraId="47780380" w14:textId="2D43970C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drawing>
          <wp:inline distT="0" distB="0" distL="0" distR="0" wp14:anchorId="150664E1" wp14:editId="3158C416">
            <wp:extent cx="5276988" cy="2362262"/>
            <wp:effectExtent l="0" t="0" r="0" b="0"/>
            <wp:docPr id="80034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3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88" cy="23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A95" w14:textId="667243E7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drawing>
          <wp:inline distT="0" distB="0" distL="0" distR="0" wp14:anchorId="48A3DC2B" wp14:editId="51424300">
            <wp:extent cx="4408830" cy="1162080"/>
            <wp:effectExtent l="0" t="0" r="0" b="0"/>
            <wp:docPr id="2968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09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8830" cy="1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E9B0" w14:textId="77777777" w:rsidR="001E55D3" w:rsidRDefault="001E55D3" w:rsidP="008737D6">
      <w:pPr>
        <w:rPr>
          <w:rFonts w:ascii="Calibri" w:hAnsi="Calibri" w:cs="Calibri"/>
          <w:b/>
          <w:bCs/>
          <w:u w:val="single"/>
        </w:rPr>
      </w:pPr>
    </w:p>
    <w:p w14:paraId="52387EBB" w14:textId="2C927293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09424EB1" wp14:editId="63606149">
            <wp:extent cx="5943600" cy="1373505"/>
            <wp:effectExtent l="0" t="0" r="0" b="0"/>
            <wp:docPr id="6306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6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4869" w14:textId="7A7952DE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drawing>
          <wp:inline distT="0" distB="0" distL="0" distR="0" wp14:anchorId="1B6CFEE5" wp14:editId="3F7B4E90">
            <wp:extent cx="5228001" cy="2427578"/>
            <wp:effectExtent l="0" t="0" r="0" b="0"/>
            <wp:docPr id="110952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23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001" cy="24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EE74" w14:textId="4A876ED4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drawing>
          <wp:inline distT="0" distB="0" distL="0" distR="0" wp14:anchorId="48B39D9F" wp14:editId="2DB2B81A">
            <wp:extent cx="2648019" cy="541578"/>
            <wp:effectExtent l="0" t="0" r="0" b="0"/>
            <wp:docPr id="10326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05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19" cy="5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E39B" w14:textId="04AF87CA" w:rsidR="001E55D3" w:rsidRDefault="001E55D3" w:rsidP="008737D6">
      <w:pPr>
        <w:rPr>
          <w:rFonts w:ascii="Calibri" w:hAnsi="Calibri" w:cs="Calibri"/>
          <w:b/>
          <w:bCs/>
          <w:u w:val="single"/>
        </w:rPr>
      </w:pPr>
      <w:r w:rsidRPr="001E55D3">
        <w:rPr>
          <w:rFonts w:ascii="Calibri" w:hAnsi="Calibri" w:cs="Calibri"/>
          <w:b/>
          <w:bCs/>
          <w:u w:val="single"/>
        </w:rPr>
        <w:drawing>
          <wp:inline distT="0" distB="0" distL="0" distR="0" wp14:anchorId="5CF900DC" wp14:editId="57A2E5C4">
            <wp:extent cx="5075597" cy="2305110"/>
            <wp:effectExtent l="0" t="0" r="0" b="0"/>
            <wp:docPr id="7202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597" cy="23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78" w14:textId="77777777" w:rsidR="001E55D3" w:rsidRDefault="001E55D3" w:rsidP="008737D6">
      <w:pPr>
        <w:rPr>
          <w:rFonts w:ascii="Calibri" w:hAnsi="Calibri" w:cs="Calibri"/>
          <w:b/>
          <w:bCs/>
          <w:u w:val="single"/>
        </w:rPr>
      </w:pPr>
    </w:p>
    <w:p w14:paraId="3AF7C97B" w14:textId="2B896BB0" w:rsidR="001E55D3" w:rsidRDefault="0054421A" w:rsidP="008737D6">
      <w:pPr>
        <w:rPr>
          <w:rFonts w:ascii="Calibri" w:hAnsi="Calibri" w:cs="Calibri"/>
          <w:b/>
          <w:bCs/>
          <w:u w:val="single"/>
        </w:rPr>
      </w:pPr>
      <w:r w:rsidRPr="0054421A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51F50119" wp14:editId="1C3BC190">
            <wp:extent cx="5943600" cy="2132330"/>
            <wp:effectExtent l="0" t="0" r="0" b="1270"/>
            <wp:docPr id="5590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5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F2DF" w14:textId="30D046AC" w:rsidR="0054421A" w:rsidRDefault="0054421A" w:rsidP="008737D6">
      <w:pPr>
        <w:rPr>
          <w:rFonts w:ascii="Calibri" w:hAnsi="Calibri" w:cs="Calibri"/>
          <w:b/>
          <w:bCs/>
          <w:u w:val="single"/>
        </w:rPr>
      </w:pPr>
      <w:r w:rsidRPr="0054421A">
        <w:rPr>
          <w:rFonts w:ascii="Calibri" w:hAnsi="Calibri" w:cs="Calibri"/>
          <w:b/>
          <w:bCs/>
          <w:u w:val="single"/>
        </w:rPr>
        <w:drawing>
          <wp:inline distT="0" distB="0" distL="0" distR="0" wp14:anchorId="4133F7FF" wp14:editId="01BDBE5E">
            <wp:extent cx="1200181" cy="1265497"/>
            <wp:effectExtent l="0" t="0" r="0" b="0"/>
            <wp:docPr id="95170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9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0181" cy="12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9976" w14:textId="42319EDA" w:rsidR="0054421A" w:rsidRDefault="0054421A" w:rsidP="008737D6">
      <w:pPr>
        <w:rPr>
          <w:rFonts w:ascii="Calibri" w:hAnsi="Calibri" w:cs="Calibri"/>
          <w:b/>
          <w:bCs/>
          <w:u w:val="single"/>
        </w:rPr>
      </w:pPr>
      <w:r w:rsidRPr="0054421A">
        <w:rPr>
          <w:rFonts w:ascii="Calibri" w:hAnsi="Calibri" w:cs="Calibri"/>
          <w:b/>
          <w:bCs/>
          <w:u w:val="single"/>
        </w:rPr>
        <w:drawing>
          <wp:inline distT="0" distB="0" distL="0" distR="0" wp14:anchorId="04A7E831" wp14:editId="38834EDB">
            <wp:extent cx="5334140" cy="2408527"/>
            <wp:effectExtent l="0" t="0" r="0" b="0"/>
            <wp:docPr id="62178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1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140" cy="24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39E4" w14:textId="7EBD33E4" w:rsidR="0054421A" w:rsidRDefault="0054421A" w:rsidP="008737D6">
      <w:pPr>
        <w:rPr>
          <w:rFonts w:ascii="Calibri" w:hAnsi="Calibri" w:cs="Calibri"/>
          <w:b/>
          <w:bCs/>
          <w:u w:val="single"/>
        </w:rPr>
      </w:pPr>
      <w:r w:rsidRPr="0054421A">
        <w:rPr>
          <w:rFonts w:ascii="Calibri" w:hAnsi="Calibri" w:cs="Calibri"/>
          <w:b/>
          <w:bCs/>
          <w:u w:val="single"/>
        </w:rPr>
        <w:drawing>
          <wp:inline distT="0" distB="0" distL="0" distR="0" wp14:anchorId="3B7CA884" wp14:editId="38599F01">
            <wp:extent cx="1390686" cy="1257333"/>
            <wp:effectExtent l="0" t="0" r="0" b="0"/>
            <wp:docPr id="13274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63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686" cy="12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C01" w14:textId="77777777" w:rsidR="0054421A" w:rsidRDefault="0054421A" w:rsidP="008737D6">
      <w:pPr>
        <w:rPr>
          <w:rFonts w:ascii="Calibri" w:hAnsi="Calibri" w:cs="Calibri"/>
          <w:b/>
          <w:bCs/>
          <w:u w:val="single"/>
        </w:rPr>
      </w:pPr>
    </w:p>
    <w:p w14:paraId="213F754C" w14:textId="7240E295" w:rsidR="0054421A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3E415C59" wp14:editId="00CBBC7B">
            <wp:extent cx="5943600" cy="2133600"/>
            <wp:effectExtent l="0" t="0" r="0" b="0"/>
            <wp:docPr id="6848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61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FBA" w14:textId="26F53C1F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drawing>
          <wp:inline distT="0" distB="0" distL="0" distR="0" wp14:anchorId="29102E8E" wp14:editId="6CD6C763">
            <wp:extent cx="1390686" cy="1627457"/>
            <wp:effectExtent l="0" t="0" r="0" b="0"/>
            <wp:docPr id="3969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5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686" cy="16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0B9" w14:textId="5DF966DD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drawing>
          <wp:inline distT="0" distB="0" distL="0" distR="0" wp14:anchorId="43EC22F9" wp14:editId="550684F8">
            <wp:extent cx="1856063" cy="1132144"/>
            <wp:effectExtent l="0" t="0" r="0" b="0"/>
            <wp:docPr id="7325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42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6063" cy="113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6E2" w14:textId="68054213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drawing>
          <wp:inline distT="0" distB="0" distL="0" distR="0" wp14:anchorId="2CC4D415" wp14:editId="1608E2CD">
            <wp:extent cx="4008769" cy="1246447"/>
            <wp:effectExtent l="0" t="0" r="0" b="0"/>
            <wp:docPr id="65404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769" cy="124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85C3" w14:textId="77777777" w:rsidR="00A57EC0" w:rsidRDefault="00A57EC0" w:rsidP="008737D6">
      <w:pPr>
        <w:rPr>
          <w:rFonts w:ascii="Calibri" w:hAnsi="Calibri" w:cs="Calibri"/>
          <w:b/>
          <w:bCs/>
          <w:u w:val="single"/>
        </w:rPr>
      </w:pPr>
    </w:p>
    <w:p w14:paraId="5F297EA7" w14:textId="7590735D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41A6AB73" wp14:editId="320C2D93">
            <wp:extent cx="4199274" cy="2008467"/>
            <wp:effectExtent l="0" t="0" r="0" b="0"/>
            <wp:docPr id="25586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5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274" cy="2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C128" w14:textId="6D1D1D94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drawing>
          <wp:inline distT="0" distB="0" distL="0" distR="0" wp14:anchorId="1104952E" wp14:editId="77DBB417">
            <wp:extent cx="1608406" cy="1485939"/>
            <wp:effectExtent l="0" t="0" r="0" b="0"/>
            <wp:docPr id="20602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0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8406" cy="1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DBA" w14:textId="6A0DCA45" w:rsidR="00A57EC0" w:rsidRDefault="00A57EC0" w:rsidP="008737D6">
      <w:pPr>
        <w:rPr>
          <w:rFonts w:ascii="Calibri" w:hAnsi="Calibri" w:cs="Calibri"/>
          <w:b/>
          <w:bCs/>
          <w:u w:val="single"/>
        </w:rPr>
      </w:pPr>
      <w:r w:rsidRPr="00A57EC0">
        <w:rPr>
          <w:rFonts w:ascii="Calibri" w:hAnsi="Calibri" w:cs="Calibri"/>
          <w:b/>
          <w:bCs/>
          <w:u w:val="single"/>
        </w:rPr>
        <w:drawing>
          <wp:inline distT="0" distB="0" distL="0" distR="0" wp14:anchorId="2E15AE08" wp14:editId="10C23124">
            <wp:extent cx="1970366" cy="1322649"/>
            <wp:effectExtent l="0" t="0" r="0" b="0"/>
            <wp:docPr id="95217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71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366" cy="13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F1EC" w14:textId="2821804B" w:rsidR="00A57EC0" w:rsidRDefault="005B48D0" w:rsidP="008737D6">
      <w:pPr>
        <w:rPr>
          <w:rFonts w:ascii="Calibri" w:hAnsi="Calibri" w:cs="Calibri"/>
          <w:b/>
          <w:bCs/>
          <w:u w:val="single"/>
        </w:rPr>
      </w:pPr>
      <w:r w:rsidRPr="005B48D0">
        <w:rPr>
          <w:rFonts w:ascii="Calibri" w:hAnsi="Calibri" w:cs="Calibri"/>
          <w:b/>
          <w:bCs/>
          <w:u w:val="single"/>
        </w:rPr>
        <w:drawing>
          <wp:inline distT="0" distB="0" distL="0" distR="0" wp14:anchorId="28439164" wp14:editId="432D827E">
            <wp:extent cx="4762625" cy="1741760"/>
            <wp:effectExtent l="0" t="0" r="0" b="0"/>
            <wp:docPr id="18771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625" cy="17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8FA0" w14:textId="77777777" w:rsidR="005B48D0" w:rsidRDefault="005B48D0" w:rsidP="008737D6">
      <w:pPr>
        <w:rPr>
          <w:rFonts w:ascii="Calibri" w:hAnsi="Calibri" w:cs="Calibri"/>
          <w:b/>
          <w:bCs/>
          <w:u w:val="single"/>
        </w:rPr>
      </w:pPr>
    </w:p>
    <w:p w14:paraId="0F7B1F7D" w14:textId="3EC23FCE" w:rsidR="005B48D0" w:rsidRDefault="005B48D0" w:rsidP="008737D6">
      <w:pPr>
        <w:rPr>
          <w:rFonts w:ascii="Calibri" w:hAnsi="Calibri" w:cs="Calibri"/>
          <w:b/>
          <w:bCs/>
          <w:u w:val="single"/>
        </w:rPr>
      </w:pPr>
      <w:r w:rsidRPr="005B48D0">
        <w:rPr>
          <w:rFonts w:ascii="Calibri" w:hAnsi="Calibri" w:cs="Calibri"/>
          <w:b/>
          <w:bCs/>
          <w:u w:val="single"/>
        </w:rPr>
        <w:lastRenderedPageBreak/>
        <w:drawing>
          <wp:inline distT="0" distB="0" distL="0" distR="0" wp14:anchorId="3D1691EF" wp14:editId="25E95E55">
            <wp:extent cx="5018446" cy="2256123"/>
            <wp:effectExtent l="0" t="0" r="0" b="0"/>
            <wp:docPr id="35688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89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8446" cy="22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2666" w14:textId="7A86AF14" w:rsidR="005B48D0" w:rsidRDefault="005B48D0" w:rsidP="008737D6">
      <w:pPr>
        <w:rPr>
          <w:rFonts w:ascii="Calibri" w:hAnsi="Calibri" w:cs="Calibri"/>
          <w:b/>
          <w:bCs/>
          <w:u w:val="single"/>
        </w:rPr>
      </w:pPr>
      <w:r w:rsidRPr="005B48D0">
        <w:rPr>
          <w:rFonts w:ascii="Calibri" w:hAnsi="Calibri" w:cs="Calibri"/>
          <w:b/>
          <w:bCs/>
          <w:u w:val="single"/>
        </w:rPr>
        <w:drawing>
          <wp:inline distT="0" distB="0" distL="0" distR="0" wp14:anchorId="1BF78821" wp14:editId="022E2931">
            <wp:extent cx="1513154" cy="1905050"/>
            <wp:effectExtent l="0" t="0" r="0" b="0"/>
            <wp:docPr id="77952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26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3154" cy="19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ECAE" w14:textId="0F812EB5" w:rsidR="005B48D0" w:rsidRDefault="005B48D0" w:rsidP="008737D6">
      <w:pPr>
        <w:rPr>
          <w:rFonts w:ascii="Calibri" w:hAnsi="Calibri" w:cs="Calibri"/>
          <w:b/>
          <w:bCs/>
          <w:u w:val="single"/>
        </w:rPr>
      </w:pPr>
      <w:r w:rsidRPr="005B48D0">
        <w:rPr>
          <w:rFonts w:ascii="Calibri" w:hAnsi="Calibri" w:cs="Calibri"/>
          <w:b/>
          <w:bCs/>
          <w:u w:val="single"/>
        </w:rPr>
        <w:drawing>
          <wp:inline distT="0" distB="0" distL="0" distR="0" wp14:anchorId="69E991FE" wp14:editId="4092BEF9">
            <wp:extent cx="2579982" cy="903538"/>
            <wp:effectExtent l="0" t="0" r="0" b="0"/>
            <wp:docPr id="204721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15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982" cy="9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E8AE" w14:textId="290BFE55" w:rsidR="005B48D0" w:rsidRDefault="005B48D0" w:rsidP="008737D6">
      <w:pPr>
        <w:rPr>
          <w:rFonts w:ascii="Calibri" w:hAnsi="Calibri" w:cs="Calibri"/>
          <w:b/>
          <w:bCs/>
          <w:u w:val="single"/>
        </w:rPr>
      </w:pPr>
      <w:r w:rsidRPr="005B48D0">
        <w:rPr>
          <w:rFonts w:ascii="Calibri" w:hAnsi="Calibri" w:cs="Calibri"/>
          <w:b/>
          <w:bCs/>
          <w:u w:val="single"/>
        </w:rPr>
        <w:drawing>
          <wp:inline distT="0" distB="0" distL="0" distR="0" wp14:anchorId="4C28BD8C" wp14:editId="51FC8650">
            <wp:extent cx="3703961" cy="1646507"/>
            <wp:effectExtent l="0" t="0" r="0" b="0"/>
            <wp:docPr id="152711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16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961" cy="16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93A8" w14:textId="77777777" w:rsidR="001E55D3" w:rsidRDefault="001E55D3" w:rsidP="008737D6">
      <w:pPr>
        <w:rPr>
          <w:rFonts w:ascii="Calibri" w:hAnsi="Calibri" w:cs="Calibri"/>
          <w:b/>
          <w:bCs/>
          <w:u w:val="single"/>
        </w:rPr>
      </w:pPr>
    </w:p>
    <w:p w14:paraId="3FAF1822" w14:textId="31CA0590" w:rsidR="00C36D6E" w:rsidRDefault="00C36D6E" w:rsidP="008737D6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u w:val="single"/>
        </w:rPr>
        <w:t>#END</w:t>
      </w:r>
    </w:p>
    <w:sectPr w:rsidR="00C36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F6C87"/>
    <w:multiLevelType w:val="multilevel"/>
    <w:tmpl w:val="941EC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8044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E46"/>
    <w:rsid w:val="000059FB"/>
    <w:rsid w:val="000414B3"/>
    <w:rsid w:val="000A71FC"/>
    <w:rsid w:val="000C659D"/>
    <w:rsid w:val="00171E17"/>
    <w:rsid w:val="001E55D3"/>
    <w:rsid w:val="002722FB"/>
    <w:rsid w:val="00365B1B"/>
    <w:rsid w:val="003A0A92"/>
    <w:rsid w:val="004E0043"/>
    <w:rsid w:val="004F14B0"/>
    <w:rsid w:val="0054421A"/>
    <w:rsid w:val="00575F36"/>
    <w:rsid w:val="00586C14"/>
    <w:rsid w:val="005B48D0"/>
    <w:rsid w:val="00666768"/>
    <w:rsid w:val="0079508A"/>
    <w:rsid w:val="007E755D"/>
    <w:rsid w:val="008737D6"/>
    <w:rsid w:val="008E7BF8"/>
    <w:rsid w:val="00964E46"/>
    <w:rsid w:val="00A320C6"/>
    <w:rsid w:val="00A57EC0"/>
    <w:rsid w:val="00C3045E"/>
    <w:rsid w:val="00C36D6E"/>
    <w:rsid w:val="00CA4415"/>
    <w:rsid w:val="00CD3689"/>
    <w:rsid w:val="00CD66BC"/>
    <w:rsid w:val="00D11F4D"/>
    <w:rsid w:val="00DA77EA"/>
    <w:rsid w:val="00E2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CCA56"/>
  <w15:chartTrackingRefBased/>
  <w15:docId w15:val="{0A02E000-EF6B-4F7C-B789-8BA49E88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737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5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7D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5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E5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E55D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36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3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5</cp:revision>
  <dcterms:created xsi:type="dcterms:W3CDTF">2023-09-16T17:54:00Z</dcterms:created>
  <dcterms:modified xsi:type="dcterms:W3CDTF">2023-09-16T18:55:00Z</dcterms:modified>
</cp:coreProperties>
</file>