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AF9" w:rsidRPr="00057148" w:rsidRDefault="00274AF9" w:rsidP="00274AF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057148">
        <w:rPr>
          <w:rFonts w:ascii="Calibri" w:hAnsi="Calibri" w:cs="Calibri"/>
          <w:color w:val="2B2B2B"/>
          <w:sz w:val="22"/>
          <w:szCs w:val="22"/>
        </w:rPr>
        <w:t>Create a report in Microsoft Word, and answer the following questions:</w:t>
      </w:r>
    </w:p>
    <w:p w:rsidR="00274AF9" w:rsidRPr="00057148" w:rsidRDefault="00274AF9" w:rsidP="00274AF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057148">
        <w:rPr>
          <w:rFonts w:ascii="Calibri" w:hAnsi="Calibri" w:cs="Calibri"/>
          <w:color w:val="2B2B2B"/>
          <w:sz w:val="22"/>
          <w:szCs w:val="22"/>
        </w:rPr>
        <w:t>Given the provided data, what are three conclusions that we can draw about crowdfunding campaigns?</w:t>
      </w:r>
    </w:p>
    <w:p w:rsidR="00274AF9" w:rsidRPr="00057148" w:rsidRDefault="00274AF9" w:rsidP="00274AF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057148">
        <w:rPr>
          <w:rFonts w:ascii="Calibri" w:hAnsi="Calibri" w:cs="Calibri"/>
          <w:color w:val="2B2B2B"/>
          <w:sz w:val="22"/>
          <w:szCs w:val="22"/>
        </w:rPr>
        <w:t>What are some limitations of this dataset?</w:t>
      </w:r>
    </w:p>
    <w:p w:rsidR="00274AF9" w:rsidRPr="00057148" w:rsidRDefault="00274AF9" w:rsidP="00274AF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057148">
        <w:rPr>
          <w:rFonts w:ascii="Calibri" w:hAnsi="Calibri" w:cs="Calibr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:rsidR="00274AF9" w:rsidRPr="00057148" w:rsidRDefault="00274AF9">
      <w:pPr>
        <w:rPr>
          <w:rFonts w:ascii="Calibri" w:hAnsi="Calibri" w:cs="Calibri"/>
        </w:rPr>
      </w:pPr>
      <w:r w:rsidRPr="00057148">
        <w:rPr>
          <w:rFonts w:ascii="Calibri" w:hAnsi="Calibri" w:cs="Calibri"/>
          <w:highlight w:val="yellow"/>
        </w:rPr>
        <w:t>My Answers</w:t>
      </w:r>
    </w:p>
    <w:p w:rsidR="00274AF9" w:rsidRPr="00057148" w:rsidRDefault="00057148" w:rsidP="00274A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57148">
        <w:rPr>
          <w:rFonts w:ascii="Calibri" w:hAnsi="Calibri" w:cs="Calibri"/>
        </w:rPr>
        <w:t>Data shows that there are more success in the theater in compare with live shows</w:t>
      </w:r>
    </w:p>
    <w:p w:rsidR="00274AF9" w:rsidRPr="00057148" w:rsidRDefault="00057148" w:rsidP="00274A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Journalism has the lowest number but 100% success</w:t>
      </w:r>
    </w:p>
    <w:p w:rsidR="00274AF9" w:rsidRDefault="00057148" w:rsidP="0005714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Food is the area where success/failure are almost equal</w:t>
      </w:r>
    </w:p>
    <w:p w:rsidR="00057148" w:rsidRDefault="00057148" w:rsidP="00057148">
      <w:pPr>
        <w:rPr>
          <w:rFonts w:ascii="Calibri" w:hAnsi="Calibri" w:cs="Calibri"/>
        </w:rPr>
      </w:pPr>
      <w:r>
        <w:rPr>
          <w:rFonts w:ascii="Calibri" w:hAnsi="Calibri" w:cs="Calibri"/>
        </w:rPr>
        <w:t>Data are limited to see how goals and pledge are calculated or setup to begin with.</w:t>
      </w:r>
    </w:p>
    <w:p w:rsidR="00057148" w:rsidRDefault="00057148" w:rsidP="00057148">
      <w:pPr>
        <w:rPr>
          <w:rFonts w:ascii="Calibri" w:hAnsi="Calibri" w:cs="Calibri"/>
        </w:rPr>
      </w:pPr>
      <w:r>
        <w:rPr>
          <w:rFonts w:ascii="Calibri" w:hAnsi="Calibri" w:cs="Calibri"/>
        </w:rPr>
        <w:t>Additionally, few tables can be created based on blurb and it would give us a prospective from the trending / fresh thinking algorithm point of view</w:t>
      </w:r>
    </w:p>
    <w:p w:rsidR="00057148" w:rsidRPr="00057148" w:rsidRDefault="00057148" w:rsidP="00057148">
      <w:pPr>
        <w:rPr>
          <w:rFonts w:ascii="Calibri" w:hAnsi="Calibri" w:cs="Calibri"/>
        </w:rPr>
      </w:pPr>
    </w:p>
    <w:p w:rsidR="00057148" w:rsidRPr="00057148" w:rsidRDefault="00057148" w:rsidP="00057148">
      <w:pPr>
        <w:pStyle w:val="ListParagraph"/>
        <w:rPr>
          <w:rFonts w:ascii="Calibri" w:hAnsi="Calibri" w:cs="Calibri"/>
        </w:rPr>
      </w:pPr>
    </w:p>
    <w:p w:rsidR="00274AF9" w:rsidRPr="00057148" w:rsidRDefault="00274AF9">
      <w:pPr>
        <w:rPr>
          <w:rFonts w:ascii="Calibri" w:hAnsi="Calibri" w:cs="Calibri"/>
        </w:rPr>
      </w:pPr>
    </w:p>
    <w:sectPr w:rsidR="00274AF9" w:rsidRPr="0005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0C1"/>
    <w:multiLevelType w:val="multilevel"/>
    <w:tmpl w:val="181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27612"/>
    <w:multiLevelType w:val="hybridMultilevel"/>
    <w:tmpl w:val="C848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A613B"/>
    <w:multiLevelType w:val="hybridMultilevel"/>
    <w:tmpl w:val="A3A6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E681D"/>
    <w:multiLevelType w:val="multilevel"/>
    <w:tmpl w:val="E95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07669">
    <w:abstractNumId w:val="3"/>
  </w:num>
  <w:num w:numId="2" w16cid:durableId="1403289336">
    <w:abstractNumId w:val="0"/>
  </w:num>
  <w:num w:numId="3" w16cid:durableId="139538066">
    <w:abstractNumId w:val="2"/>
  </w:num>
  <w:num w:numId="4" w16cid:durableId="50181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7D"/>
    <w:rsid w:val="00057148"/>
    <w:rsid w:val="00274AF9"/>
    <w:rsid w:val="0043187D"/>
    <w:rsid w:val="00E1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8E46"/>
  <w15:chartTrackingRefBased/>
  <w15:docId w15:val="{2633C346-4422-4F6A-B25A-FA29A0DE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18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3</cp:revision>
  <dcterms:created xsi:type="dcterms:W3CDTF">2023-04-07T23:21:00Z</dcterms:created>
  <dcterms:modified xsi:type="dcterms:W3CDTF">2023-04-08T02:17:00Z</dcterms:modified>
</cp:coreProperties>
</file>