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F8C"/>
          <w:sz w:val="20"/>
        </w:rPr>
        <w:t>PHASE 1 v2</w:t>
      </w:r>
    </w:p>
    <w:p>
      <w:pPr>
        <w:jc w:val="center"/>
      </w:pPr>
      <w:r>
        <w:rPr>
          <w:b/>
          <w:color w:val="1F2937"/>
          <w:sz w:val="46"/>
        </w:rPr>
        <w:t>Strategy, ICP, Offers, and Validation</w:t>
      </w:r>
    </w:p>
    <w:p>
      <w:pPr>
        <w:jc w:val="center"/>
      </w:pPr>
      <w:r>
        <w:rPr>
          <w:color w:val="4B5563"/>
          <w:sz w:val="24"/>
        </w:rPr>
        <w:t>How to position, sell, price, and validate the restaurant MVP.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P1V2-01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2.0 - Enhanced after Phase 1 review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Prepared for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Internal founding team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Target niche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Independent restaurants, cafes, and small restaurant groups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Primary backend language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Golang for backend services and workers; Next.js/TypeScript for web UI</w:t>
            </w:r>
          </w:p>
        </w:tc>
      </w:tr>
    </w:tbl>
    <w:p/>
    <w:p>
      <w:pPr>
        <w:jc w:val="center"/>
      </w:pPr>
      <w:r>
        <w:rPr>
          <w:i/>
          <w:color w:val="4B5563"/>
        </w:rPr>
        <w:t>Core principle: validate demand through personalized demos before building a full SaaS platform.</w:t>
      </w:r>
    </w:p>
    <w:p>
      <w:r>
        <w:br w:type="page"/>
      </w:r>
    </w:p>
    <w:p>
      <w:pPr>
        <w:pStyle w:val="Heading1"/>
      </w:pPr>
      <w:r>
        <w:t>1. Strategic Repositioning</w:t>
      </w:r>
    </w:p>
    <w:p>
      <w:pPr>
        <w:spacing w:after="80"/>
      </w:pPr>
      <w:r>
        <w:t>The first version should be positioned less like a generic software agency and more like a productized restaurant growth and automation partner. The offer should be simple to understand, fast to demo, and easy to buy.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EF"/>
          </w:tcPr>
          <w:p>
            <w:pPr>
              <w:spacing w:after="40"/>
            </w:pPr>
            <w:r/>
            <w:r>
              <w:rPr>
                <w:b/>
                <w:color w:val="1F2937"/>
                <w:sz w:val="20"/>
              </w:rPr>
              <w:t>New positioning statement</w:t>
            </w:r>
          </w:p>
          <w:p>
            <w:pPr>
              <w:spacing w:after="0"/>
            </w:pPr>
            <w:r>
              <w:rPr>
                <w:sz w:val="18"/>
              </w:rPr>
              <w:t>We help restaurants turn outdated websites, missed calls, and inconsistent marketing into reservations, customer conversations, and repeatable local growth.</w:t>
            </w:r>
          </w:p>
        </w:tc>
      </w:tr>
    </w:tbl>
    <w:p/>
    <w:p>
      <w:pPr>
        <w:pStyle w:val="Heading1"/>
      </w:pPr>
      <w:r>
        <w:t>2. Ideal Customer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33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Best-fit signal</w:t>
            </w:r>
          </w:p>
        </w:tc>
        <w:tc>
          <w:tcPr>
            <w:tcW w:type="dxa" w:w="33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144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259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Independent table-service restaurants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Takes reservations, has busy lunch/dinner hours, receives many calls.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Clear pain around missed calls and booking capture.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59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Cafes and bakeries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Strong visual menu, social media need, local competition.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Great for website and content automation, weaker for reservations.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Medium</w:t>
            </w:r>
          </w:p>
        </w:tc>
      </w:tr>
      <w:tr>
        <w:tc>
          <w:tcPr>
            <w:tcW w:type="dxa" w:w="259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Takeout-focused restaurants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High phone volume, menu questions, delivery confusion.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Good for AI receptionist and menu website.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Medium</w:t>
            </w:r>
          </w:p>
        </w:tc>
      </w:tr>
      <w:tr>
        <w:tc>
          <w:tcPr>
            <w:tcW w:type="dxa" w:w="259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Small restaurant groups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2-5 locations, inconsistent websites, repeatable needs.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Higher contract value after MVP proof.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Later</w:t>
            </w:r>
          </w:p>
        </w:tc>
      </w:tr>
      <w:tr>
        <w:tc>
          <w:tcPr>
            <w:tcW w:type="dxa" w:w="259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Fine dining restaurants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Reservation quality and brand are critical.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Potentially high value but requires polished design and reliability.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Selective</w:t>
            </w:r>
          </w:p>
        </w:tc>
      </w:tr>
    </w:tbl>
    <w:p/>
    <w:p>
      <w:pPr>
        <w:pStyle w:val="Heading1"/>
      </w:pPr>
      <w:r>
        <w:t>3. Lead Scoring Model</w:t>
      </w:r>
    </w:p>
    <w:p>
      <w:pPr>
        <w:spacing w:after="80"/>
      </w:pPr>
      <w:r>
        <w:t>Use lead scoring so the team does not waste time generating demos for restaurants unlikely to buy.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5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187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Score impact</w:t>
            </w:r>
          </w:p>
        </w:tc>
        <w:tc>
          <w:tcPr>
            <w:tcW w:type="dxa" w:w="547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345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website or outdated website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+3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Strong need for website rebuild and hosting.</w:t>
            </w:r>
          </w:p>
        </w:tc>
      </w:tr>
      <w:tr>
        <w:tc>
          <w:tcPr>
            <w:tcW w:type="dxa" w:w="345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Website has no reservation flow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+2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Easy MVP value demonstration.</w:t>
            </w:r>
          </w:p>
        </w:tc>
      </w:tr>
      <w:tr>
        <w:tc>
          <w:tcPr>
            <w:tcW w:type="dxa" w:w="345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Many Google reviews but weak site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+2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Business has demand but online conversion may be poor.</w:t>
            </w:r>
          </w:p>
        </w:tc>
      </w:tr>
      <w:tr>
        <w:tc>
          <w:tcPr>
            <w:tcW w:type="dxa" w:w="345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Phone-heavy business or missed-call complaint signals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+3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AI receptionist pain is easy to explain.</w:t>
            </w:r>
          </w:p>
        </w:tc>
      </w:tr>
      <w:tr>
        <w:tc>
          <w:tcPr>
            <w:tcW w:type="dxa" w:w="345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Strong food photos/social presence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+1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Good material for demo personalization.</w:t>
            </w:r>
          </w:p>
        </w:tc>
      </w:tr>
      <w:tr>
        <w:tc>
          <w:tcPr>
            <w:tcW w:type="dxa" w:w="345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Franchise/corporate chain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-3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Harder sales process and less control.</w:t>
            </w:r>
          </w:p>
        </w:tc>
      </w:tr>
      <w:tr>
        <w:tc>
          <w:tcPr>
            <w:tcW w:type="dxa" w:w="345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Recently redesigned website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-2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Website pain may be weaker.</w:t>
            </w:r>
          </w:p>
        </w:tc>
      </w:tr>
    </w:tbl>
    <w:p/>
    <w:p>
      <w:pPr>
        <w:pStyle w:val="Heading1"/>
      </w:pPr>
      <w:r>
        <w:t>4. Productized Offer Ladder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44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Offer</w:t>
            </w:r>
          </w:p>
        </w:tc>
        <w:tc>
          <w:tcPr>
            <w:tcW w:type="dxa" w:w="388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What client gets</w:t>
            </w:r>
          </w:p>
        </w:tc>
        <w:tc>
          <w:tcPr>
            <w:tcW w:type="dxa" w:w="345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Why it sells</w:t>
            </w:r>
          </w:p>
        </w:tc>
        <w:tc>
          <w:tcPr>
            <w:tcW w:type="dxa" w:w="144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Phase</w:t>
            </w:r>
          </w:p>
        </w:tc>
      </w:tr>
      <w:tr>
        <w:tc>
          <w:tcPr>
            <w:tcW w:type="dxa" w:w="244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Starter Website Refresh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Modern website, hosted menu, contact/location, mobile CTAs.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Clear entry offer with low operational risk.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1</w:t>
            </w:r>
          </w:p>
        </w:tc>
      </w:tr>
      <w:tr>
        <w:tc>
          <w:tcPr>
            <w:tcW w:type="dxa" w:w="244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Reservation Capture Package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Reservation request form, dashboard, email/SMS notification, confirm/reject.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Turns website traffic into trackable booking requests.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1</w:t>
            </w:r>
          </w:p>
        </w:tc>
      </w:tr>
      <w:tr>
        <w:tc>
          <w:tcPr>
            <w:tcW w:type="dxa" w:w="244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Missed Call Recovery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Inbound AI receptionist, FAQs, callback capture, reservation request creation.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Directly ties to lost revenue during busy hours.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1 demo / paid pilot</w:t>
            </w:r>
          </w:p>
        </w:tc>
      </w:tr>
      <w:tr>
        <w:tc>
          <w:tcPr>
            <w:tcW w:type="dxa" w:w="244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Content Starter Kit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Prompt-to-caption, weekly post ideas, short video scripts, approval dashboard.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Recurring marketing add-on without complex auto-posting.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1</w:t>
            </w:r>
          </w:p>
        </w:tc>
      </w:tr>
      <w:tr>
        <w:tc>
          <w:tcPr>
            <w:tcW w:type="dxa" w:w="244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Custom Ops Tools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Inventory, staff schedule, daily sales, customer records.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Paid custom work after trust is built.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1.5+</w:t>
            </w:r>
          </w:p>
        </w:tc>
      </w:tr>
    </w:tbl>
    <w:p/>
    <w:p>
      <w:pPr>
        <w:pStyle w:val="Heading1"/>
      </w:pPr>
      <w:r>
        <w:t>5. Validation Metrics</w:t>
      </w:r>
    </w:p>
    <w:p>
      <w:pPr>
        <w:spacing w:after="80"/>
      </w:pPr>
      <w:r>
        <w:t>Phase 1 should prove that restaurants respond to personalized demos and see enough value to book calls or pay for setup. The technical MVP is only successful if the sales loop works.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88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Target for first 50 leads</w:t>
            </w:r>
          </w:p>
        </w:tc>
        <w:tc>
          <w:tcPr>
            <w:tcW w:type="dxa" w:w="5184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Interpretation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Demo generation time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 20 minutes per manually reviewed lead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If too slow, simplify templates and data input.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Email deliverability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&gt; 95% sent without provider rejection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If lower, fix domain reputation and email copy.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Demo click rate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10-25%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Measures whether personalized email + demo link is compelling.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Positive reply / meeting rate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3-8%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Measures business demand.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Reservation form test completion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&gt; 80% in user testing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Measures UX clarity.</w:t>
            </w:r>
          </w:p>
        </w:tc>
      </w:tr>
      <w:tr>
        <w:tc>
          <w:tcPr>
            <w:tcW w:type="dxa" w:w="288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AI receptionist task success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&gt; 80% on scripted test calls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Minimum before paid pilot.</w:t>
            </w:r>
          </w:p>
        </w:tc>
      </w:tr>
    </w:tbl>
    <w:p/>
    <w:p>
      <w:pPr>
        <w:pStyle w:val="Heading1"/>
      </w:pPr>
      <w:r>
        <w:t>6. Pricing Experiments</w:t>
      </w:r>
    </w:p>
    <w:p>
      <w:pPr>
        <w:pStyle w:val="ListBullet"/>
        <w:spacing w:after="40"/>
      </w:pPr>
      <w:r>
        <w:t>Do not lock pricing too early. Use three simple packages and learn from objections.</w:t>
      </w:r>
    </w:p>
    <w:p>
      <w:pPr>
        <w:pStyle w:val="ListBullet"/>
        <w:spacing w:after="40"/>
      </w:pPr>
      <w:r>
        <w:t>For the first clients, consider setup fee discounts only in exchange for testimonials, usage data, or referrals.</w:t>
      </w:r>
    </w:p>
    <w:p>
      <w:pPr>
        <w:pStyle w:val="ListBullet"/>
        <w:spacing w:after="40"/>
      </w:pPr>
      <w:r>
        <w:t>Avoid unlimited AI calls or unlimited content generation. Package usage limits from the start.</w:t>
      </w:r>
    </w:p>
    <w:p>
      <w:pPr>
        <w:pStyle w:val="ListBullet"/>
        <w:spacing w:after="40"/>
      </w:pPr>
      <w:r>
        <w:t>Separate website hosting/support from AI receptionist call volume so margins stay clear.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44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Package</w:t>
            </w:r>
          </w:p>
        </w:tc>
        <w:tc>
          <w:tcPr>
            <w:tcW w:type="dxa" w:w="216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Setup</w:t>
            </w:r>
          </w:p>
        </w:tc>
        <w:tc>
          <w:tcPr>
            <w:tcW w:type="dxa" w:w="216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Monthly</w:t>
            </w:r>
          </w:p>
        </w:tc>
        <w:tc>
          <w:tcPr>
            <w:tcW w:type="dxa" w:w="417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44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Starter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$499-$1,000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$99-$199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Website, hosting, menu, contact, basic updates.</w:t>
            </w:r>
          </w:p>
        </w:tc>
      </w:tr>
      <w:tr>
        <w:tc>
          <w:tcPr>
            <w:tcW w:type="dxa" w:w="244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Growth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$1,000-$2,500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$299-$599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Website + reservations + content starter.</w:t>
            </w:r>
          </w:p>
        </w:tc>
      </w:tr>
      <w:tr>
        <w:tc>
          <w:tcPr>
            <w:tcW w:type="dxa" w:w="244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AI Receptionist Pilot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$750-$2,000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$399-$999+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Inbound calls only; price by call minutes and features.</w:t>
            </w:r>
          </w:p>
        </w:tc>
      </w:tr>
      <w:tr>
        <w:tc>
          <w:tcPr>
            <w:tcW w:type="dxa" w:w="244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Custom Ops App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Quoted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Quoted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Only after a client has a clear paid use case.</w:t>
            </w:r>
          </w:p>
        </w:tc>
      </w:tr>
    </w:tbl>
    <w:p/>
    <w:p>
      <w:pPr>
        <w:pStyle w:val="Heading1"/>
      </w:pPr>
      <w:r>
        <w:t>7. Strategic Non-Negotiables</w:t>
      </w:r>
    </w:p>
    <w:p>
      <w:pPr>
        <w:pStyle w:val="ListBullet"/>
        <w:spacing w:after="40"/>
      </w:pPr>
      <w:r>
        <w:rPr>
          <w:b/>
        </w:rPr>
        <w:t xml:space="preserve">Personalization must be real: </w:t>
      </w:r>
      <w:r>
        <w:t>the demo should include the restaurant name, cuisine, relevant menu structure, location, and a clear improvement over their current web experience.</w:t>
      </w:r>
    </w:p>
    <w:p>
      <w:pPr>
        <w:pStyle w:val="ListBullet"/>
        <w:spacing w:after="40"/>
      </w:pPr>
      <w:r>
        <w:rPr>
          <w:b/>
        </w:rPr>
        <w:t xml:space="preserve">No raw payloads in links: </w:t>
      </w:r>
      <w:r>
        <w:t>links should reference a server-side demo record with a signed token or slug.</w:t>
      </w:r>
    </w:p>
    <w:p>
      <w:pPr>
        <w:pStyle w:val="ListBullet"/>
        <w:spacing w:after="40"/>
      </w:pPr>
      <w:r>
        <w:rPr>
          <w:b/>
        </w:rPr>
        <w:t xml:space="preserve">AI is an upsell, not the whole pitch: </w:t>
      </w:r>
      <w:r>
        <w:t>the first sale is about outcomes: more reservations, fewer missed calls, and easier marketing.</w:t>
      </w:r>
    </w:p>
    <w:p>
      <w:pPr>
        <w:pStyle w:val="ListBullet"/>
        <w:spacing w:after="40"/>
      </w:pPr>
      <w:r>
        <w:rPr>
          <w:b/>
        </w:rPr>
        <w:t xml:space="preserve">Human review stays in Phase 1: </w:t>
      </w:r>
      <w:r>
        <w:t>manual approval prevents bad restaurant data, copied images, unsupported claims, and embarrassing outreach.</w:t>
      </w:r>
    </w:p>
    <w:p>
      <w:pPr>
        <w:pStyle w:val="ListBullet"/>
        <w:spacing w:after="40"/>
      </w:pPr>
      <w:r>
        <w:rPr>
          <w:b/>
        </w:rPr>
        <w:t xml:space="preserve">Keep custom apps paid: </w:t>
      </w:r>
      <w:r>
        <w:t>do not build restaurant-specific internal apps for free during initial validation.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Working draft - internal planning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Restaurant Software Solutions Platform - Phase 1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C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