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8C"/>
          <w:sz w:val="20"/>
        </w:rPr>
        <w:t>PHASE 1 v2</w:t>
      </w:r>
    </w:p>
    <w:p>
      <w:pPr>
        <w:jc w:val="center"/>
      </w:pPr>
      <w:r>
        <w:rPr>
          <w:b/>
          <w:color w:val="1F2937"/>
          <w:sz w:val="46"/>
        </w:rPr>
        <w:t>AI Receptionist, Reservations, and Content Automation</w:t>
      </w:r>
    </w:p>
    <w:p>
      <w:pPr>
        <w:jc w:val="center"/>
      </w:pPr>
      <w:r>
        <w:rPr>
          <w:color w:val="4B5563"/>
          <w:sz w:val="24"/>
        </w:rPr>
        <w:t>Bounded AI receptionist, reservation capture, content automation, and AI evaluation.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P1V2-06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2.0 - Enhanced after Phase 1 review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Internal founding team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Target niche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Independent restaurants, cafes, and small restaurant groups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Primary backend language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Golang for backend services and workers; Next.js/TypeScript for web UI</w:t>
            </w:r>
          </w:p>
        </w:tc>
      </w:tr>
    </w:tbl>
    <w:p/>
    <w:p>
      <w:pPr>
        <w:jc w:val="center"/>
      </w:pPr>
      <w:r>
        <w:rPr>
          <w:i/>
          <w:color w:val="4B5563"/>
        </w:rPr>
        <w:t>Core principle: validate demand through personalized demos before building a full SaaS platform.</w:t>
      </w:r>
    </w:p>
    <w:p>
      <w:r>
        <w:br w:type="page"/>
      </w:r>
    </w:p>
    <w:p>
      <w:pPr>
        <w:pStyle w:val="Heading1"/>
      </w:pPr>
      <w:r>
        <w:t>1. AI Receptionist MVP</w:t>
      </w:r>
    </w:p>
    <w:p>
      <w:pPr>
        <w:spacing w:after="80"/>
      </w:pPr>
      <w:r>
        <w:t>The AI receptionist should be a bounded inbound assistant, not a fully autonomous restaurant operator. It should disclose that it is an AI assistant, answer only from approved restaurant data, and escalate when unsure.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45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eceptionis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1. Inbound AI receptionist flow with reservation and escalation paths.</w:t>
      </w:r>
    </w:p>
    <w:p/>
    <w:p>
      <w:pPr>
        <w:pStyle w:val="Heading1"/>
      </w:pPr>
      <w:r>
        <w:t>2. Supported AI Receptionist Intents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Intent</w:t>
            </w:r>
          </w:p>
        </w:tc>
        <w:tc>
          <w:tcPr>
            <w:tcW w:type="dxa" w:w="53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MVP behavior</w:t>
            </w:r>
          </w:p>
        </w:tc>
        <w:tc>
          <w:tcPr>
            <w:tcW w:type="dxa" w:w="33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Fallback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Hours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Answer using approved opening hours.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Offer callback if holiday/special hours are unknown.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Location/parking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 address and approved parking notes.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Offer to send details by SMS/email later if implemented.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Menu questions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Answer only from reviewed menu data.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Say it does not have that detail and offer callback.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Reservation request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Collect name, phone, date, time, party size, notes; create pending request.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Escalate if request is complex or party size exceeds policy.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Callback request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Collect caller name, phone, reason, preferred time.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Notify restaurant owner/admin.</w:t>
            </w:r>
          </w:p>
        </w:tc>
      </w:tr>
      <w:tr>
        <w:tc>
          <w:tcPr>
            <w:tcW w:type="dxa" w:w="2304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Unsupported task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Politely decline or offer human follow-up.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Escalate.</w:t>
            </w:r>
          </w:p>
        </w:tc>
      </w:tr>
    </w:tbl>
    <w:p/>
    <w:p>
      <w:pPr>
        <w:pStyle w:val="Heading1"/>
      </w:pPr>
      <w:r>
        <w:t>3. AI Receptionist Guardrails</w:t>
      </w:r>
    </w:p>
    <w:p>
      <w:pPr>
        <w:pStyle w:val="ListBullet"/>
        <w:spacing w:after="40"/>
      </w:pPr>
      <w:r>
        <w:t>Always disclose AI identity at the beginning of the call.</w:t>
      </w:r>
    </w:p>
    <w:p>
      <w:pPr>
        <w:pStyle w:val="ListBullet"/>
        <w:spacing w:after="40"/>
      </w:pPr>
      <w:r>
        <w:t>Do not claim a reservation is confirmed unless the restaurant has configured instant confirmation.</w:t>
      </w:r>
    </w:p>
    <w:p>
      <w:pPr>
        <w:pStyle w:val="ListBullet"/>
        <w:spacing w:after="40"/>
      </w:pPr>
      <w:r>
        <w:t>Do not invent prices, allergen guarantees, dietary claims, promotions, or availability.</w:t>
      </w:r>
    </w:p>
    <w:p>
      <w:pPr>
        <w:pStyle w:val="ListBullet"/>
        <w:spacing w:after="40"/>
      </w:pPr>
      <w:r>
        <w:t>Repeat key reservation details before creating the request.</w:t>
      </w:r>
    </w:p>
    <w:p>
      <w:pPr>
        <w:pStyle w:val="ListBullet"/>
        <w:spacing w:after="40"/>
      </w:pPr>
      <w:r>
        <w:t>Escalate when caller is angry, asks for a manager, requests refunds, or asks about employment/legal/medical/allergy guarantees.</w:t>
      </w:r>
    </w:p>
    <w:p>
      <w:pPr>
        <w:pStyle w:val="ListBullet"/>
        <w:spacing w:after="40"/>
      </w:pPr>
      <w:r>
        <w:t>Log transcript, summary, intent, outcome, and escalation flag.</w:t>
      </w:r>
    </w:p>
    <w:p>
      <w:pPr>
        <w:pStyle w:val="Heading1"/>
      </w:pPr>
      <w:r>
        <w:t>4. Reservation Capture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806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 1 recommendation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reservations start as pending unless a restaurant explicitly enables instant confirmation later.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Required fields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Name, phone, date, time, party size. Email and notes optional.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Send owner/admin notification by email initially; SMS later.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Double booking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1 does not guarantee table availability; dashboard must make status clear.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tracking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Every reservation should store source: demo_site, live_site, ai_call, admin, manual.</w:t>
            </w:r>
          </w:p>
        </w:tc>
      </w:tr>
    </w:tbl>
    <w:p/>
    <w:p>
      <w:pPr>
        <w:pStyle w:val="Heading1"/>
      </w:pPr>
      <w:r>
        <w:t>5. Content Automation MVP</w:t>
      </w:r>
    </w:p>
    <w:p>
      <w:pPr>
        <w:spacing w:after="80"/>
      </w:pPr>
      <w:r>
        <w:t>Content automation should start with useful drafts, not fully autonomous video production. The first useful output is a caption, hashtags, short video script, scene list, and CTA tailored to the restaurant.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576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02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intake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Owner/admin enters content idea.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and goal.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Context assembly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System loads restaurant cuisine, menu, brand tone, offers.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context.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 generation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LLM generates caption, hashtags, and video script.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draft.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Safety review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 no unsupported offers, prices, claims, or banned content.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status.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Approval/copy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Owner/admin copies or approves draft.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Usable content.</w:t>
            </w:r>
          </w:p>
        </w:tc>
      </w:tr>
    </w:tbl>
    <w:p/>
    <w:p>
      <w:pPr>
        <w:pStyle w:val="Heading1"/>
      </w:pPr>
      <w:r>
        <w:t>6. AI Evaluation Checklist</w:t>
      </w:r>
    </w:p>
    <w:p>
      <w:pPr>
        <w:pStyle w:val="ListBullet"/>
        <w:spacing w:after="40"/>
      </w:pPr>
      <w:r>
        <w:t>Create at least 25 scripted AI receptionist test calls before production pilot.</w:t>
      </w:r>
    </w:p>
    <w:p>
      <w:pPr>
        <w:pStyle w:val="ListBullet"/>
        <w:spacing w:after="40"/>
      </w:pPr>
      <w:r>
        <w:t>Measure task success, wrong answer rate, fallback rate, reservation completion rate, and average call cost.</w:t>
      </w:r>
    </w:p>
    <w:p>
      <w:pPr>
        <w:pStyle w:val="ListBullet"/>
        <w:spacing w:after="40"/>
      </w:pPr>
      <w:r>
        <w:t>Create at least 20 content prompts across cuisines and offers to test tone and safety.</w:t>
      </w:r>
    </w:p>
    <w:p>
      <w:pPr>
        <w:pStyle w:val="ListBullet"/>
        <w:spacing w:after="40"/>
      </w:pPr>
      <w:r>
        <w:t>Store model/provider name, prompt version, and output version for debugging.</w:t>
      </w:r>
    </w:p>
    <w:p>
      <w:pPr>
        <w:pStyle w:val="ListBullet"/>
        <w:spacing w:after="40"/>
      </w:pPr>
      <w:r>
        <w:t>Use human review before any AI-generated content appears in outreach or client-facing deliverables.</w:t>
      </w:r>
    </w:p>
    <w:p>
      <w:pPr>
        <w:pStyle w:val="Heading1"/>
      </w:pPr>
      <w:r>
        <w:t>7. Prompt Contract Pattern</w:t>
      </w:r>
    </w:p>
    <w:p>
      <w:pPr>
        <w:spacing w:after="80"/>
      </w:pPr>
      <w:r>
        <w:t>Prompts should be versioned and treated like product code. Each prompt should have purpose, allowed inputs, refusal rules, output schema, and evaluation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Prompt field</w:t>
            </w:r>
          </w:p>
        </w:tc>
        <w:tc>
          <w:tcPr>
            <w:tcW w:type="dxa" w:w="806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prompt_id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ai_receptionist_intent_router_v1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goal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Classify caller intent into reservation, hours, menu, location, callback, unsupported.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inputs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Transcript so far, restaurant approved context, caller metadata if available.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output schema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intent, confidence, next_question, escalation_required, reason.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refusal rule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If context is missing or confidence is low, choose callback/escalation.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 set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Scripted calls and expected outputs stored in repository.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Working draft - internal planning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Restaurant Software Solutions Platform - Phase 1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