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0D3B2E"/>
          <w:sz w:val="64"/>
          <w:szCs w:val="64"/>
        </w:rPr>
        <w:t xml:space="preserve">JobSearchOS</w:t>
      </w:r>
    </w:p>
    <w:p>
      <w:pPr>
        <w:spacing w:after="40"/>
        <w:jc w:val="center"/>
      </w:pPr>
      <w:r>
        <w:rPr>
          <w:b/>
          <w:bCs/>
          <w:color w:val="0F9D6E"/>
          <w:sz w:val="30"/>
          <w:szCs w:val="30"/>
        </w:rPr>
        <w:t xml:space="preserve">An AI-Assisted Job-Search Automation Platform</w:t>
      </w:r>
    </w:p>
    <w:p>
      <w:pPr>
        <w:spacing w:after="300"/>
        <w:jc w:val="center"/>
      </w:pPr>
      <w:r>
        <w:rPr>
          <w:i/>
          <w:iCs/>
          <w:color w:val="52606F"/>
          <w:sz w:val="24"/>
          <w:szCs w:val="24"/>
        </w:rPr>
        <w:t xml:space="preserve">System Overview &amp; Interview Showcase</w:t>
      </w:r>
    </w:p>
    <w:p>
      <w:pPr>
        <w:spacing w:after="40"/>
        <w:jc w:val="center"/>
      </w:pPr>
      <w:r>
        <w:rPr>
          <w:color w:val="222A33"/>
          <w:sz w:val="22"/>
          <w:szCs w:val="22"/>
        </w:rPr>
        <w:t xml:space="preserve">Diptanshu  ·  Product Manager — Fraud / Payments / GenAI</w:t>
      </w:r>
    </w:p>
    <w:p>
      <w:pPr>
        <w:spacing w:after="500"/>
        <w:jc w:val="center"/>
      </w:pPr>
      <w:hyperlink w:history="1" r:id="rIdj_k0oyffsgkktrv5tpni8">
        <w:r>
          <w:rPr>
            <w:rStyle w:val="Hyperlink"/>
            <w:sz w:val="20"/>
            <w:szCs w:val="20"/>
          </w:rPr>
          <w:t xml:space="preserve">github.com/RajDiptanshu/jobsearch-os</w:t>
        </w:r>
      </w:hyperlink>
    </w:p>
    <w:p>
      <w:pPr>
        <w:pBdr>
          <w:top w:val="single" w:color="0F9D6E" w:sz="6" w:space="6"/>
        </w:pBdr>
        <w:spacing w:after="40" w:before="200"/>
        <w:jc w:val="center"/>
      </w:pPr>
      <w:r>
        <w:rPr>
          <w:i/>
          <w:iCs/>
          <w:color w:val="52606F"/>
          <w:sz w:val="18"/>
          <w:szCs w:val="18"/>
        </w:rPr>
        <w:t xml:space="preserve">20+ sources  ·  4 integration patterns  ·  explainable match scoring  ·  AI resume tailoring  ·  579-question interview coach</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What it does — the problem</w:t>
      </w:r>
    </w:p>
    <w:p>
      <w:pPr>
        <w:spacing w:after="120" w:before="0"/>
      </w:pPr>
      <w:r>
        <w:t xml:space="preserve">Job boards make you pull — you search the same portals every day and still miss things. JobSearchOS pushes: it watches the whole market continuously, tells me the moment something fits, tells me why it fits and how confident it is, rewrites my CV for that specific job description, and prepares me for the interview. Nothing off-the-shelf did all of that in one place, so I built it.</w:t>
      </w:r>
    </w:p>
    <w:p>
      <w:pPr>
        <w:spacing w:after="120" w:before="0"/>
      </w:pPr>
      <w:r>
        <w:rPr>
          <w:b/>
          <w:bCs/>
        </w:rPr>
        <w:t xml:space="preserve">One-line pitch:  </w:t>
      </w:r>
      <w:r>
        <w:rPr>
          <w:i/>
          <w:iCs/>
        </w:rPr>
        <w:t xml:space="preserve">“I built an AI-assisted job-search platform that scrapes 20+ sources every 3 hours, scores every posting against my profile with a transparent weighted algorithm, auto-tailors my resume per JD, and includes a 579-question AI interview coach — all deployed and running in production for my own search.”</w:t>
      </w:r>
    </w:p>
    <w:p>
      <w:pPr>
        <w:pStyle w:val="Heading1"/>
      </w:pPr>
      <w:r>
        <w:t xml:space="preserve">2. The complete flow</w:t>
      </w:r>
    </w:p>
    <w:p>
      <w:pPr>
        <w:spacing w:after="120" w:before="0"/>
      </w:pPr>
      <w:r>
        <w:t xml:space="preserve">Every run (triggered every 3 hours by the OS scheduler, or on-demand via a “Run now” button), the orchestrator executes eight stages:</w:t>
      </w:r>
    </w:p>
    <w:p>
      <w:pPr>
        <w:pStyle w:val="ListParagraph"/>
        <w:numPr>
          <w:ilvl w:val="0"/>
          <w:numId w:val="2"/>
        </w:numPr>
        <w:spacing w:after="70"/>
      </w:pPr>
      <w:r>
        <w:rPr>
          <w:b/>
          <w:bCs/>
        </w:rPr>
        <w:t xml:space="preserve">Fetch — </w:t>
      </w:r>
      <w:r>
        <w:t xml:space="preserve">pull fresh postings from all sources in parallel; fail-soft (a blocked source logs FAIL, never breaks the run).</w:t>
      </w:r>
    </w:p>
    <w:p>
      <w:pPr>
        <w:pStyle w:val="ListParagraph"/>
        <w:numPr>
          <w:ilvl w:val="0"/>
          <w:numId w:val="2"/>
        </w:numPr>
        <w:spacing w:after="70"/>
      </w:pPr>
      <w:r>
        <w:rPr>
          <w:b/>
          <w:bCs/>
        </w:rPr>
        <w:t xml:space="preserve">Dedupe — </w:t>
      </w:r>
      <w:r>
        <w:t xml:space="preserve">collapse by URL / (company+title+location) against the store and within the run.</w:t>
      </w:r>
    </w:p>
    <w:p>
      <w:pPr>
        <w:pStyle w:val="ListParagraph"/>
        <w:numPr>
          <w:ilvl w:val="0"/>
          <w:numId w:val="2"/>
        </w:numPr>
        <w:spacing w:after="70"/>
      </w:pPr>
      <w:r>
        <w:rPr>
          <w:b/>
          <w:bCs/>
        </w:rPr>
        <w:t xml:space="preserve">Enrich — </w:t>
      </w:r>
      <w:r>
        <w:t xml:space="preserve">thin LinkedIn cards (no JD text) get their full description fetched from LinkedIn’s guest job-posting endpoint, capped per run.</w:t>
      </w:r>
    </w:p>
    <w:p>
      <w:pPr>
        <w:pStyle w:val="ListParagraph"/>
        <w:numPr>
          <w:ilvl w:val="0"/>
          <w:numId w:val="2"/>
        </w:numPr>
        <w:spacing w:after="70"/>
      </w:pPr>
      <w:r>
        <w:rPr>
          <w:b/>
          <w:bCs/>
        </w:rPr>
        <w:t xml:space="preserve">Score — </w:t>
      </w:r>
      <w:r>
        <w:t xml:space="preserve">every job gets a 0–100 match with a per-factor breakdown and a confidence level.</w:t>
      </w:r>
    </w:p>
    <w:p>
      <w:pPr>
        <w:pStyle w:val="ListParagraph"/>
        <w:numPr>
          <w:ilvl w:val="0"/>
          <w:numId w:val="2"/>
        </w:numPr>
        <w:spacing w:after="70"/>
      </w:pPr>
      <w:r>
        <w:rPr>
          <w:b/>
          <w:bCs/>
        </w:rPr>
        <w:t xml:space="preserve">Suggest — </w:t>
      </w:r>
      <w:r>
        <w:t xml:space="preserve">per-JD resume-change tips (which achievement to lead with, missing ATS keywords, gap repositioning).</w:t>
      </w:r>
    </w:p>
    <w:p>
      <w:pPr>
        <w:pStyle w:val="ListParagraph"/>
        <w:numPr>
          <w:ilvl w:val="0"/>
          <w:numId w:val="2"/>
        </w:numPr>
        <w:spacing w:after="70"/>
      </w:pPr>
      <w:r>
        <w:rPr>
          <w:b/>
          <w:bCs/>
        </w:rPr>
        <w:t xml:space="preserve">Tailor — </w:t>
      </w:r>
      <w:r>
        <w:t xml:space="preserve">for top matches, AI rewrites my actual CV for that JD and generates a Word/PDF draft.</w:t>
      </w:r>
    </w:p>
    <w:p>
      <w:pPr>
        <w:pStyle w:val="ListParagraph"/>
        <w:numPr>
          <w:ilvl w:val="0"/>
          <w:numId w:val="2"/>
        </w:numPr>
        <w:spacing w:after="70"/>
      </w:pPr>
      <w:r>
        <w:rPr>
          <w:b/>
          <w:bCs/>
        </w:rPr>
        <w:t xml:space="preserve">Email — </w:t>
      </w:r>
      <w:r>
        <w:t xml:space="preserve">a digest of new matches with confidence, suggestions, apply links, and the tailored CV drafts attached.</w:t>
      </w:r>
    </w:p>
    <w:p>
      <w:pPr>
        <w:pStyle w:val="ListParagraph"/>
        <w:numPr>
          <w:ilvl w:val="0"/>
          <w:numId w:val="2"/>
        </w:numPr>
        <w:spacing w:after="70"/>
      </w:pPr>
      <w:r>
        <w:rPr>
          <w:b/>
          <w:bCs/>
        </w:rPr>
        <w:t xml:space="preserve">Persist + publish — </w:t>
      </w:r>
      <w:r>
        <w:t xml:space="preserve">write the flat-file store; publish a sanitized snapshot to the installable web app.</w:t>
      </w:r>
    </w:p>
    <w:p>
      <w:pPr>
        <w:pStyle w:val="Heading1"/>
      </w:pPr>
      <w:r>
        <w:t xml:space="preserve">3. How I fetch jobs — the technical process &amp; stack</w:t>
      </w:r>
    </w:p>
    <w:p>
      <w:pPr>
        <w:spacing w:after="120" w:before="0"/>
      </w:pPr>
      <w:r>
        <w:t xml:space="preserve">This is the most technically interesting part, and the answer to “how are you fetching?” I integrate 20+ sources across four genuinely different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260"/>
        <w:gridCol w:w="1800"/>
      </w:tblGrid>
      <w:tr>
        <w:trPr>
          <w:tblHeader/>
        </w:trPr>
        <w:tc>
          <w:tcPr>
            <w:tcW w:type="dxa" w:w="19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Pattern</w:t>
            </w:r>
          </w:p>
        </w:tc>
        <w:tc>
          <w:tcPr>
            <w:tcW w:type="dxa" w:w="24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Sources</w:t>
            </w:r>
          </w:p>
        </w:tc>
        <w:tc>
          <w:tcPr>
            <w:tcW w:type="dxa" w:w="326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How it works</w:t>
            </w:r>
          </w:p>
        </w:tc>
        <w:tc>
          <w:tcPr>
            <w:tcW w:type="dxa" w:w="18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Shows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1. Documented public APIs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Greenhouse, Lever, Ashby (16 company boards: Razorpay, PhonePe, Groww, Careem…)</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Official JSON endpoints (boards-api.greenhouse.io/v1/…). Clean, reliable, full JD text.</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Reading API docs; schema normalization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2. Reverse-engineered portal endpoints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LinkedIn (guest jobs API), Shine, foundit/Monster</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Found the JSON/HTML endpoints these sites call from their own front-ends via the browser Network tab, then called them directly with the right headers. LinkedIn returns HTML cards parsed with regex; a second endpoint returns full JD by job-id.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Reverse-engineering; HTML parsing; rate-limit etiquette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3. Aggregator APIs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RemoteOK, Remotive, Adzuna, JSearch (Google-for-Jobs)</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Public JSON feeds / keyed APIs that fan out across many boards in one call.</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API integration; feature-flags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4. Email ingestion (IMAP)</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Gmail inbox: LinkedIn/Indeed/Naukri/Glassdoor/IIM-Jobs alerts + direct recruiter mail</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Connect to Gmail over IMAP with an app password; parse job title/company from the alert subject line (and full body for digests).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IMAP/MIME; “read the alerts you already get” insight</w:t>
            </w:r>
          </w:p>
        </w:tc>
      </w:tr>
    </w:tbl>
    <w:p>
      <w:pPr>
        <w:spacing w:after="60"/>
      </w:pPr>
    </w:p>
    <w:p>
      <w:pPr>
        <w:spacing w:after="120" w:before="0"/>
      </w:pPr>
      <w:r>
        <w:rPr>
          <w:b/>
          <w:bCs/>
        </w:rPr>
        <w:t xml:space="preserve">Why this matters:  </w:t>
      </w:r>
      <w:r>
        <w:t xml:space="preserve">many portals (Naukri) sit behind bot-protection (Akamai) that blocks headless browsers at the CDN edge. I recognized that as a losing arms race and rerouted — I read Naukri’s own alert emails over IMAP instead of fighting its defenses. Pragmatism over brute force.</w:t>
      </w:r>
    </w:p>
    <w:p>
      <w:pPr>
        <w:spacing w:after="120" w:before="0"/>
      </w:pPr>
      <w:r>
        <w:rPr>
          <w:b/>
          <w:bCs/>
        </w:rPr>
        <w:t xml:space="preserve">Fetching stack:  </w:t>
      </w:r>
      <w:r>
        <w:t xml:space="preserve">Node.js native fetch(), AbortController timeouts, low concurrency + jitter to stay polite, per-source try/catch so one failure never kills the run, Playwright/Chromium available for browser-mode fallback.</w:t>
      </w:r>
    </w:p>
    <w:p>
      <w:pPr>
        <w:spacing w:after="120" w:before="0"/>
      </w:pPr>
      <w:r>
        <w:rPr>
          <w:b/>
          <w:bCs/>
          <w:color w:val="0D3B2E"/>
        </w:rPr>
        <w:t xml:space="preserve">The LinkedIn coverage fix (Task 1):  </w:t>
      </w:r>
      <w:r>
        <w:t xml:space="preserve">postings I saw on linkedin.com weren’t reaching the portal because the fetcher only asked for the last 24 hours (f_TPR=r86400) with one page per city. I widened it to: no time-filter on core-city queries (LinkedIn’s own relevance ranking, all ages) + 2 pages each, added Noida/Delhi/remote + domain-flavored queries (payments/fintech/fraud/AI), per-query fail-soft, and re-enrichment of existing thin jobs each run. Result: LinkedIn coverage jumped from ~15 cards/run to 120+ unique postings/run; the store’s LinkedIn jobs went from ~296 to 362.</w:t>
      </w:r>
    </w:p>
    <w:p>
      <w:pPr>
        <w:pStyle w:val="Heading1"/>
      </w:pPr>
      <w:r>
        <w:t xml:space="preserve">4. The match score &amp; confidence metric</w:t>
      </w:r>
    </w:p>
    <w:p>
      <w:pPr>
        <w:spacing w:after="120" w:before="0"/>
      </w:pPr>
      <w:r>
        <w:rPr>
          <w:b/>
          <w:bCs/>
        </w:rPr>
        <w:t xml:space="preserve">Scoring is a transparent weighted formula, not a black-box model — </w:t>
      </w:r>
      <w:r>
        <w:t xml:space="preserve">deliberately, so every score is explainable and instantly tunable. Six factors, each scored 0–100, with the breakdown shown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Factor</w:t>
            </w:r>
          </w:p>
        </w:tc>
        <w:tc>
          <w:tcPr>
            <w:tcW w:type="dxa" w:w="20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Weight (full JD)</w:t>
            </w:r>
          </w:p>
        </w:tc>
        <w:tc>
          <w:tcPr>
            <w:tcW w:type="dxa" w:w="496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What it measures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Title fit</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30%</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How closely the job title matches target titles (PM / Sr PM / GPM), minus penalties for non-PM titles.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Domain fit</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25%</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Overlap with fraud / payments / fintech / AI / travel keywords in the JD.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Skills overlap</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15%</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Match against my skills (A/B testing, SQL, LLM, APIs…).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Location</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15%</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Gurugram/Bengaluru preferred; Delhi-NCR/remote/Dubai acceptable.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Experience fit</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10%</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Whether the JD’s year-range fits my 6 years.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Recency</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5%</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How recently it was posted.</w:t>
            </w:r>
          </w:p>
        </w:tc>
      </w:tr>
    </w:tbl>
    <w:p>
      <w:pPr>
        <w:spacing w:after="60"/>
      </w:pPr>
    </w:p>
    <w:p>
      <w:pPr>
        <w:spacing w:after="120" w:before="0"/>
      </w:pPr>
      <w:r>
        <w:rPr>
          <w:b/>
          <w:bCs/>
          <w:color w:val="0D3B2E"/>
        </w:rPr>
        <w:t xml:space="preserve">The confidence problem (Task 2) &amp; fix:  </w:t>
      </w:r>
      <w:r>
        <w:t xml:space="preserve">LinkedIn cards often arrive with no JD text, so domain/skills/experience scored as 0 — which systematically dragged the same role ~20 points lower on LinkedIn than on a full-JD source. That’s the “match % varies vs LinkedIn” issue.</w:t>
      </w:r>
    </w:p>
    <w:p>
      <w:pPr>
        <w:pStyle w:val="ListParagraph"/>
        <w:numPr>
          <w:ilvl w:val="0"/>
          <w:numId w:val="3"/>
        </w:numPr>
        <w:spacing w:after="70"/>
      </w:pPr>
      <w:r>
        <w:rPr>
          <w:b/>
          <w:bCs/>
        </w:rPr>
        <w:t xml:space="preserve">Re-weight when thin: </w:t>
      </w:r>
      <w:r>
        <w:t xml:space="preserve">stop scoring what I can’t see. Thin-JD weights become Title 50% · Location 25% · Recency 15% · Domain-from-title 10%.</w:t>
      </w:r>
    </w:p>
    <w:p>
      <w:pPr>
        <w:pStyle w:val="ListParagraph"/>
        <w:numPr>
          <w:ilvl w:val="0"/>
          <w:numId w:val="3"/>
        </w:numPr>
        <w:spacing w:after="70"/>
      </w:pPr>
      <w:r>
        <w:rPr>
          <w:b/>
          <w:bCs/>
        </w:rPr>
        <w:t xml:space="preserve">Confidence label on every score, </w:t>
      </w:r>
      <w:r>
        <w:t xml:space="preserve">surfaced as a badge in the dashboard and email:</w:t>
      </w:r>
    </w:p>
    <w:p>
      <w:pPr>
        <w:pStyle w:val="ListParagraph"/>
        <w:numPr>
          <w:ilvl w:val="1"/>
          <w:numId w:val="3"/>
        </w:numPr>
        <w:spacing w:after="50"/>
      </w:pPr>
      <w:r>
        <w:rPr>
          <w:b/>
          <w:bCs/>
        </w:rPr>
        <w:t xml:space="preserve">High </w:t>
      </w:r>
      <w:r>
        <w:t xml:space="preserve">— full JD analysed (≥1200 chars), all six factors scored.</w:t>
      </w:r>
    </w:p>
    <w:p>
      <w:pPr>
        <w:pStyle w:val="ListParagraph"/>
        <w:numPr>
          <w:ilvl w:val="1"/>
          <w:numId w:val="3"/>
        </w:numPr>
        <w:spacing w:after="50"/>
      </w:pPr>
      <w:r>
        <w:rPr>
          <w:b/>
          <w:bCs/>
        </w:rPr>
        <w:t xml:space="preserve">Medium </w:t>
      </w:r>
      <w:r>
        <w:t xml:space="preserve">— partial JD.</w:t>
      </w:r>
    </w:p>
    <w:p>
      <w:pPr>
        <w:pStyle w:val="ListParagraph"/>
        <w:numPr>
          <w:ilvl w:val="1"/>
          <w:numId w:val="3"/>
        </w:numPr>
        <w:spacing w:after="50"/>
      </w:pPr>
      <w:r>
        <w:rPr>
          <w:b/>
          <w:bCs/>
        </w:rPr>
        <w:t xml:space="preserve">Low </w:t>
      </w:r>
      <w:r>
        <w:t xml:space="preserve">— title + location only (no JD yet); shown as “low confidence · title only.”</w:t>
      </w:r>
    </w:p>
    <w:p>
      <w:pPr>
        <w:pStyle w:val="ListParagraph"/>
        <w:numPr>
          <w:ilvl w:val="0"/>
          <w:numId w:val="3"/>
        </w:numPr>
        <w:spacing w:after="70"/>
      </w:pPr>
      <w:r>
        <w:rPr>
          <w:b/>
          <w:bCs/>
        </w:rPr>
        <w:t xml:space="preserve">Auto-upgrade: </w:t>
      </w:r>
      <w:r>
        <w:t xml:space="preserve">thin LinkedIn jobs get their JD enriched on the next run, then re-scored to high confidence. So the number you see is now honest about how much it actually knows.</w:t>
      </w:r>
    </w:p>
    <w:p>
      <w:pPr>
        <w:pStyle w:val="Heading1"/>
      </w:pPr>
      <w:r>
        <w:t xml:space="preserve">5. Outputs — the deliverables</w:t>
      </w:r>
    </w:p>
    <w:p>
      <w:pPr>
        <w:pStyle w:val="ListParagraph"/>
        <w:numPr>
          <w:ilvl w:val="0"/>
          <w:numId w:val="3"/>
        </w:numPr>
        <w:spacing w:after="70"/>
      </w:pPr>
      <w:r>
        <w:rPr>
          <w:b/>
          <w:bCs/>
        </w:rPr>
        <w:t xml:space="preserve">Live dashboard </w:t>
      </w:r>
      <w:r>
        <w:t xml:space="preserve">(localhost:4321) — search/filter/sort, match rings, confidence badges, per-factor breakdown, status pipeline (New → Shortlisted → Applied → Interview → Offer).</w:t>
      </w:r>
    </w:p>
    <w:p>
      <w:pPr>
        <w:pStyle w:val="ListParagraph"/>
        <w:numPr>
          <w:ilvl w:val="0"/>
          <w:numId w:val="3"/>
        </w:numPr>
        <w:spacing w:after="70"/>
      </w:pPr>
      <w:r>
        <w:rPr>
          <w:b/>
          <w:bCs/>
        </w:rPr>
        <w:t xml:space="preserve">Installable PWA </w:t>
      </w:r>
      <w:r>
        <w:t xml:space="preserve">(Vercel) — the same view from any device, password-gated, auto-refreshing.</w:t>
      </w:r>
    </w:p>
    <w:p>
      <w:pPr>
        <w:pStyle w:val="ListParagraph"/>
        <w:numPr>
          <w:ilvl w:val="0"/>
          <w:numId w:val="3"/>
        </w:numPr>
        <w:spacing w:after="70"/>
      </w:pPr>
      <w:r>
        <w:rPr>
          <w:b/>
          <w:bCs/>
        </w:rPr>
        <w:t xml:space="preserve">Email digest </w:t>
      </w:r>
      <w:r>
        <w:t xml:space="preserve">(every 3h) — new matches with confidence + suggestions + apply links, plus AI-tailored CV drafts (.doc) attached for the top matches.</w:t>
      </w:r>
    </w:p>
    <w:p>
      <w:pPr>
        <w:pStyle w:val="ListParagraph"/>
        <w:numPr>
          <w:ilvl w:val="0"/>
          <w:numId w:val="3"/>
        </w:numPr>
        <w:spacing w:after="70"/>
      </w:pPr>
      <w:r>
        <w:rPr>
          <w:b/>
          <w:bCs/>
        </w:rPr>
        <w:t xml:space="preserve">Per-JD resume tailoring (Task 3) </w:t>
      </w:r>
      <w:r>
        <w:t xml:space="preserve">— rewrites my actual CV for a JD (truthful reorder/reword, never fabricated), editable, exportable as PDF or Word (.doc) named per company, copy-paste ready.</w:t>
      </w:r>
    </w:p>
    <w:p>
      <w:pPr>
        <w:pStyle w:val="ListParagraph"/>
        <w:numPr>
          <w:ilvl w:val="0"/>
          <w:numId w:val="3"/>
        </w:numPr>
        <w:spacing w:after="70"/>
      </w:pPr>
      <w:r>
        <w:rPr>
          <w:b/>
          <w:bCs/>
        </w:rPr>
        <w:t xml:space="preserve">Application packages </w:t>
      </w:r>
      <w:r>
        <w:t xml:space="preserve">— tailored recruiter email + screening-question answers, queued for one-click send.</w:t>
      </w:r>
    </w:p>
    <w:p>
      <w:pPr>
        <w:pStyle w:val="ListParagraph"/>
        <w:numPr>
          <w:ilvl w:val="0"/>
          <w:numId w:val="3"/>
        </w:numPr>
        <w:spacing w:after="70"/>
      </w:pPr>
      <w:r>
        <w:rPr>
          <w:b/>
          <w:bCs/>
        </w:rPr>
        <w:t xml:space="preserve">AI Interview Coach </w:t>
      </w:r>
      <w:r>
        <w:t xml:space="preserve">— 579 questions across 9 rounds, per-company prep, “Complete answer” + “Evaluate my answer” via Claude/GPT-4o, speech I/O.</w:t>
      </w:r>
    </w:p>
    <w:p>
      <w:pPr>
        <w:pStyle w:val="Heading1"/>
      </w:pPr>
      <w:r>
        <w:t xml:space="preserve">6. Tech stack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Layer</w:t>
            </w:r>
          </w:p>
        </w:tc>
        <w:tc>
          <w:tcPr>
            <w:tcW w:type="dxa" w:w="340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Choice</w:t>
            </w:r>
          </w:p>
        </w:tc>
        <w:tc>
          <w:tcPr>
            <w:tcW w:type="dxa" w:w="3860"/>
            <w:tcBorders>
              <w:top w:val="single" w:color="CCCCCC" w:sz="1"/>
              <w:left w:val="single" w:color="CCCCCC" w:sz="1"/>
              <w:bottom w:val="single" w:color="CCCCCC" w:sz="1"/>
              <w:right w:val="single" w:color="CCCCCC" w:sz="1"/>
            </w:tcBorders>
            <w:shd w:fill="D9F2E8" w:val="clear"/>
            <w:tcMar>
              <w:top w:type="dxa" w:w="60"/>
              <w:left w:type="dxa" w:w="110"/>
              <w:bottom w:type="dxa" w:w="60"/>
              <w:right w:type="dxa" w:w="110"/>
            </w:tcMar>
          </w:tcPr>
          <w:p>
            <w:r>
              <w:rPr>
                <w:b/>
                <w:bCs/>
                <w:color w:val="0D3B2E"/>
                <w:sz w:val="19"/>
                <w:szCs w:val="19"/>
              </w:rPr>
              <w:t xml:space="preserve">Why</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Backend</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Node.js, zero framework (raw http)</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~15 REST routes didn’t justify Express; wrote router/static-serving/body-parsing by hand.</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Storage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Flat JSON files, atomic write-temp-then-rename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Single user, ~1000 records — a DB would be premature infra.</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Fetching</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Native fetch, AbortController, jitter, Playwright fallback</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4 integration patterns, fail-soft.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Email</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imapflow (read) + mailparser (MIME) + nodemailer (send)</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One Gmail app-password powers inbox-scan, digests, recruiter mail.</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Scoring</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Hand-written weighted multi-factor + confidence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Explainable and tunable, not ML.</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AI</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Claude (Anthropic) + GPT-4o (OpenAI), provider-agnostic streaming client</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Server-side proxy (key in .env, default) or browser BYO key; SSE streaming.</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Resume export</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Markdown → styled HTML → PDF (Playwright) / Word (.doc)</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Copy-paste-ready drafts.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Frontend</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Vanilla JS SPAs, hash routing, no framework</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Dashboard + coach; direct DOM + template strings.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Speech</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Web Speech API (recognition + synthesis)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Type-or-speak interview practice.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Auth (PWA)</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Custom HMAC-SHA256 signed cookie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Single-password gate, no session store.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Scheduling</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Windows Task Scheduler</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Cron-equivalent for a desktop-resident job.</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Deploy</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Vercel — serverless functions + static hosting</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A33"/>
                <w:sz w:val="19"/>
                <w:szCs w:val="19"/>
              </w:rPr>
              <w:t xml:space="preserve">Desktop does the heavy scan; Vercel hosts the portable/public pieces.</w:t>
            </w:r>
          </w:p>
        </w:tc>
      </w:tr>
    </w:tbl>
    <w:p>
      <w:pPr>
        <w:pStyle w:val="Heading1"/>
      </w:pPr>
      <w:r>
        <w:t xml:space="preserve">7. Limitations (honest — and good interview material)</w:t>
      </w:r>
    </w:p>
    <w:p>
      <w:pPr>
        <w:pStyle w:val="ListParagraph"/>
        <w:numPr>
          <w:ilvl w:val="0"/>
          <w:numId w:val="3"/>
        </w:numPr>
        <w:spacing w:after="70"/>
      </w:pPr>
      <w:r>
        <w:rPr>
          <w:b/>
          <w:bCs/>
        </w:rPr>
        <w:t xml:space="preserve">Naukri isn’t directly scraped </w:t>
      </w:r>
      <w:r>
        <w:t xml:space="preserve">— Akamai Bot Manager blocks headless browsers at the CDN edge. Mitigation: read Naukri’s alert emails over IMAP. (Reliable scraping would need a paid unblocker proxy — not worth it for one source.)</w:t>
      </w:r>
    </w:p>
    <w:p>
      <w:pPr>
        <w:pStyle w:val="ListParagraph"/>
        <w:numPr>
          <w:ilvl w:val="0"/>
          <w:numId w:val="3"/>
        </w:numPr>
        <w:spacing w:after="70"/>
      </w:pPr>
      <w:r>
        <w:rPr>
          <w:b/>
          <w:bCs/>
        </w:rPr>
        <w:t xml:space="preserve">Portal endpoints are unofficial </w:t>
      </w:r>
      <w:r>
        <w:t xml:space="preserve">— LinkedIn/Shine/foundit can change markup any time. Each fetcher is fail-soft and logs FAIL; a parser may occasionally need a tweak.</w:t>
      </w:r>
    </w:p>
    <w:p>
      <w:pPr>
        <w:pStyle w:val="ListParagraph"/>
        <w:numPr>
          <w:ilvl w:val="0"/>
          <w:numId w:val="3"/>
        </w:numPr>
        <w:spacing w:after="70"/>
      </w:pPr>
      <w:r>
        <w:rPr>
          <w:b/>
          <w:bCs/>
        </w:rPr>
        <w:t xml:space="preserve">Scores are heuristic, not an ATS </w:t>
      </w:r>
      <w:r>
        <w:t xml:space="preserve">— they rank and prioritize; a recruiter’s parser may weigh differently. The confidence metric is exactly about being honest here.</w:t>
      </w:r>
    </w:p>
    <w:p>
      <w:pPr>
        <w:pStyle w:val="ListParagraph"/>
        <w:numPr>
          <w:ilvl w:val="0"/>
          <w:numId w:val="3"/>
        </w:numPr>
        <w:spacing w:after="70"/>
      </w:pPr>
      <w:r>
        <w:rPr>
          <w:b/>
          <w:bCs/>
        </w:rPr>
        <w:t xml:space="preserve">No portal auto-submit </w:t>
      </w:r>
      <w:r>
        <w:t xml:space="preserve">— deliberate. LinkedIn/Naukri ban bots that fill their forms; I stop at one-click apply to protect the accounts.</w:t>
      </w:r>
    </w:p>
    <w:p>
      <w:pPr>
        <w:pStyle w:val="ListParagraph"/>
        <w:numPr>
          <w:ilvl w:val="0"/>
          <w:numId w:val="3"/>
        </w:numPr>
        <w:spacing w:after="70"/>
      </w:pPr>
      <w:r>
        <w:rPr>
          <w:b/>
          <w:bCs/>
        </w:rPr>
        <w:t xml:space="preserve">AI tailoring needs a key + human review </w:t>
      </w:r>
      <w:r>
        <w:t xml:space="preserve">— truthful-rewrite-only prompt, and I always review before exporting.</w:t>
      </w:r>
    </w:p>
    <w:p>
      <w:pPr>
        <w:pStyle w:val="ListParagraph"/>
        <w:numPr>
          <w:ilvl w:val="0"/>
          <w:numId w:val="3"/>
        </w:numPr>
        <w:spacing w:after="70"/>
      </w:pPr>
      <w:r>
        <w:rPr>
          <w:b/>
          <w:bCs/>
        </w:rPr>
        <w:t xml:space="preserve">Cross-device status sync on the PWA is per-device </w:t>
      </w:r>
      <w:r>
        <w:t xml:space="preserve">(localStorage) — no shared DB by design.</w:t>
      </w:r>
    </w:p>
    <w:p>
      <w:pPr>
        <w:pStyle w:val="Heading1"/>
      </w:pPr>
      <w:r>
        <w:t xml:space="preserve">8. Metrics that describe the system</w:t>
      </w:r>
    </w:p>
    <w:p>
      <w:pPr>
        <w:pStyle w:val="ListParagraph"/>
        <w:numPr>
          <w:ilvl w:val="0"/>
          <w:numId w:val="3"/>
        </w:numPr>
        <w:spacing w:after="70"/>
      </w:pPr>
      <w:r>
        <w:t xml:space="preserve">20+ integrated sources across 4 integration patterns; 16 live ATS boards.</w:t>
      </w:r>
    </w:p>
    <w:p>
      <w:pPr>
        <w:pStyle w:val="ListParagraph"/>
        <w:numPr>
          <w:ilvl w:val="0"/>
          <w:numId w:val="3"/>
        </w:numPr>
        <w:spacing w:after="70"/>
      </w:pPr>
      <w:r>
        <w:t xml:space="preserve">~1000 postings tracked and re-scored every run.</w:t>
      </w:r>
    </w:p>
    <w:p>
      <w:pPr>
        <w:pStyle w:val="ListParagraph"/>
        <w:numPr>
          <w:ilvl w:val="0"/>
          <w:numId w:val="3"/>
        </w:numPr>
        <w:spacing w:after="70"/>
      </w:pPr>
      <w:r>
        <w:rPr>
          <w:b/>
          <w:bCs/>
        </w:rPr>
        <w:t xml:space="preserve">LinkedIn coverage: ~15 → 120+ </w:t>
      </w:r>
      <w:r>
        <w:t xml:space="preserve">unique cards/run after the fix.</w:t>
      </w:r>
    </w:p>
    <w:p>
      <w:pPr>
        <w:pStyle w:val="ListParagraph"/>
        <w:numPr>
          <w:ilvl w:val="0"/>
          <w:numId w:val="3"/>
        </w:numPr>
        <w:spacing w:after="70"/>
      </w:pPr>
      <w:r>
        <w:t xml:space="preserve">Full pipeline run: ~90–140s; serverless live-scan: ~2–4s.</w:t>
      </w:r>
    </w:p>
    <w:p>
      <w:pPr>
        <w:pStyle w:val="ListParagraph"/>
        <w:numPr>
          <w:ilvl w:val="0"/>
          <w:numId w:val="3"/>
        </w:numPr>
        <w:spacing w:after="70"/>
      </w:pPr>
      <w:r>
        <w:t xml:space="preserve">Coach: 579 questions across 9 rounds + 24 companies × 5 industries.</w:t>
      </w:r>
    </w:p>
    <w:p>
      <w:pPr>
        <w:pStyle w:val="ListParagraph"/>
        <w:numPr>
          <w:ilvl w:val="0"/>
          <w:numId w:val="3"/>
        </w:numPr>
        <w:spacing w:after="70"/>
      </w:pPr>
      <w:r>
        <w:t xml:space="preserve">Confidence distribution (current store): ~60% high · ~26% medium · ~13% low.</w:t>
      </w:r>
    </w:p>
    <w:p>
      <w:pPr>
        <w:pStyle w:val="Heading1"/>
      </w:pPr>
      <w:r>
        <w:t xml:space="preserve">9. How to talk about this in an interview</w:t>
      </w:r>
    </w:p>
    <w:p>
      <w:pPr>
        <w:spacing w:after="120" w:before="0"/>
      </w:pPr>
      <w:r>
        <w:rPr>
          <w:b/>
          <w:bCs/>
          <w:color w:val="0D3B2E"/>
        </w:rPr>
        <w:t xml:space="preserve">“Tell me about a project”: </w:t>
      </w:r>
      <w:r>
        <w:rPr>
          <w:i/>
          <w:iCs/>
        </w:rPr>
        <w:t xml:space="preserve">“I built JobSearchOS end-to-end — a job-search automation platform I actually run for my own search. The interesting engineering is on ingestion: I integrate 20+ sources across four different patterns — documented APIs, reverse-engineered portal endpoints I found in browser network tabs, aggregator APIs, and IMAP inbox scanning of the job-alert emails I already receive. Everything’s scored with a transparent weighted algorithm that carries a confidence level, because thin JDs shouldn’t pretend to be high-confidence matches. I made deliberate product calls too — no auto-apply bots because portals ban them, and truthful-rewrite-only for AI resume tailoring.”</w:t>
      </w:r>
    </w:p>
    <w:p>
      <w:pPr>
        <w:pStyle w:val="Heading2"/>
      </w:pPr>
      <w:r>
        <w:t xml:space="preserve">Best debugging war-stories</w:t>
      </w:r>
    </w:p>
    <w:p>
      <w:pPr>
        <w:pStyle w:val="ListParagraph"/>
        <w:numPr>
          <w:ilvl w:val="0"/>
          <w:numId w:val="3"/>
        </w:numPr>
        <w:spacing w:after="70"/>
      </w:pPr>
      <w:r>
        <w:rPr>
          <w:b/>
          <w:bCs/>
        </w:rPr>
        <w:t xml:space="preserve">Naukri/Akamai — </w:t>
      </w:r>
      <w:r>
        <w:t xml:space="preserve">hit CDN-level bot detection, recognized the losing arms race, rerouted to reading their emails. (Judgment &gt; brute force.)</w:t>
      </w:r>
    </w:p>
    <w:p>
      <w:pPr>
        <w:pStyle w:val="ListParagraph"/>
        <w:numPr>
          <w:ilvl w:val="0"/>
          <w:numId w:val="3"/>
        </w:numPr>
        <w:spacing w:after="70"/>
      </w:pPr>
      <w:r>
        <w:rPr>
          <w:b/>
          <w:bCs/>
        </w:rPr>
        <w:t xml:space="preserve">LinkedIn coverage gap — </w:t>
      </w:r>
      <w:r>
        <w:t xml:space="preserve">jobs visible on the site weren’t reaching the portal; root-caused it to a 24h time-filter + single-page query, widened the query matrix and added JD-enrichment. (Systematic root-cause on a “missing data” bug.)</w:t>
      </w:r>
    </w:p>
    <w:p>
      <w:pPr>
        <w:pStyle w:val="ListParagraph"/>
        <w:numPr>
          <w:ilvl w:val="0"/>
          <w:numId w:val="3"/>
        </w:numPr>
        <w:spacing w:after="70"/>
      </w:pPr>
      <w:r>
        <w:rPr>
          <w:b/>
          <w:bCs/>
        </w:rPr>
        <w:t xml:space="preserve">The confidence metric — </w:t>
      </w:r>
      <w:r>
        <w:t xml:space="preserve">realized thin-JD jobs were being unfairly under-scored ~20 pts; re-weighted to only-what-we-can-see and surfaced a confidence label. (Turning a data-quality flaw into an honest UX signal.)</w:t>
      </w:r>
    </w:p>
    <w:p>
      <w:pPr>
        <w:pStyle w:val="ListParagraph"/>
        <w:numPr>
          <w:ilvl w:val="0"/>
          <w:numId w:val="3"/>
        </w:numPr>
        <w:spacing w:after="70"/>
      </w:pPr>
      <w:r>
        <w:rPr>
          <w:b/>
          <w:bCs/>
        </w:rPr>
        <w:t xml:space="preserve">Environment bugs — </w:t>
      </w:r>
      <w:r>
        <w:t xml:space="preserve">Task Scheduler PATH, a stuck Node process, a PowerShell trailing-newline that broke auth, an IMAP uid gotcha — “looked fine, wasn’t” bugs that took real diagnosis.</w:t>
      </w:r>
    </w:p>
    <w:p>
      <w:pPr>
        <w:pStyle w:val="Heading1"/>
      </w:pPr>
      <w:r>
        <w:t xml:space="preserve">10. Model PM interview questions (practice on this project)</w:t>
      </w:r>
    </w:p>
    <w:p>
      <w:pPr>
        <w:pStyle w:val="Heading2"/>
      </w:pPr>
      <w:r>
        <w:t xml:space="preserve">On the product itself</w:t>
      </w:r>
    </w:p>
    <w:p>
      <w:pPr>
        <w:pStyle w:val="ListParagraph"/>
        <w:numPr>
          <w:ilvl w:val="0"/>
          <w:numId w:val="2"/>
        </w:numPr>
        <w:spacing w:after="70"/>
      </w:pPr>
      <w:r>
        <w:t xml:space="preserve">What’s the North-Star metric for JobSearchOS, and the guardrail?</w:t>
      </w:r>
    </w:p>
    <w:p>
      <w:pPr>
        <w:pStyle w:val="ListParagraph"/>
        <w:numPr>
          <w:ilvl w:val="0"/>
          <w:numId w:val="2"/>
        </w:numPr>
        <w:spacing w:after="70"/>
      </w:pPr>
      <w:r>
        <w:t xml:space="preserve">How would you measure whether the match algorithm is actually good?</w:t>
      </w:r>
    </w:p>
    <w:p>
      <w:pPr>
        <w:pStyle w:val="ListParagraph"/>
        <w:numPr>
          <w:ilvl w:val="0"/>
          <w:numId w:val="2"/>
        </w:numPr>
        <w:spacing w:after="70"/>
      </w:pPr>
      <w:r>
        <w:t xml:space="preserve">Walk me through the build/buy decision on scraping vs a paid aggregator.</w:t>
      </w:r>
    </w:p>
    <w:p>
      <w:pPr>
        <w:pStyle w:val="ListParagraph"/>
        <w:numPr>
          <w:ilvl w:val="0"/>
          <w:numId w:val="2"/>
        </w:numPr>
        <w:spacing w:after="70"/>
      </w:pPr>
      <w:r>
        <w:t xml:space="preserve">How would you productize this for other job-seekers? What changes at 10k users?</w:t>
      </w:r>
    </w:p>
    <w:p>
      <w:pPr>
        <w:pStyle w:val="ListParagraph"/>
        <w:numPr>
          <w:ilvl w:val="0"/>
          <w:numId w:val="2"/>
        </w:numPr>
        <w:spacing w:after="70"/>
      </w:pPr>
      <w:r>
        <w:t xml:space="preserve">The confidence metric — how would you validate it’s calibrated?</w:t>
      </w:r>
    </w:p>
    <w:p>
      <w:pPr>
        <w:pStyle w:val="ListParagraph"/>
        <w:numPr>
          <w:ilvl w:val="0"/>
          <w:numId w:val="2"/>
        </w:numPr>
        <w:spacing w:after="70"/>
      </w:pPr>
      <w:r>
        <w:t xml:space="preserve">Where does AI add real value here vs. where is it a gimmick?</w:t>
      </w:r>
    </w:p>
    <w:p>
      <w:pPr>
        <w:pStyle w:val="Heading2"/>
      </w:pPr>
      <w:r>
        <w:t xml:space="preserve">Classic PM rounds (all practiced in the Coach)</w:t>
      </w:r>
    </w:p>
    <w:p>
      <w:pPr>
        <w:pStyle w:val="ListParagraph"/>
        <w:numPr>
          <w:ilvl w:val="0"/>
          <w:numId w:val="3"/>
        </w:numPr>
        <w:spacing w:after="70"/>
      </w:pPr>
      <w:r>
        <w:rPr>
          <w:b/>
          <w:bCs/>
        </w:rPr>
        <w:t xml:space="preserve">Product design: </w:t>
      </w:r>
      <w:r>
        <w:t xml:space="preserve">“Design a job-search product for someone employed and job-hunting quietly.”</w:t>
      </w:r>
    </w:p>
    <w:p>
      <w:pPr>
        <w:pStyle w:val="ListParagraph"/>
        <w:numPr>
          <w:ilvl w:val="0"/>
          <w:numId w:val="3"/>
        </w:numPr>
        <w:spacing w:after="70"/>
      </w:pPr>
      <w:r>
        <w:rPr>
          <w:b/>
          <w:bCs/>
        </w:rPr>
        <w:t xml:space="preserve">RCA: </w:t>
      </w:r>
      <w:r>
        <w:t xml:space="preserve">“Applications-submitted dropped 20% this week — investigate.” (Same MECE cause-tree method the pipeline debugging used.)</w:t>
      </w:r>
    </w:p>
    <w:p>
      <w:pPr>
        <w:pStyle w:val="ListParagraph"/>
        <w:numPr>
          <w:ilvl w:val="0"/>
          <w:numId w:val="3"/>
        </w:numPr>
        <w:spacing w:after="70"/>
      </w:pPr>
      <w:r>
        <w:rPr>
          <w:b/>
          <w:bCs/>
        </w:rPr>
        <w:t xml:space="preserve">Metrics: </w:t>
      </w:r>
      <w:r>
        <w:t xml:space="preserve">“You launched resume-tailoring. What metrics prove it works?”</w:t>
      </w:r>
    </w:p>
    <w:p>
      <w:pPr>
        <w:pStyle w:val="ListParagraph"/>
        <w:numPr>
          <w:ilvl w:val="0"/>
          <w:numId w:val="3"/>
        </w:numPr>
        <w:spacing w:after="70"/>
      </w:pPr>
      <w:r>
        <w:rPr>
          <w:b/>
          <w:bCs/>
        </w:rPr>
        <w:t xml:space="preserve">Estimation: </w:t>
      </w:r>
      <w:r>
        <w:t xml:space="preserve">“Estimate the number of PM job postings in India per month.”</w:t>
      </w:r>
    </w:p>
    <w:p>
      <w:pPr>
        <w:pStyle w:val="ListParagraph"/>
        <w:numPr>
          <w:ilvl w:val="0"/>
          <w:numId w:val="3"/>
        </w:numPr>
        <w:spacing w:after="70"/>
      </w:pPr>
      <w:r>
        <w:rPr>
          <w:b/>
          <w:bCs/>
        </w:rPr>
        <w:t xml:space="preserve">Strategy: </w:t>
      </w:r>
      <w:r>
        <w:t xml:space="preserve">“Should a job board build its own AI resume tool or partner?”</w:t>
      </w:r>
    </w:p>
    <w:p>
      <w:pPr>
        <w:pStyle w:val="ListParagraph"/>
        <w:numPr>
          <w:ilvl w:val="0"/>
          <w:numId w:val="3"/>
        </w:numPr>
        <w:spacing w:after="70"/>
      </w:pPr>
      <w:r>
        <w:rPr>
          <w:b/>
          <w:bCs/>
        </w:rPr>
        <w:t xml:space="preserve">Behavioural: </w:t>
      </w:r>
      <w:r>
        <w:t xml:space="preserve">“Tell me about a time you cut scope deliberately.” → the no-auto-apply decision.</w:t>
      </w:r>
    </w:p>
    <w:p>
      <w:pPr>
        <w:pStyle w:val="Heading1"/>
      </w:pPr>
      <w:r>
        <w:t xml:space="preserve">11. Incorporating n8n to streamline the flow</w:t>
      </w:r>
    </w:p>
    <w:p>
      <w:pPr>
        <w:spacing w:after="120" w:before="0"/>
      </w:pPr>
      <w:r>
        <w:rPr>
          <w:b/>
          <w:bCs/>
        </w:rPr>
        <w:t xml:space="preserve">n8n </w:t>
      </w:r>
      <w:r>
        <w:t xml:space="preserve">is an open-source, self-hostable workflow-automation tool (visual nodes, cron triggers, native HTTP/Gmail/DB nodes, branching, retries). It’s a natural fit to replace the bespoke scheduler + orchestrator glue with a visual, observable pipeline — great to show that I can build this with code and with low-code automation.</w:t>
      </w:r>
    </w:p>
    <w:p>
      <w:pPr>
        <w:spacing w:after="120" w:before="0"/>
      </w:pPr>
      <w:r>
        <w:rPr>
          <w:b/>
          <w:bCs/>
        </w:rPr>
        <w:t xml:space="preserve">Target n8n workflow </w:t>
      </w:r>
      <w:r>
        <w:t xml:space="preserve">(one flow, every 3h):</w:t>
      </w:r>
    </w:p>
    <w:p>
      <w:pPr>
        <w:pStyle w:val="ListParagraph"/>
        <w:numPr>
          <w:ilvl w:val="0"/>
          <w:numId w:val="2"/>
        </w:numPr>
        <w:spacing w:after="70"/>
      </w:pPr>
      <w:r>
        <w:rPr>
          <w:b/>
          <w:bCs/>
        </w:rPr>
        <w:t xml:space="preserve">Cron trigger </w:t>
      </w:r>
      <w:r>
        <w:t xml:space="preserve">(every 3 hours) — replaces Windows Task Scheduler.</w:t>
      </w:r>
    </w:p>
    <w:p>
      <w:pPr>
        <w:pStyle w:val="ListParagraph"/>
        <w:numPr>
          <w:ilvl w:val="0"/>
          <w:numId w:val="2"/>
        </w:numPr>
        <w:spacing w:after="70"/>
      </w:pPr>
      <w:r>
        <w:rPr>
          <w:b/>
          <w:bCs/>
        </w:rPr>
        <w:t xml:space="preserve">HTTP Request nodes (parallel) </w:t>
      </w:r>
      <w:r>
        <w:t xml:space="preserve">— one per source (ATS boards, LinkedIn, Shine, foundit, RemoteOK…); n8n fans these out natively.</w:t>
      </w:r>
    </w:p>
    <w:p>
      <w:pPr>
        <w:pStyle w:val="ListParagraph"/>
        <w:numPr>
          <w:ilvl w:val="0"/>
          <w:numId w:val="2"/>
        </w:numPr>
        <w:spacing w:after="70"/>
      </w:pPr>
      <w:r>
        <w:rPr>
          <w:b/>
          <w:bCs/>
        </w:rPr>
        <w:t xml:space="preserve">Gmail node </w:t>
      </w:r>
      <w:r>
        <w:t xml:space="preserve">— read job-alert emails (native — no IMAP code).</w:t>
      </w:r>
    </w:p>
    <w:p>
      <w:pPr>
        <w:pStyle w:val="ListParagraph"/>
        <w:numPr>
          <w:ilvl w:val="0"/>
          <w:numId w:val="2"/>
        </w:numPr>
        <w:spacing w:after="70"/>
      </w:pPr>
      <w:r>
        <w:rPr>
          <w:b/>
          <w:bCs/>
        </w:rPr>
        <w:t xml:space="preserve">Merge + Code node </w:t>
      </w:r>
      <w:r>
        <w:t xml:space="preserve">— dedupe + normalize into the common schema (reuse the same JS).</w:t>
      </w:r>
    </w:p>
    <w:p>
      <w:pPr>
        <w:pStyle w:val="ListParagraph"/>
        <w:numPr>
          <w:ilvl w:val="0"/>
          <w:numId w:val="2"/>
        </w:numPr>
        <w:spacing w:after="70"/>
      </w:pPr>
      <w:r>
        <w:rPr>
          <w:b/>
          <w:bCs/>
        </w:rPr>
        <w:t xml:space="preserve">Code node </w:t>
      </w:r>
      <w:r>
        <w:t xml:space="preserve">— attach match % + confidence (port of score.js).</w:t>
      </w:r>
    </w:p>
    <w:p>
      <w:pPr>
        <w:pStyle w:val="ListParagraph"/>
        <w:numPr>
          <w:ilvl w:val="0"/>
          <w:numId w:val="2"/>
        </w:numPr>
        <w:spacing w:after="70"/>
      </w:pPr>
      <w:r>
        <w:rPr>
          <w:b/>
          <w:bCs/>
        </w:rPr>
        <w:t xml:space="preserve">Filter node </w:t>
      </w:r>
      <w:r>
        <w:t xml:space="preserve">— keep score ≥ threshold.</w:t>
      </w:r>
    </w:p>
    <w:p>
      <w:pPr>
        <w:pStyle w:val="ListParagraph"/>
        <w:numPr>
          <w:ilvl w:val="0"/>
          <w:numId w:val="2"/>
        </w:numPr>
        <w:spacing w:after="70"/>
      </w:pPr>
      <w:r>
        <w:rPr>
          <w:b/>
          <w:bCs/>
        </w:rPr>
        <w:t xml:space="preserve">HTTP → Anthropic </w:t>
      </w:r>
      <w:r>
        <w:t xml:space="preserve">— tailor CV + suggestions for top matches.</w:t>
      </w:r>
    </w:p>
    <w:p>
      <w:pPr>
        <w:pStyle w:val="ListParagraph"/>
        <w:numPr>
          <w:ilvl w:val="0"/>
          <w:numId w:val="2"/>
        </w:numPr>
        <w:spacing w:after="70"/>
      </w:pPr>
      <w:r>
        <w:rPr>
          <w:b/>
          <w:bCs/>
        </w:rPr>
        <w:t xml:space="preserve">Gmail Send node </w:t>
      </w:r>
      <w:r>
        <w:t xml:space="preserve">— email the digest with the CV drafts attached.</w:t>
      </w:r>
    </w:p>
    <w:p>
      <w:pPr>
        <w:pStyle w:val="ListParagraph"/>
        <w:numPr>
          <w:ilvl w:val="0"/>
          <w:numId w:val="2"/>
        </w:numPr>
        <w:spacing w:after="70"/>
      </w:pPr>
      <w:r>
        <w:rPr>
          <w:b/>
          <w:bCs/>
        </w:rPr>
        <w:t xml:space="preserve">DB node (Google Sheets / Notion / Postgres) </w:t>
      </w:r>
      <w:r>
        <w:t xml:space="preserve">— persist the store; also solves cross-device sync for free.</w:t>
      </w:r>
    </w:p>
    <w:p>
      <w:pPr>
        <w:pStyle w:val="ListParagraph"/>
        <w:numPr>
          <w:ilvl w:val="0"/>
          <w:numId w:val="2"/>
        </w:numPr>
        <w:spacing w:after="70"/>
      </w:pPr>
      <w:r>
        <w:rPr>
          <w:b/>
          <w:bCs/>
        </w:rPr>
        <w:t xml:space="preserve">Slack/Telegram node </w:t>
      </w:r>
      <w:r>
        <w:t xml:space="preserve">— instant push for a ≥ 85% match.</w:t>
      </w:r>
    </w:p>
    <w:p>
      <w:pPr>
        <w:spacing w:after="60"/>
      </w:pPr>
    </w:p>
    <w:p>
      <w:pPr>
        <w:spacing w:after="120" w:before="0"/>
      </w:pPr>
      <w:r>
        <w:rPr>
          <w:b/>
          <w:bCs/>
        </w:rPr>
        <w:t xml:space="preserve">Why n8n (the pitch):  </w:t>
      </w:r>
      <w:r>
        <w:t xml:space="preserve">it turns the pipeline into a visual, monitored, retry-able flow — every run shows which source failed and why, retries are built-in, and swapping the store to Postgres/Notion is a node change, not a code change. Trade-off: the reverse-engineered LinkedIn/Shine parsing still needs a Code node (n8n can’t bypass bot-protection), and self-hosting n8n is one more service to run. I’d keep scraping/parsing as reusable Code nodes and let n8n own scheduling, fan-out, branching, retries, persistence, and notifications.</w:t>
      </w:r>
    </w:p>
    <w:p>
      <w:pPr>
        <w:spacing w:after="120" w:before="0"/>
      </w:pPr>
      <w:r>
        <w:rPr>
          <w:i/>
          <w:iCs/>
          <w:color w:val="52606F"/>
        </w:rPr>
        <w:t xml:space="preserve">An importable starter workflow is included in the repo at n8n/jobsearchos-workflow.json.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4EC" w:sz="4" w:space="6"/>
      </w:pBdr>
      <w:jc w:val="center"/>
    </w:pPr>
    <w:r>
      <w:rPr>
        <w:color w:val="52606F"/>
        <w:sz w:val="16"/>
        <w:szCs w:val="16"/>
      </w:rPr>
      <w:t xml:space="preserve">JobSearchOS · Diptanshu · </w:t>
    </w:r>
    <w:r>
      <w:rPr>
        <w:color w:val="52606F"/>
        <w:sz w:val="16"/>
        <w:szCs w:val="16"/>
      </w:rPr>
      <w:t xml:space="preserve">Page </w:t>
    </w:r>
    <w:r>
      <w:rPr>
        <w:color w:val="52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4EC" w:sz="4" w:space="4"/>
      </w:pBdr>
      <w:spacing w:after="140" w:before="300"/>
      <w:outlineLvl w:val="0"/>
    </w:pPr>
    <w:rPr>
      <w:rFonts w:ascii="Calibri" w:cs="Calibri" w:eastAsia="Calibri" w:hAnsi="Calibri"/>
      <w:b/>
      <w:bCs/>
      <w:color w:val="0F9D6E"/>
      <w:sz w:val="30"/>
      <w:szCs w:val="30"/>
    </w:rPr>
  </w:style>
  <w:style w:type="paragraph" w:styleId="Heading2">
    <w:name w:val="Heading 2"/>
    <w:basedOn w:val="Normal"/>
    <w:next w:val="Normal"/>
    <w:qFormat/>
    <w:pPr>
      <w:spacing w:after="90" w:before="160"/>
      <w:outlineLvl w:val="1"/>
    </w:pPr>
    <w:rPr>
      <w:rFonts w:ascii="Calibri" w:cs="Calibri" w:eastAsia="Calibri" w:hAnsi="Calibri"/>
      <w:b/>
      <w:bCs/>
      <w:color w:val="0D3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_k0oyffsgkktrv5tpni8" Type="http://schemas.openxmlformats.org/officeDocument/2006/relationships/hyperlink" Target="https://github.com/RajDiptanshu/jobsearch-o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JobSearchOS — System Overview &amp; Interview Showcase</dc:title>
  <dc:creator>Diptanshu</dc:creator>
  <cp:lastModifiedBy>Un-named</cp:lastModifiedBy>
  <cp:revision>1</cp:revision>
  <dcterms:created xsi:type="dcterms:W3CDTF">2026-07-10T21:08:55.448Z</dcterms:created>
  <dcterms:modified xsi:type="dcterms:W3CDTF">2026-07-10T21:08:55.457Z</dcterms:modified>
</cp:coreProperties>
</file>

<file path=docProps/custom.xml><?xml version="1.0" encoding="utf-8"?>
<Properties xmlns="http://schemas.openxmlformats.org/officeDocument/2006/custom-properties" xmlns:vt="http://schemas.openxmlformats.org/officeDocument/2006/docPropsVTypes"/>
</file>