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72"/>
          <w:szCs w:val="72"/>
        </w:rPr>
        <w:t xml:space="preserve">AUTOMATE TRADING</w:t>
      </w:r>
    </w:p>
    <w:p>
      <w:pPr>
        <w:jc w:val="center"/>
      </w:pPr>
      <w:r>
        <w:rPr>
          <w:b/>
          <w:bCs/>
          <w:color w:val="1F3864"/>
          <w:sz w:val="72"/>
          <w:szCs w:val="72"/>
        </w:rPr>
        <w:t xml:space="preserve">USING CLAUDE</w:t>
      </w:r>
    </w:p>
    <w:p>
      <w:pPr>
        <w:spacing w:after="240" w:before="360"/>
        <w:jc w:val="center"/>
      </w:pPr>
      <w:r>
        <w:rPr>
          <w:i/>
          <w:iCs/>
          <w:color w:val="404040"/>
          <w:sz w:val="28"/>
          <w:szCs w:val="28"/>
        </w:rPr>
        <w:t xml:space="preserve">An End-to-End Guide from Strategy to Live Deployment</w:t>
      </w:r>
    </w:p>
    <w:p>
      <w:pPr>
        <w:jc w:val="center"/>
      </w:pPr>
      <w:r>
        <w:rPr>
          <w:i/>
          <w:iCs/>
          <w:color w:val="404040"/>
          <w:sz w:val="28"/>
          <w:szCs w:val="28"/>
        </w:rPr>
        <w:t xml:space="preserve">Indian Markets — Angel One SmartAPI</w:t>
      </w:r>
    </w:p>
    <w:p>
      <w:pPr>
        <w:spacing w:before="1200"/>
        <w:jc w:val="center"/>
      </w:pPr>
      <w:r>
        <w:rPr>
          <w:color w:val="595959"/>
          <w:sz w:val="22"/>
          <w:szCs w:val="22"/>
        </w:rPr>
        <w:t xml:space="preserve">Compiled from public video sources</w:t>
      </w:r>
    </w:p>
    <w:p>
      <w:pPr>
        <w:jc w:val="center"/>
      </w:pPr>
      <w:r>
        <w:rPr>
          <w:color w:val="595959"/>
          <w:sz w:val="22"/>
          <w:szCs w:val="22"/>
        </w:rPr>
        <w:t xml:space="preserve">Prepared for Diptanshu — May 2026</w:t>
      </w:r>
    </w:p>
    <w:p>
      <w:pPr>
        <w:spacing w:before="2400"/>
        <w:jc w:val="center"/>
      </w:pPr>
      <w:r>
        <w:rPr>
          <w:b/>
          <w:bCs/>
          <w:color w:val="C00000"/>
          <w:sz w:val="22"/>
          <w:szCs w:val="22"/>
        </w:rPr>
        <w:t xml:space="preserve">EDUCATIONAL CONTENT ONLY — NOT FINANCIAL ADVICE</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Document</w:t>
      </w:r>
    </w:p>
    <w:p>
      <w:pPr>
        <w:spacing w:after="120"/>
      </w:pPr>
      <w:r>
        <w:t xml:space="preserve">This document is a chapter-wise distillation of seven publicly available YouTube videos covering trading automation with Claude and Claude Code. The chapters are arranged so that, read in order, they take you from foundational concepts through strategy design, backtesting, broker integration, and a live orchestrator loop — i.e. end-to-end creation of a trading bot.</w:t>
      </w:r>
    </w:p>
    <w:p>
      <w:pPr>
        <w:pStyle w:val="Heading2"/>
      </w:pPr>
      <w:r>
        <w:t xml:space="preserve">What is verified and what is adapted</w:t>
      </w:r>
    </w:p>
    <w:p>
      <w:pPr>
        <w:spacing w:after="120"/>
      </w:pPr>
      <w:r>
        <w:t xml:space="preserve">The seven source videos are all from the AI Pathways YouTube channel. Their full word-by-word transcripts could not be programmatically retrieved during preparation (YouTube's anti-automation blocked the timedtext endpoint and the transcript-panel DOM did not render content to non-interactive sessions). However, the following were retrieved live and are treated as primary source data:</w:t>
      </w:r>
    </w:p>
    <w:p>
      <w:pPr>
        <w:pStyle w:val="ListParagraph"/>
        <w:numPr>
          <w:ilvl w:val="0"/>
          <w:numId w:val="2"/>
        </w:numPr>
        <w:spacing w:after="60"/>
      </w:pPr>
      <w:r>
        <w:t xml:space="preserve">Video titles, channel name, durations, and upload dates</w:t>
      </w:r>
    </w:p>
    <w:p>
      <w:pPr>
        <w:pStyle w:val="ListParagraph"/>
        <w:numPr>
          <w:ilvl w:val="0"/>
          <w:numId w:val="2"/>
        </w:numPr>
        <w:spacing w:after="60"/>
      </w:pPr>
      <w:r>
        <w:t xml:space="preserve">Full creator-authored video descriptions</w:t>
      </w:r>
    </w:p>
    <w:p>
      <w:pPr>
        <w:pStyle w:val="ListParagraph"/>
        <w:numPr>
          <w:ilvl w:val="0"/>
          <w:numId w:val="2"/>
        </w:numPr>
        <w:spacing w:after="60"/>
      </w:pPr>
      <w:r>
        <w:t xml:space="preserve">Creator-authored chapter timestamps embedded in each video description</w:t>
      </w:r>
    </w:p>
    <w:p>
      <w:pPr>
        <w:spacing w:after="120"/>
      </w:pPr>
      <w:r>
        <w:t xml:space="preserve">These chapter markers reliably indicate what each video covers section by section. Where this document references a specific video's content, the chapter labels are quoted verbatim from those markers.</w:t>
      </w:r>
    </w:p>
    <w:p>
      <w:pPr>
        <w:pStyle w:val="Callout"/>
      </w:pPr>
      <w:r>
        <w:rPr>
          <w:i/>
          <w:iCs/>
        </w:rPr>
        <w:t xml:space="preserve">Per the user's accuracy preferences: every claim that goes beyond what the chapter markers state is labelled either as standard industry practice or as the author's adaptation. Specific code, parameter values, or quantitative results that I cannot 100% verify from a primary source are flagged with verification reminders.</w:t>
      </w:r>
    </w:p>
    <w:p>
      <w:pPr>
        <w:pStyle w:val="Heading2"/>
      </w:pPr>
      <w:r>
        <w:t xml:space="preserve">How the chapters map to the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4360"/>
      </w:tblGrid>
      <w:t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Video Title</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Channel</w:t>
            </w:r>
          </w:p>
        </w:tc>
        <w:tc>
          <w:tcPr>
            <w:tcW w:type="dxa" w:w="4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Chapter Markers (creator-authored)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How I Connect TradingView Indicators to Profitable AI Agents (NEW STRATEGY n8n)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AI Pathways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TradingView AI Agent Overview → How It Works → Building Webhooks → Sending Charts → Finalizing AI Agent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How To Actually Build a Trading Bot With Claude Code (Fully Automated)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AI Pathways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Claude Code Trading Bot → Trading Bot Structure → Project Scaffolding → HMM Engine → Allocation Strategies → Walk Forward Backtesting → Risk Management → Connect Broker → Main Loop &amp; Orchestrator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Claude Will Change Trading Forever (Here's How To Prepare)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AI Pathways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Math Barrier Is Gone → Backtesting That Works → You Don't Need To Automate → Automated Trading Bots → Speed Is Key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Everything I've Learned Trading With Claude In 18 Minutes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AI Pathways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Using Claude For Trading → Deterministic vs Nondeterministic → Deterministic Systems → Non-Deterministic Systems → Combining Two Systems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I Built a Profitable AI Agent Day Trader — Here's How (n8n)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AI Pathways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AI Agent Overview → Candlestick Data → News Sentiment → Finalizing AI Agent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6</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How To Actually Use Claude Code for Trading Strategies (Like a Quant)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AI Pathways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Hidden Markov Models → Building Core Logic → Using Claude Code → Adjusting Trading Model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7</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How To Backtest Properly With Claude Code (MUST WATCH)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AI Pathways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AI Backtesting Overview → Walk Forward Analysis Overview → Running Backtest → Creating Backtest → Improving Backtest</w:t>
            </w:r>
          </w:p>
        </w:tc>
      </w:tr>
    </w:tbl>
    <w:p>
      <w:pPr>
        <w:spacing w:after="120"/>
      </w:pPr>
      <w:r>
        <w:t xml:space="preserve"> </w:t>
      </w:r>
    </w:p>
    <w:p>
      <w:pPr>
        <w:pStyle w:val="Heading2"/>
      </w:pPr>
      <w:r>
        <w:t xml:space="preserve">Disclaimer</w:t>
      </w:r>
    </w:p>
    <w:p>
      <w:pPr>
        <w:pStyle w:val="Callout"/>
      </w:pPr>
      <w:r>
        <w:rPr>
          <w:i/>
          <w:iCs/>
        </w:rPr>
        <w:t xml:space="preserve">This document is educational content only. It is NOT financial advice, investment advice, or a recommendation to trade. Trading and investing involve risk of loss. Indian markets (NSE/BSE, F&amp;O) carry additional regulatory and tax implications. You are responsible for your own due diligence and for complying with SEBI and your broker's rules. The author of this document is not a SEBI-registered investment adviser.</w:t>
      </w:r>
    </w:p>
    <w:p>
      <w:pPr>
        <w:pStyle w:val="Heading1"/>
        <w:pageBreakBefore/>
      </w:pPr>
      <w:r>
        <w:t xml:space="preserve">Chapter 1 — Why Automate Trading with Claude</w:t>
      </w:r>
    </w:p>
    <w:p>
      <w:pPr>
        <w:spacing w:after="120"/>
      </w:pPr>
      <w:r>
        <w:t xml:space="preserve">Sources: Video 3 "Claude Will Change Trading Forever" and Video 4 "Everything I've Learned Trading With Claude In 18 Minutes".</w:t>
      </w:r>
    </w:p>
    <w:p>
      <w:pPr>
        <w:pStyle w:val="Heading2"/>
      </w:pPr>
      <w:r>
        <w:t xml:space="preserve">1.1 The math barrier is gone</w:t>
      </w:r>
    </w:p>
    <w:p>
      <w:pPr>
        <w:spacing w:after="120"/>
      </w:pPr>
      <w:r>
        <w:t xml:space="preserve">Historically, building a quantitative trading system meant assembling a small team — a quant for the math, a programmer for the implementation, a data engineer for the feeds. Most retail traders never crossed that bar.</w:t>
      </w:r>
    </w:p>
    <w:p>
      <w:pPr>
        <w:spacing w:after="120"/>
      </w:pPr>
      <w:r>
        <w:t xml:space="preserve">Video 3 frames this as </w:t>
      </w:r>
      <w:r>
        <w:rPr>
          <w:i/>
          <w:iCs/>
        </w:rPr>
        <w:t xml:space="preserve">"the math barrier is gone"</w:t>
      </w:r>
      <w:r>
        <w:t xml:space="preserve"> — the bottleneck used to be deriving and implementing models. With a capable code-writing LLM at hand, the bottleneck shifts from being able to derive a Hidden Markov Model to being able to describe what you want clearly enough that Claude can implement it.</w:t>
      </w:r>
    </w:p>
    <w:p>
      <w:pPr>
        <w:pStyle w:val="Callout"/>
      </w:pPr>
      <w:r>
        <w:rPr>
          <w:i/>
          <w:iCs/>
        </w:rPr>
        <w:t xml:space="preserve">This is not the same as saying you don't need to understand the math. Treating Claude as a math oracle is unsafe — you need enough domain literacy to (a) detect a wrong implementation in backtest and (b) recognise overfitting. The barrier has lowered, not disappeared.</w:t>
      </w:r>
    </w:p>
    <w:p>
      <w:pPr>
        <w:pStyle w:val="Heading2"/>
      </w:pPr>
      <w:r>
        <w:t xml:space="preserve">1.2 Deterministic vs non-deterministic systems</w:t>
      </w:r>
    </w:p>
    <w:p>
      <w:pPr>
        <w:spacing w:after="120"/>
      </w:pPr>
      <w:r>
        <w:t xml:space="preserve">Video 4 partitions trading systems into two categories and devotes its core chapters to the difference:</w:t>
      </w:r>
    </w:p>
    <w:p>
      <w:pPr>
        <w:pStyle w:val="ListParagraph"/>
        <w:numPr>
          <w:ilvl w:val="0"/>
          <w:numId w:val="2"/>
        </w:numPr>
        <w:spacing w:after="60"/>
      </w:pPr>
      <w:r>
        <w:rPr>
          <w:b/>
          <w:bCs/>
        </w:rPr>
        <w:t xml:space="preserve">Deterministic systems</w:t>
      </w:r>
      <w:r>
        <w:t xml:space="preserve"> — rule-based logic that produces the same output for the same input. Example: "buy when RSI &lt; 30 and 50-day EMA &gt; 200-day EMA, exit on 2% stop-loss or 4% take-profit." These can be backtested precisely and deployed safely.</w:t>
      </w:r>
    </w:p>
    <w:p>
      <w:pPr>
        <w:pStyle w:val="ListParagraph"/>
        <w:numPr>
          <w:ilvl w:val="0"/>
          <w:numId w:val="2"/>
        </w:numPr>
        <w:spacing w:after="60"/>
      </w:pPr>
      <w:r>
        <w:rPr>
          <w:b/>
          <w:bCs/>
        </w:rPr>
        <w:t xml:space="preserve">Non-deterministic systems</w:t>
      </w:r>
      <w:r>
        <w:t xml:space="preserve"> — LLM-based reasoning where Claude reads context (news, charts, market state) and produces a judgement. Two runs with the same input may produce different outputs because of temperature, recent context, and model behaviour.</w:t>
      </w:r>
    </w:p>
    <w:p>
      <w:pPr>
        <w:spacing w:after="120"/>
      </w:pPr>
      <w:r>
        <w:t xml:space="preserve">The video's last chapter is titled "Combining Two Systems." The practical takeaway: rules are the chassis (entries, sizing, kill-switches); the LLM is the optional co-pilot that adds judgement on edge cases. Putting the LLM at the centre of execution is dangerous; putting it inside a rules sandwich is workable.</w:t>
      </w:r>
    </w:p>
    <w:p>
      <w:pPr>
        <w:pStyle w:val="Heading2"/>
      </w:pPr>
      <w:r>
        <w:t xml:space="preserve">1.3 You do not need to automate everything</w:t>
      </w:r>
    </w:p>
    <w:p>
      <w:pPr>
        <w:spacing w:after="120"/>
      </w:pPr>
      <w:r>
        <w:t xml:space="preserve">Video 3 has an explicit chapter titled "You Don't Need To Automate." The implication, based on the surrounding chapter context (manual execution chapter sits between backtesting and automated bots), is that for low-frequency signals — swing trades, position trades, weekly rebalances — manual execution with Claude as an assistant can outperform a fully automated bot because:</w:t>
      </w:r>
    </w:p>
    <w:p>
      <w:pPr>
        <w:pStyle w:val="ListParagraph"/>
        <w:numPr>
          <w:ilvl w:val="0"/>
          <w:numId w:val="2"/>
        </w:numPr>
        <w:spacing w:after="60"/>
      </w:pPr>
      <w:r>
        <w:t xml:space="preserve">You avoid the operational risk of an unattended process trading capital.</w:t>
      </w:r>
    </w:p>
    <w:p>
      <w:pPr>
        <w:pStyle w:val="ListParagraph"/>
        <w:numPr>
          <w:ilvl w:val="0"/>
          <w:numId w:val="2"/>
        </w:numPr>
        <w:spacing w:after="60"/>
      </w:pPr>
      <w:r>
        <w:t xml:space="preserve">You sidestep the regulatory friction of running an algo (Indian SEBI rules on algo trading apply more strictly above certain thresholds; verify against current SEBI circulars).</w:t>
      </w:r>
    </w:p>
    <w:p>
      <w:pPr>
        <w:pStyle w:val="ListParagraph"/>
        <w:numPr>
          <w:ilvl w:val="0"/>
          <w:numId w:val="2"/>
        </w:numPr>
        <w:spacing w:after="60"/>
      </w:pPr>
      <w:r>
        <w:t xml:space="preserve">Iteration is faster — you tweak prompts and rules in your head, not in code.</w:t>
      </w:r>
    </w:p>
    <w:p>
      <w:pPr>
        <w:pStyle w:val="Callout"/>
      </w:pPr>
      <w:r>
        <w:rPr>
          <w:i/>
          <w:iCs/>
        </w:rPr>
        <w:t xml:space="preserve">Adapted for Indian markets: SEBI's framework for algorithmic trading has been evolving. As of the knowledge cutoff (May 2025), retail algo trading routed through a registered broker's API was permitted with safeguards, but rules around "high-frequency" classification, API key sharing, and unattended automation were under active consultation. Verify the current SEBI position before going live.</w:t>
      </w:r>
    </w:p>
    <w:p>
      <w:pPr>
        <w:pStyle w:val="Heading2"/>
      </w:pPr>
      <w:r>
        <w:t xml:space="preserve">1.4 Automated trading bots — when they make sense</w:t>
      </w:r>
    </w:p>
    <w:p>
      <w:pPr>
        <w:spacing w:after="120"/>
      </w:pPr>
      <w:r>
        <w:t xml:space="preserve">Video 3's later chapters ("Automated Trading Bots," "Speed Is Key") indicate the case for full automation: intraday strategies where signals fire faster than you can execute, multi-instrument scanning where the universe is too large to watch, and disciplined execution where human override is itself a source of edge-decay.</w:t>
      </w:r>
    </w:p>
    <w:p>
      <w:pPr>
        <w:pStyle w:val="Heading2"/>
      </w:pPr>
      <w:r>
        <w:t xml:space="preserve">1.5 Summary</w:t>
      </w:r>
    </w:p>
    <w:p>
      <w:pPr>
        <w:pStyle w:val="ListParagraph"/>
        <w:numPr>
          <w:ilvl w:val="0"/>
          <w:numId w:val="3"/>
        </w:numPr>
        <w:spacing w:after="60"/>
      </w:pPr>
      <w:r>
        <w:t xml:space="preserve">The math barrier has shifted, not vanished — you need enough literacy to audit Claude's output.</w:t>
      </w:r>
    </w:p>
    <w:p>
      <w:pPr>
        <w:pStyle w:val="ListParagraph"/>
        <w:numPr>
          <w:ilvl w:val="0"/>
          <w:numId w:val="3"/>
        </w:numPr>
        <w:spacing w:after="60"/>
      </w:pPr>
      <w:r>
        <w:t xml:space="preserve">Build a deterministic chassis; let Claude be a non-deterministic co-pilot inside it.</w:t>
      </w:r>
    </w:p>
    <w:p>
      <w:pPr>
        <w:pStyle w:val="ListParagraph"/>
        <w:numPr>
          <w:ilvl w:val="0"/>
          <w:numId w:val="3"/>
        </w:numPr>
        <w:spacing w:after="60"/>
      </w:pPr>
      <w:r>
        <w:t xml:space="preserve">Automate only the parts where speed or scale demand it. Manual execution with LLM assistance is a legitimate first stop.</w:t>
      </w:r>
    </w:p>
    <w:p>
      <w:pPr>
        <w:pStyle w:val="Heading1"/>
        <w:pageBreakBefore/>
      </w:pPr>
      <w:r>
        <w:t xml:space="preserve">Chapter 2 — Two Approaches: Code Bot vs Visual AI Agent</w:t>
      </w:r>
    </w:p>
    <w:p>
      <w:pPr>
        <w:spacing w:after="120"/>
      </w:pPr>
      <w:r>
        <w:t xml:space="preserve">The seven source videos describe two distinct architectures. Both end up placing trades, but they differ in transparency, latency, and maintenance cost.</w:t>
      </w:r>
    </w:p>
    <w:p>
      <w:pPr>
        <w:pStyle w:val="Heading2"/>
      </w:pPr>
      <w:r>
        <w:t xml:space="preserve">2.1 Path A — Code-based bot with Claude Code</w:t>
      </w:r>
    </w:p>
    <w:p>
      <w:pPr>
        <w:spacing w:after="120"/>
      </w:pPr>
      <w:r>
        <w:t xml:space="preserve">Covered in videos 2, 6, and 7. The author scaffolds a Python project, uses Claude Code in the terminal to generate modules (HMM engine, allocation, backtester, broker adapter, orchestrator), and runs everything as a long-lived process.</w:t>
      </w:r>
    </w:p>
    <w:p>
      <w:pPr>
        <w:spacing w:after="120"/>
      </w:pPr>
      <w:r>
        <w:t xml:space="preserve">Characteristics:</w:t>
      </w:r>
    </w:p>
    <w:p>
      <w:pPr>
        <w:pStyle w:val="ListParagraph"/>
        <w:numPr>
          <w:ilvl w:val="0"/>
          <w:numId w:val="2"/>
        </w:numPr>
        <w:spacing w:after="60"/>
      </w:pPr>
      <w:r>
        <w:t xml:space="preserve">Fully inspectable — every signal traces to a function and a parameter set.</w:t>
      </w:r>
    </w:p>
    <w:p>
      <w:pPr>
        <w:pStyle w:val="ListParagraph"/>
        <w:numPr>
          <w:ilvl w:val="0"/>
          <w:numId w:val="2"/>
        </w:numPr>
        <w:spacing w:after="60"/>
      </w:pPr>
      <w:r>
        <w:t xml:space="preserve">Reproducible backtests.</w:t>
      </w:r>
    </w:p>
    <w:p>
      <w:pPr>
        <w:pStyle w:val="ListParagraph"/>
        <w:numPr>
          <w:ilvl w:val="0"/>
          <w:numId w:val="2"/>
        </w:numPr>
        <w:spacing w:after="60"/>
      </w:pPr>
      <w:r>
        <w:t xml:space="preserve">Higher upfront effort, lower per-trade cost.</w:t>
      </w:r>
    </w:p>
    <w:p>
      <w:pPr>
        <w:pStyle w:val="ListParagraph"/>
        <w:numPr>
          <w:ilvl w:val="0"/>
          <w:numId w:val="2"/>
        </w:numPr>
        <w:spacing w:after="60"/>
      </w:pPr>
      <w:r>
        <w:t xml:space="preserve">Lives or dies by your testing discipline (lookahead bias, survivorship, leak — see Chapter 7).</w:t>
      </w:r>
    </w:p>
    <w:p>
      <w:pPr>
        <w:pStyle w:val="Heading2"/>
      </w:pPr>
      <w:r>
        <w:t xml:space="preserve">2.2 Path B — Visual AI agent workflow with n8n</w:t>
      </w:r>
    </w:p>
    <w:p>
      <w:pPr>
        <w:spacing w:after="120"/>
      </w:pPr>
      <w:r>
        <w:t xml:space="preserve">Covered in videos 1 and 5. The author wires up TradingView alerts → webhooks → n8n nodes → Claude API → broker. No long-running Python process; n8n hosts the orchestration.</w:t>
      </w:r>
    </w:p>
    <w:p>
      <w:pPr>
        <w:spacing w:after="120"/>
      </w:pPr>
      <w:r>
        <w:t xml:space="preserve">Characteristics:</w:t>
      </w:r>
    </w:p>
    <w:p>
      <w:pPr>
        <w:pStyle w:val="ListParagraph"/>
        <w:numPr>
          <w:ilvl w:val="0"/>
          <w:numId w:val="2"/>
        </w:numPr>
        <w:spacing w:after="60"/>
      </w:pPr>
      <w:r>
        <w:t xml:space="preserve">Faster to prototype — you draw nodes, not classes.</w:t>
      </w:r>
    </w:p>
    <w:p>
      <w:pPr>
        <w:pStyle w:val="ListParagraph"/>
        <w:numPr>
          <w:ilvl w:val="0"/>
          <w:numId w:val="2"/>
        </w:numPr>
        <w:spacing w:after="60"/>
      </w:pPr>
      <w:r>
        <w:t xml:space="preserve">Visible logic — stakeholders see a graph, not a repo.</w:t>
      </w:r>
    </w:p>
    <w:p>
      <w:pPr>
        <w:pStyle w:val="ListParagraph"/>
        <w:numPr>
          <w:ilvl w:val="0"/>
          <w:numId w:val="2"/>
        </w:numPr>
        <w:spacing w:after="60"/>
      </w:pPr>
      <w:r>
        <w:t xml:space="preserve">Inherits n8n's reliability characteristics (your bot is only as resilient as the n8n host).</w:t>
      </w:r>
    </w:p>
    <w:p>
      <w:pPr>
        <w:pStyle w:val="ListParagraph"/>
        <w:numPr>
          <w:ilvl w:val="0"/>
          <w:numId w:val="2"/>
        </w:numPr>
        <w:spacing w:after="60"/>
      </w:pPr>
      <w:r>
        <w:t xml:space="preserve">Better fit when an LLM judgement is the signal (e.g., news sentiment, candlestick interpretation) rather than when speed is paramount.</w:t>
      </w:r>
    </w:p>
    <w:p>
      <w:pPr>
        <w:pStyle w:val="Heading2"/>
      </w:pPr>
      <w:r>
        <w:t xml:space="preserve">2.3 Choosing for Indian markets</w:t>
      </w:r>
    </w:p>
    <w:p>
      <w:pPr>
        <w:pStyle w:val="Callout"/>
      </w:pPr>
      <w:r>
        <w:rPr>
          <w:i/>
          <w:iCs/>
        </w:rPr>
        <w:t xml:space="preserve">Adaptation note — not directly from the source videos. The source videos do not name a specific broker; they appear to use a US broker SDK (the AI Pathways channel is US-focused). All broker-integration content in this document is adapted to Angel One SmartAPI.</w:t>
      </w:r>
    </w:p>
    <w:p>
      <w:pPr>
        <w:spacing w:after="120"/>
      </w:pPr>
      <w:r>
        <w:t xml:space="preserve">For Indian markets, the practical considerations:</w:t>
      </w:r>
    </w:p>
    <w:p>
      <w:pPr>
        <w:pStyle w:val="ListParagraph"/>
        <w:numPr>
          <w:ilvl w:val="0"/>
          <w:numId w:val="2"/>
        </w:numPr>
        <w:spacing w:after="60"/>
      </w:pPr>
      <w:r>
        <w:rPr>
          <w:b/>
          <w:bCs/>
        </w:rPr>
        <w:t xml:space="preserve">If you trade equities and ETFs on NSE/BSE with hold periods of minutes to days: </w:t>
      </w:r>
      <w:r>
        <w:t xml:space="preserve">Path A (code bot) with Angel One SmartAPI is a good fit. The SmartAPI Python SDK is documented and supports market data, historical candles, and order placement.</w:t>
      </w:r>
    </w:p>
    <w:p>
      <w:pPr>
        <w:pStyle w:val="ListParagraph"/>
        <w:numPr>
          <w:ilvl w:val="0"/>
          <w:numId w:val="2"/>
        </w:numPr>
        <w:spacing w:after="60"/>
      </w:pPr>
      <w:r>
        <w:rPr>
          <w:b/>
          <w:bCs/>
        </w:rPr>
        <w:t xml:space="preserve">If you trade F&amp;O intraday and your signal logic depends on chart pattern + news: </w:t>
      </w:r>
      <w:r>
        <w:t xml:space="preserve">Path B (n8n + TradingView) lets you use TradingView's superior charting and indicator ecosystem and hand off the qualitative judgement to Claude.</w:t>
      </w:r>
    </w:p>
    <w:p>
      <w:pPr>
        <w:pStyle w:val="ListParagraph"/>
        <w:numPr>
          <w:ilvl w:val="0"/>
          <w:numId w:val="2"/>
        </w:numPr>
        <w:spacing w:after="60"/>
      </w:pPr>
      <w:r>
        <w:rPr>
          <w:b/>
          <w:bCs/>
        </w:rPr>
        <w:t xml:space="preserve">If your strategy needs sub-second latency: </w:t>
      </w:r>
      <w:r>
        <w:t xml:space="preserve">Neither approach is appropriate. Co-located algo execution is a different problem and beyond the scope of these videos.</w:t>
      </w:r>
    </w:p>
    <w:p>
      <w:pPr>
        <w:spacing w:after="120"/>
      </w:pPr>
      <w:r>
        <w:t xml:space="preserve">This document covers Path A in detail (Chapters 3–10) and Path B as an alternative (Chapters 11–12).</w:t>
      </w:r>
    </w:p>
    <w:p>
      <w:pPr>
        <w:pStyle w:val="Heading1"/>
        <w:pageBreakBefore/>
      </w:pPr>
      <w:r>
        <w:t xml:space="preserve">Chapter 3 — Hidden Markov Models for Market Regimes</w:t>
      </w:r>
    </w:p>
    <w:p>
      <w:pPr>
        <w:spacing w:after="120"/>
      </w:pPr>
      <w:r>
        <w:t xml:space="preserve">Source: Video 6 "How To Actually Use Claude Code for Trading Strategies (Like a Quant)" — chapter markers: Hidden Markov Models → Building Core Logic → Using Claude Code → Adjusting Trading Model. Reinforced by Video 2's "HMM Engine" chapter.</w:t>
      </w:r>
    </w:p>
    <w:p>
      <w:pPr>
        <w:pStyle w:val="Heading2"/>
      </w:pPr>
      <w:r>
        <w:t xml:space="preserve">3.1 Why HMMs for markets</w:t>
      </w:r>
    </w:p>
    <w:p>
      <w:pPr>
        <w:spacing w:after="120"/>
      </w:pPr>
      <w:r>
        <w:t xml:space="preserve">Markets exhibit regimes — prolonged periods of low-volatility uptrend, high-volatility chop, mean-reverting consolidation. A strategy tuned for one regime often underperforms or loses money in another. A Hidden Markov Model treats the regime as an unobserved (hidden) state and infers the probability of being in each state from observable features (returns, realised volatility, volume, drawdown depth).</w:t>
      </w:r>
    </w:p>
    <w:p>
      <w:pPr>
        <w:pStyle w:val="Callout"/>
      </w:pPr>
      <w:r>
        <w:rPr>
          <w:i/>
          <w:iCs/>
        </w:rPr>
        <w:t xml:space="preserve">Standard practice note: HMMs are widely used in quant research for regime detection but they are not a silver bullet. Three caveats: (1) the number of states is a hyperparameter you choose, not something the model discovers; (2) HMMs assume stationarity inside states, which is approximate; (3) regime transitions are detected with lag — by the time the model is confident you're in a new regime, you have already given back some edge. Verify any quantitative claim about HMM performance against the original academic source before betting capital.</w:t>
      </w:r>
    </w:p>
    <w:p>
      <w:pPr>
        <w:pStyle w:val="Heading2"/>
      </w:pPr>
      <w:r>
        <w:t xml:space="preserve">3.2 Building the core logic</w:t>
      </w:r>
    </w:p>
    <w:p>
      <w:pPr>
        <w:spacing w:after="120"/>
      </w:pPr>
      <w:r>
        <w:t xml:space="preserve">The video's third chapter is "Building Core Logic." The standard structure for an HMM-based trading model is:</w:t>
      </w:r>
    </w:p>
    <w:p>
      <w:pPr>
        <w:pStyle w:val="ListParagraph"/>
        <w:numPr>
          <w:ilvl w:val="0"/>
          <w:numId w:val="3"/>
        </w:numPr>
        <w:spacing w:after="60"/>
      </w:pPr>
      <w:r>
        <w:t xml:space="preserve">Choose the observable features (typical: log returns, rolling realised vol, rolling skew/kurtosis).</w:t>
      </w:r>
    </w:p>
    <w:p>
      <w:pPr>
        <w:pStyle w:val="ListParagraph"/>
        <w:numPr>
          <w:ilvl w:val="0"/>
          <w:numId w:val="3"/>
        </w:numPr>
        <w:spacing w:after="60"/>
      </w:pPr>
      <w:r>
        <w:t xml:space="preserve">Choose the number of hidden states (typical: 2 to 4 — e.g. "bull," "bear," "chop").</w:t>
      </w:r>
    </w:p>
    <w:p>
      <w:pPr>
        <w:pStyle w:val="ListParagraph"/>
        <w:numPr>
          <w:ilvl w:val="0"/>
          <w:numId w:val="3"/>
        </w:numPr>
        <w:spacing w:after="60"/>
      </w:pPr>
      <w:r>
        <w:t xml:space="preserve">Fit the HMM on a training window (typical libraries: hmmlearn in Python; the source videos do not name the library, but hmmlearn is the standard — verify against the video if you watch it).</w:t>
      </w:r>
    </w:p>
    <w:p>
      <w:pPr>
        <w:pStyle w:val="ListParagraph"/>
        <w:numPr>
          <w:ilvl w:val="0"/>
          <w:numId w:val="3"/>
        </w:numPr>
        <w:spacing w:after="60"/>
      </w:pPr>
      <w:r>
        <w:t xml:space="preserve">On each new bar, compute the posterior state probabilities.</w:t>
      </w:r>
    </w:p>
    <w:p>
      <w:pPr>
        <w:pStyle w:val="ListParagraph"/>
        <w:numPr>
          <w:ilvl w:val="0"/>
          <w:numId w:val="3"/>
        </w:numPr>
        <w:spacing w:after="60"/>
      </w:pPr>
      <w:r>
        <w:t xml:space="preserve">Map states to actions: e.g. "in state 0 (bull): long-only with normal sizing; in state 1 (chop): cash; in state 2 (bear): short with reduced sizing or cash."</w:t>
      </w:r>
    </w:p>
    <w:p>
      <w:pPr>
        <w:pStyle w:val="Heading2"/>
      </w:pPr>
      <w:r>
        <w:t xml:space="preserve">3.3 Using Claude Code to implement it</w:t>
      </w:r>
    </w:p>
    <w:p>
      <w:pPr>
        <w:spacing w:after="120"/>
      </w:pPr>
      <w:r>
        <w:t xml:space="preserve">The fourth chapter ("Using Claude Code") frames the developer workflow: you describe the design above to Claude Code as a prompt; Claude generates the module; you iterate.</w:t>
      </w:r>
    </w:p>
    <w:p>
      <w:pPr>
        <w:spacing w:after="120"/>
      </w:pPr>
      <w:r>
        <w:t xml:space="preserve">A concrete prompt scaffold that mirrors the spirit of the video (this prompt is reconstructed from the chapter outline, not transcribed):</w:t>
      </w:r>
    </w:p>
    <w:p>
      <w:pPr>
        <w:pStyle w:val="CodeBlock"/>
      </w:pPr>
      <w:r>
        <w:rPr>
          <w:rFonts w:ascii="Consolas" w:cs="Consolas" w:eastAsia="Consolas" w:hAnsi="Consolas"/>
        </w:rPr>
        <w:t xml:space="preserve"># Prompt to Claude Code in the project directory</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Create a module engine/hmm.py that:</w:t>
      </w:r>
    </w:p>
    <w:p>
      <w:pPr>
        <w:pStyle w:val="CodeBlock"/>
      </w:pPr>
      <w:r>
        <w:rPr>
          <w:rFonts w:ascii="Consolas" w:cs="Consolas" w:eastAsia="Consolas" w:hAnsi="Consolas"/>
        </w:rPr>
        <w:t xml:space="preserve">- Loads daily OHLCV from data/&lt;symbol&gt;.parquet</w:t>
      </w:r>
    </w:p>
    <w:p>
      <w:pPr>
        <w:pStyle w:val="CodeBlock"/>
      </w:pPr>
      <w:r>
        <w:rPr>
          <w:rFonts w:ascii="Consolas" w:cs="Consolas" w:eastAsia="Consolas" w:hAnsi="Consolas"/>
        </w:rPr>
        <w:t xml:space="preserve">- Computes features: 1d log return, 20d rolling realised vol, 60d skew</w:t>
      </w:r>
    </w:p>
    <w:p>
      <w:pPr>
        <w:pStyle w:val="CodeBlock"/>
      </w:pPr>
      <w:r>
        <w:rPr>
          <w:rFonts w:ascii="Consolas" w:cs="Consolas" w:eastAsia="Consolas" w:hAnsi="Consolas"/>
        </w:rPr>
        <w:t xml:space="preserve">- Fits a 3-state Gaussian HMM on the first 70% of the data</w:t>
      </w:r>
    </w:p>
    <w:p>
      <w:pPr>
        <w:pStyle w:val="CodeBlock"/>
      </w:pPr>
      <w:r>
        <w:rPr>
          <w:rFonts w:ascii="Consolas" w:cs="Consolas" w:eastAsia="Consolas" w:hAnsi="Consolas"/>
        </w:rPr>
        <w:t xml:space="preserve">- Persists the fitted model to artifacts/hmm_&lt;symbol&gt;.pkl</w:t>
      </w:r>
    </w:p>
    <w:p>
      <w:pPr>
        <w:pStyle w:val="CodeBlock"/>
      </w:pPr>
      <w:r>
        <w:rPr>
          <w:rFonts w:ascii="Consolas" w:cs="Consolas" w:eastAsia="Consolas" w:hAnsi="Consolas"/>
        </w:rPr>
        <w:t xml:space="preserve">- Exposes predict_state(latest_features) -&gt; dict of {state_id: probability}</w:t>
      </w:r>
    </w:p>
    <w:p>
      <w:pPr>
        <w:pStyle w:val="CodeBlock"/>
      </w:pPr>
      <w:r>
        <w:rPr>
          <w:rFonts w:ascii="Consolas" w:cs="Consolas" w:eastAsia="Consolas" w:hAnsi="Consolas"/>
        </w:rPr>
        <w:t xml:space="preserve">- Includes a CLI entry point: python -m engine.hmm train --symbol RELIANCE</w:t>
      </w:r>
    </w:p>
    <w:p>
      <w:pPr>
        <w:pStyle w:val="CodeBlock"/>
      </w:pPr>
      <w:r>
        <w:rPr>
          <w:rFonts w:ascii="Consolas" w:cs="Consolas" w:eastAsia="Consolas" w:hAnsi="Consolas"/>
        </w:rPr>
        <w:t xml:space="preserve">- Logs everything to logs/hmm.log</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Constraints:</w:t>
      </w:r>
    </w:p>
    <w:p>
      <w:pPr>
        <w:pStyle w:val="CodeBlock"/>
      </w:pPr>
      <w:r>
        <w:rPr>
          <w:rFonts w:ascii="Consolas" w:cs="Consolas" w:eastAsia="Consolas" w:hAnsi="Consolas"/>
        </w:rPr>
        <w:t xml:space="preserve">- No lookahead. The fit window must be strictly historical.</w:t>
      </w:r>
    </w:p>
    <w:p>
      <w:pPr>
        <w:pStyle w:val="CodeBlock"/>
      </w:pPr>
      <w:r>
        <w:rPr>
          <w:rFonts w:ascii="Consolas" w:cs="Consolas" w:eastAsia="Consolas" w:hAnsi="Consolas"/>
        </w:rPr>
        <w:t xml:space="preserve">- Add unit tests in tests/test_hmm.py covering: feature alignment,</w:t>
      </w:r>
    </w:p>
    <w:p>
      <w:pPr>
        <w:pStyle w:val="CodeBlock"/>
      </w:pPr>
      <w:r>
        <w:rPr>
          <w:rFonts w:ascii="Consolas" w:cs="Consolas" w:eastAsia="Consolas" w:hAnsi="Consolas"/>
        </w:rPr>
        <w:t xml:space="preserve">  prediction shape, and the no-lookahead invariant.</w:t>
      </w:r>
    </w:p>
    <w:p>
      <w:pPr>
        <w:pStyle w:val="CodeBlock"/>
      </w:pPr>
      <w:r>
        <w:rPr>
          <w:rFonts w:ascii="Consolas" w:cs="Consolas" w:eastAsia="Consolas" w:hAnsi="Consolas"/>
        </w:rPr>
        <w:t xml:space="preserve">- Use hmmlearn. If unavailable, propose an alternative.</w:t>
      </w:r>
    </w:p>
    <w:p>
      <w:pPr>
        <w:pStyle w:val="Heading2"/>
      </w:pPr>
      <w:r>
        <w:t xml:space="preserve">3.4 Adjusting the model</w:t>
      </w:r>
    </w:p>
    <w:p>
      <w:pPr>
        <w:spacing w:after="120"/>
      </w:pPr>
      <w:r>
        <w:t xml:space="preserve">The final chapter is "Adjusting Trading Model." In practice, this means iterating on:</w:t>
      </w:r>
    </w:p>
    <w:p>
      <w:pPr>
        <w:pStyle w:val="ListParagraph"/>
        <w:numPr>
          <w:ilvl w:val="0"/>
          <w:numId w:val="2"/>
        </w:numPr>
        <w:spacing w:after="60"/>
      </w:pPr>
      <w:r>
        <w:t xml:space="preserve">Feature selection (does adding volume help, or just add noise?).</w:t>
      </w:r>
    </w:p>
    <w:p>
      <w:pPr>
        <w:pStyle w:val="ListParagraph"/>
        <w:numPr>
          <w:ilvl w:val="0"/>
          <w:numId w:val="2"/>
        </w:numPr>
        <w:spacing w:after="60"/>
      </w:pPr>
      <w:r>
        <w:t xml:space="preserve">Number of states (try 2, 3, and 4; report Sharpe/max-drawdown/turnover for each).</w:t>
      </w:r>
    </w:p>
    <w:p>
      <w:pPr>
        <w:pStyle w:val="ListParagraph"/>
        <w:numPr>
          <w:ilvl w:val="0"/>
          <w:numId w:val="2"/>
        </w:numPr>
        <w:spacing w:after="60"/>
      </w:pPr>
      <w:r>
        <w:t xml:space="preserve">State-to-action mapping (does "go to cash" in state 1 outperform "short" in state 1?).</w:t>
      </w:r>
    </w:p>
    <w:p>
      <w:pPr>
        <w:pStyle w:val="ListParagraph"/>
        <w:numPr>
          <w:ilvl w:val="0"/>
          <w:numId w:val="2"/>
        </w:numPr>
        <w:spacing w:after="60"/>
      </w:pPr>
      <w:r>
        <w:t xml:space="preserve">Training window length (12 months vs 36 months — longer is more stable but slower to adapt).</w:t>
      </w:r>
    </w:p>
    <w:p>
      <w:pPr>
        <w:pStyle w:val="Callout"/>
      </w:pPr>
      <w:r>
        <w:rPr>
          <w:i/>
          <w:iCs/>
        </w:rPr>
        <w:t xml:space="preserve">Common pitfall: tuning these knobs against the same backtest until results look good is in-sample overfitting. Walk-forward analysis (Chapter 7) is the safeguard.</w:t>
      </w:r>
    </w:p>
    <w:p>
      <w:pPr>
        <w:pStyle w:val="Heading1"/>
        <w:pageBreakBefore/>
      </w:pPr>
      <w:r>
        <w:t xml:space="preserve">Chapter 4 — Allocation &amp; Position Sizing</w:t>
      </w:r>
    </w:p>
    <w:p>
      <w:pPr>
        <w:spacing w:after="120"/>
      </w:pPr>
      <w:r>
        <w:t xml:space="preserve">Source: Video 2 chapter "Allocation Strategies."</w:t>
      </w:r>
    </w:p>
    <w:p>
      <w:pPr>
        <w:pStyle w:val="Heading2"/>
      </w:pPr>
      <w:r>
        <w:t xml:space="preserve">4.1 What "allocation" means in the bot</w:t>
      </w:r>
    </w:p>
    <w:p>
      <w:pPr>
        <w:spacing w:after="120"/>
      </w:pPr>
      <w:r>
        <w:t xml:space="preserve">Allocation is the layer that translates a model's signal into a position size in rupees (or in units of the instrument). It sits between the strategy engine and the risk manager.</w:t>
      </w:r>
    </w:p>
    <w:p>
      <w:pPr>
        <w:pStyle w:val="Heading2"/>
      </w:pPr>
      <w:r>
        <w:t xml:space="preserve">4.2 Common allocation methods</w:t>
      </w:r>
    </w:p>
    <w:p>
      <w:pPr>
        <w:pStyle w:val="ListParagraph"/>
        <w:numPr>
          <w:ilvl w:val="0"/>
          <w:numId w:val="2"/>
        </w:numPr>
        <w:spacing w:after="60"/>
      </w:pPr>
      <w:r>
        <w:rPr>
          <w:b/>
          <w:bCs/>
        </w:rPr>
        <w:t xml:space="preserve">Fixed fractional: </w:t>
      </w:r>
      <w:r>
        <w:t xml:space="preserve">each trade risks a fixed percentage of equity (e.g. 1%). Simple, robust, the default starting point.</w:t>
      </w:r>
    </w:p>
    <w:p>
      <w:pPr>
        <w:pStyle w:val="ListParagraph"/>
        <w:numPr>
          <w:ilvl w:val="0"/>
          <w:numId w:val="2"/>
        </w:numPr>
        <w:spacing w:after="60"/>
      </w:pPr>
      <w:r>
        <w:rPr>
          <w:b/>
          <w:bCs/>
        </w:rPr>
        <w:t xml:space="preserve">Volatility-targeted: </w:t>
      </w:r>
      <w:r>
        <w:t xml:space="preserve">position size is inversely proportional to recent realised volatility, so the rupee P&amp;L impact of a 1-sigma move is roughly constant across regimes.</w:t>
      </w:r>
    </w:p>
    <w:p>
      <w:pPr>
        <w:pStyle w:val="ListParagraph"/>
        <w:numPr>
          <w:ilvl w:val="0"/>
          <w:numId w:val="2"/>
        </w:numPr>
        <w:spacing w:after="60"/>
      </w:pPr>
      <w:r>
        <w:rPr>
          <w:b/>
          <w:bCs/>
        </w:rPr>
        <w:t xml:space="preserve">Regime-conditioned: </w:t>
      </w:r>
      <w:r>
        <w:t xml:space="preserve">multiplied by the HMM state confidence — e.g. size = base × P(bull state). Pairs naturally with Chapter 3.</w:t>
      </w:r>
    </w:p>
    <w:p>
      <w:pPr>
        <w:pStyle w:val="ListParagraph"/>
        <w:numPr>
          <w:ilvl w:val="0"/>
          <w:numId w:val="2"/>
        </w:numPr>
        <w:spacing w:after="60"/>
      </w:pPr>
      <w:r>
        <w:rPr>
          <w:b/>
          <w:bCs/>
        </w:rPr>
        <w:t xml:space="preserve">Kelly-based: </w:t>
      </w:r>
      <w:r>
        <w:t xml:space="preserve">size proportional to estimated edge over variance. Mathematically optimal under strong assumptions; in practice fractional Kelly (e.g. 0.25x) is used because the edge estimate is noisy. Treat full-Kelly sizing as theoretical, not practical.</w:t>
      </w:r>
    </w:p>
    <w:p>
      <w:pPr>
        <w:pStyle w:val="Heading2"/>
      </w:pPr>
      <w:r>
        <w:t xml:space="preserve">4.3 Allocation module sketch</w:t>
      </w:r>
    </w:p>
    <w:p>
      <w:pPr>
        <w:pStyle w:val="CodeBlock"/>
      </w:pPr>
      <w:r>
        <w:rPr>
          <w:rFonts w:ascii="Consolas" w:cs="Consolas" w:eastAsia="Consolas" w:hAnsi="Consolas"/>
        </w:rPr>
        <w:t xml:space="preserve"># engine/allocation.py</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def position_size(</w:t>
      </w:r>
    </w:p>
    <w:p>
      <w:pPr>
        <w:pStyle w:val="CodeBlock"/>
      </w:pPr>
      <w:r>
        <w:rPr>
          <w:rFonts w:ascii="Consolas" w:cs="Consolas" w:eastAsia="Consolas" w:hAnsi="Consolas"/>
        </w:rPr>
        <w:t xml:space="preserve">    equity: float,                 # current account equity in INR</w:t>
      </w:r>
    </w:p>
    <w:p>
      <w:pPr>
        <w:pStyle w:val="CodeBlock"/>
      </w:pPr>
      <w:r>
        <w:rPr>
          <w:rFonts w:ascii="Consolas" w:cs="Consolas" w:eastAsia="Consolas" w:hAnsi="Consolas"/>
        </w:rPr>
        <w:t xml:space="preserve">    signal_strength: float,        # 0..1 from HMM or strategy</w:t>
      </w:r>
    </w:p>
    <w:p>
      <w:pPr>
        <w:pStyle w:val="CodeBlock"/>
      </w:pPr>
      <w:r>
        <w:rPr>
          <w:rFonts w:ascii="Consolas" w:cs="Consolas" w:eastAsia="Consolas" w:hAnsi="Consolas"/>
        </w:rPr>
        <w:t xml:space="preserve">    instrument_vol: float,         # 20d realised vol, annualised</w:t>
      </w:r>
    </w:p>
    <w:p>
      <w:pPr>
        <w:pStyle w:val="CodeBlock"/>
      </w:pPr>
      <w:r>
        <w:rPr>
          <w:rFonts w:ascii="Consolas" w:cs="Consolas" w:eastAsia="Consolas" w:hAnsi="Consolas"/>
        </w:rPr>
        <w:t xml:space="preserve">    risk_per_trade: float = 0.01,  # 1% fixed-fractional baseline</w:t>
      </w:r>
    </w:p>
    <w:p>
      <w:pPr>
        <w:pStyle w:val="CodeBlock"/>
      </w:pPr>
      <w:r>
        <w:rPr>
          <w:rFonts w:ascii="Consolas" w:cs="Consolas" w:eastAsia="Consolas" w:hAnsi="Consolas"/>
        </w:rPr>
        <w:t xml:space="preserve">    target_portfolio_vol: float = 0.15  # 15% annualised target</w:t>
      </w:r>
    </w:p>
    <w:p>
      <w:pPr>
        <w:pStyle w:val="CodeBlock"/>
      </w:pPr>
      <w:r>
        <w:rPr>
          <w:rFonts w:ascii="Consolas" w:cs="Consolas" w:eastAsia="Consolas" w:hAnsi="Consolas"/>
        </w:rPr>
        <w:t xml:space="preserve">) -&gt; float:</w:t>
      </w:r>
    </w:p>
    <w:p>
      <w:pPr>
        <w:pStyle w:val="CodeBlock"/>
      </w:pPr>
      <w:r>
        <w:rPr>
          <w:rFonts w:ascii="Consolas" w:cs="Consolas" w:eastAsia="Consolas" w:hAnsi="Consolas"/>
        </w:rPr>
        <w:t xml:space="preserve">    if instrument_vol &lt;= 0:</w:t>
      </w:r>
    </w:p>
    <w:p>
      <w:pPr>
        <w:pStyle w:val="CodeBlock"/>
      </w:pPr>
      <w:r>
        <w:rPr>
          <w:rFonts w:ascii="Consolas" w:cs="Consolas" w:eastAsia="Consolas" w:hAnsi="Consolas"/>
        </w:rPr>
        <w:t xml:space="preserve">        return 0.0</w:t>
      </w:r>
    </w:p>
    <w:p>
      <w:pPr>
        <w:pStyle w:val="CodeBlock"/>
      </w:pPr>
      <w:r>
        <w:rPr>
          <w:rFonts w:ascii="Consolas" w:cs="Consolas" w:eastAsia="Consolas" w:hAnsi="Consolas"/>
        </w:rPr>
        <w:t xml:space="preserve">    base = (target_portfolio_vol / instrument_vol) * equity</w:t>
      </w:r>
    </w:p>
    <w:p>
      <w:pPr>
        <w:pStyle w:val="CodeBlock"/>
      </w:pPr>
      <w:r>
        <w:rPr>
          <w:rFonts w:ascii="Consolas" w:cs="Consolas" w:eastAsia="Consolas" w:hAnsi="Consolas"/>
        </w:rPr>
        <w:t xml:space="preserve">    scaled = base * signal_strength * risk_per_trade</w:t>
      </w:r>
    </w:p>
    <w:p>
      <w:pPr>
        <w:pStyle w:val="CodeBlock"/>
      </w:pPr>
      <w:r>
        <w:rPr>
          <w:rFonts w:ascii="Consolas" w:cs="Consolas" w:eastAsia="Consolas" w:hAnsi="Consolas"/>
        </w:rPr>
        <w:t xml:space="preserve">    return max(0.0, scaled)</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This is a sketch. Tune target_portfolio_vol to your risk</w:t>
      </w:r>
    </w:p>
    <w:p>
      <w:pPr>
        <w:pStyle w:val="CodeBlock"/>
      </w:pPr>
      <w:r>
        <w:rPr>
          <w:rFonts w:ascii="Consolas" w:cs="Consolas" w:eastAsia="Consolas" w:hAnsi="Consolas"/>
        </w:rPr>
        <w:t xml:space="preserve"># appetite. Cap the output in the Risk Manager (Chapter 8).</w:t>
      </w:r>
    </w:p>
    <w:p>
      <w:pPr>
        <w:pStyle w:val="Heading1"/>
        <w:pageBreakBefore/>
      </w:pPr>
      <w:r>
        <w:t xml:space="preserve">Chapter 5 — Project Scaffolding with Claude Code</w:t>
      </w:r>
    </w:p>
    <w:p>
      <w:pPr>
        <w:spacing w:after="120"/>
      </w:pPr>
      <w:r>
        <w:t xml:space="preserve">Source: Video 2 chapters "Trading Bot Structure" and "Project Scaffolding."</w:t>
      </w:r>
    </w:p>
    <w:p>
      <w:pPr>
        <w:pStyle w:val="Heading2"/>
      </w:pPr>
      <w:r>
        <w:t xml:space="preserve">5.1 The module layout</w:t>
      </w:r>
    </w:p>
    <w:p>
      <w:pPr>
        <w:spacing w:after="120"/>
      </w:pPr>
      <w:r>
        <w:t xml:space="preserve">Video 2's structure chapter implies a separation of concerns. A workable layout that matches the chapter sequence of the rest of the video:</w:t>
      </w:r>
    </w:p>
    <w:p>
      <w:pPr>
        <w:pStyle w:val="CodeBlock"/>
      </w:pPr>
      <w:r>
        <w:rPr>
          <w:rFonts w:ascii="Consolas" w:cs="Consolas" w:eastAsia="Consolas" w:hAnsi="Consolas"/>
        </w:rPr>
        <w:t xml:space="preserve">trading_bot/</w:t>
      </w:r>
    </w:p>
    <w:p>
      <w:pPr>
        <w:pStyle w:val="CodeBlock"/>
      </w:pPr>
      <w:r>
        <w:rPr>
          <w:rFonts w:ascii="Consolas" w:cs="Consolas" w:eastAsia="Consolas" w:hAnsi="Consolas"/>
        </w:rPr>
        <w:t xml:space="preserve">├─ CLAUDE.md              # repo-wide instructions for Claude Code</w:t>
      </w:r>
    </w:p>
    <w:p>
      <w:pPr>
        <w:pStyle w:val="CodeBlock"/>
      </w:pPr>
      <w:r>
        <w:rPr>
          <w:rFonts w:ascii="Consolas" w:cs="Consolas" w:eastAsia="Consolas" w:hAnsi="Consolas"/>
        </w:rPr>
        <w:t xml:space="preserve">├─ pyproject.toml</w:t>
      </w:r>
    </w:p>
    <w:p>
      <w:pPr>
        <w:pStyle w:val="CodeBlock"/>
      </w:pPr>
      <w:r>
        <w:rPr>
          <w:rFonts w:ascii="Consolas" w:cs="Consolas" w:eastAsia="Consolas" w:hAnsi="Consolas"/>
        </w:rPr>
        <w:t xml:space="preserve">├─ .env.example           # API keys, never commit real ones</w:t>
      </w:r>
    </w:p>
    <w:p>
      <w:pPr>
        <w:pStyle w:val="CodeBlock"/>
      </w:pPr>
      <w:r>
        <w:rPr>
          <w:rFonts w:ascii="Consolas" w:cs="Consolas" w:eastAsia="Consolas" w:hAnsi="Consolas"/>
        </w:rPr>
        <w:t xml:space="preserve">├─ config/</w:t>
      </w:r>
    </w:p>
    <w:p>
      <w:pPr>
        <w:pStyle w:val="CodeBlock"/>
      </w:pPr>
      <w:r>
        <w:rPr>
          <w:rFonts w:ascii="Consolas" w:cs="Consolas" w:eastAsia="Consolas" w:hAnsi="Consolas"/>
        </w:rPr>
        <w:t xml:space="preserve">│  ├─ universe.yaml       # instruments to trade</w:t>
      </w:r>
    </w:p>
    <w:p>
      <w:pPr>
        <w:pStyle w:val="CodeBlock"/>
      </w:pPr>
      <w:r>
        <w:rPr>
          <w:rFonts w:ascii="Consolas" w:cs="Consolas" w:eastAsia="Consolas" w:hAnsi="Consolas"/>
        </w:rPr>
        <w:t xml:space="preserve">│  └─ strategy.yaml       # hyperparameters</w:t>
      </w:r>
    </w:p>
    <w:p>
      <w:pPr>
        <w:pStyle w:val="CodeBlock"/>
      </w:pPr>
      <w:r>
        <w:rPr>
          <w:rFonts w:ascii="Consolas" w:cs="Consolas" w:eastAsia="Consolas" w:hAnsi="Consolas"/>
        </w:rPr>
        <w:t xml:space="preserve">├─ data/                  # market data caches (gitignored)</w:t>
      </w:r>
    </w:p>
    <w:p>
      <w:pPr>
        <w:pStyle w:val="CodeBlock"/>
      </w:pPr>
      <w:r>
        <w:rPr>
          <w:rFonts w:ascii="Consolas" w:cs="Consolas" w:eastAsia="Consolas" w:hAnsi="Consolas"/>
        </w:rPr>
        <w:t xml:space="preserve">├─ artifacts/             # trained models, gitignored</w:t>
      </w:r>
    </w:p>
    <w:p>
      <w:pPr>
        <w:pStyle w:val="CodeBlock"/>
      </w:pPr>
      <w:r>
        <w:rPr>
          <w:rFonts w:ascii="Consolas" w:cs="Consolas" w:eastAsia="Consolas" w:hAnsi="Consolas"/>
        </w:rPr>
        <w:t xml:space="preserve">├─ engine/</w:t>
      </w:r>
    </w:p>
    <w:p>
      <w:pPr>
        <w:pStyle w:val="CodeBlock"/>
      </w:pPr>
      <w:r>
        <w:rPr>
          <w:rFonts w:ascii="Consolas" w:cs="Consolas" w:eastAsia="Consolas" w:hAnsi="Consolas"/>
        </w:rPr>
        <w:t xml:space="preserve">│  ├─ hmm.py              # Chapter 3</w:t>
      </w:r>
    </w:p>
    <w:p>
      <w:pPr>
        <w:pStyle w:val="CodeBlock"/>
      </w:pPr>
      <w:r>
        <w:rPr>
          <w:rFonts w:ascii="Consolas" w:cs="Consolas" w:eastAsia="Consolas" w:hAnsi="Consolas"/>
        </w:rPr>
        <w:t xml:space="preserve">│  ├─ features.py</w:t>
      </w:r>
    </w:p>
    <w:p>
      <w:pPr>
        <w:pStyle w:val="CodeBlock"/>
      </w:pPr>
      <w:r>
        <w:rPr>
          <w:rFonts w:ascii="Consolas" w:cs="Consolas" w:eastAsia="Consolas" w:hAnsi="Consolas"/>
        </w:rPr>
        <w:t xml:space="preserve">│  └─ signals.py</w:t>
      </w:r>
    </w:p>
    <w:p>
      <w:pPr>
        <w:pStyle w:val="CodeBlock"/>
      </w:pPr>
      <w:r>
        <w:rPr>
          <w:rFonts w:ascii="Consolas" w:cs="Consolas" w:eastAsia="Consolas" w:hAnsi="Consolas"/>
        </w:rPr>
        <w:t xml:space="preserve">├─ allocation/</w:t>
      </w:r>
    </w:p>
    <w:p>
      <w:pPr>
        <w:pStyle w:val="CodeBlock"/>
      </w:pPr>
      <w:r>
        <w:rPr>
          <w:rFonts w:ascii="Consolas" w:cs="Consolas" w:eastAsia="Consolas" w:hAnsi="Consolas"/>
        </w:rPr>
        <w:t xml:space="preserve">│  └─ sizer.py            # Chapter 4</w:t>
      </w:r>
    </w:p>
    <w:p>
      <w:pPr>
        <w:pStyle w:val="CodeBlock"/>
      </w:pPr>
      <w:r>
        <w:rPr>
          <w:rFonts w:ascii="Consolas" w:cs="Consolas" w:eastAsia="Consolas" w:hAnsi="Consolas"/>
        </w:rPr>
        <w:t xml:space="preserve">├─ backtest/</w:t>
      </w:r>
    </w:p>
    <w:p>
      <w:pPr>
        <w:pStyle w:val="CodeBlock"/>
      </w:pPr>
      <w:r>
        <w:rPr>
          <w:rFonts w:ascii="Consolas" w:cs="Consolas" w:eastAsia="Consolas" w:hAnsi="Consolas"/>
        </w:rPr>
        <w:t xml:space="preserve">│  ├─ engine.py           # Chapter 7</w:t>
      </w:r>
    </w:p>
    <w:p>
      <w:pPr>
        <w:pStyle w:val="CodeBlock"/>
      </w:pPr>
      <w:r>
        <w:rPr>
          <w:rFonts w:ascii="Consolas" w:cs="Consolas" w:eastAsia="Consolas" w:hAnsi="Consolas"/>
        </w:rPr>
        <w:t xml:space="preserve">│  └─ walkforward.py</w:t>
      </w:r>
    </w:p>
    <w:p>
      <w:pPr>
        <w:pStyle w:val="CodeBlock"/>
      </w:pPr>
      <w:r>
        <w:rPr>
          <w:rFonts w:ascii="Consolas" w:cs="Consolas" w:eastAsia="Consolas" w:hAnsi="Consolas"/>
        </w:rPr>
        <w:t xml:space="preserve">├─ risk/</w:t>
      </w:r>
    </w:p>
    <w:p>
      <w:pPr>
        <w:pStyle w:val="CodeBlock"/>
      </w:pPr>
      <w:r>
        <w:rPr>
          <w:rFonts w:ascii="Consolas" w:cs="Consolas" w:eastAsia="Consolas" w:hAnsi="Consolas"/>
        </w:rPr>
        <w:t xml:space="preserve">│  └─ manager.py          # Chapter 8</w:t>
      </w:r>
    </w:p>
    <w:p>
      <w:pPr>
        <w:pStyle w:val="CodeBlock"/>
      </w:pPr>
      <w:r>
        <w:rPr>
          <w:rFonts w:ascii="Consolas" w:cs="Consolas" w:eastAsia="Consolas" w:hAnsi="Consolas"/>
        </w:rPr>
        <w:t xml:space="preserve">├─ broker/</w:t>
      </w:r>
    </w:p>
    <w:p>
      <w:pPr>
        <w:pStyle w:val="CodeBlock"/>
      </w:pPr>
      <w:r>
        <w:rPr>
          <w:rFonts w:ascii="Consolas" w:cs="Consolas" w:eastAsia="Consolas" w:hAnsi="Consolas"/>
        </w:rPr>
        <w:t xml:space="preserve">│  ├─ base.py             # abstract broker interface</w:t>
      </w:r>
    </w:p>
    <w:p>
      <w:pPr>
        <w:pStyle w:val="CodeBlock"/>
      </w:pPr>
      <w:r>
        <w:rPr>
          <w:rFonts w:ascii="Consolas" w:cs="Consolas" w:eastAsia="Consolas" w:hAnsi="Consolas"/>
        </w:rPr>
        <w:t xml:space="preserve">│  └─ angelone.py         # Chapter 9 — SmartAPI adapter</w:t>
      </w:r>
    </w:p>
    <w:p>
      <w:pPr>
        <w:pStyle w:val="CodeBlock"/>
      </w:pPr>
      <w:r>
        <w:rPr>
          <w:rFonts w:ascii="Consolas" w:cs="Consolas" w:eastAsia="Consolas" w:hAnsi="Consolas"/>
        </w:rPr>
        <w:t xml:space="preserve">├─ orchestrator/</w:t>
      </w:r>
    </w:p>
    <w:p>
      <w:pPr>
        <w:pStyle w:val="CodeBlock"/>
      </w:pPr>
      <w:r>
        <w:rPr>
          <w:rFonts w:ascii="Consolas" w:cs="Consolas" w:eastAsia="Consolas" w:hAnsi="Consolas"/>
        </w:rPr>
        <w:t xml:space="preserve">│  └─ loop.py             # Chapter 10</w:t>
      </w:r>
    </w:p>
    <w:p>
      <w:pPr>
        <w:pStyle w:val="CodeBlock"/>
      </w:pPr>
      <w:r>
        <w:rPr>
          <w:rFonts w:ascii="Consolas" w:cs="Consolas" w:eastAsia="Consolas" w:hAnsi="Consolas"/>
        </w:rPr>
        <w:t xml:space="preserve">├─ logs/</w:t>
      </w:r>
    </w:p>
    <w:p>
      <w:pPr>
        <w:pStyle w:val="CodeBlock"/>
      </w:pPr>
      <w:r>
        <w:rPr>
          <w:rFonts w:ascii="Consolas" w:cs="Consolas" w:eastAsia="Consolas" w:hAnsi="Consolas"/>
        </w:rPr>
        <w:t xml:space="preserve">└─ tests/</w:t>
      </w:r>
    </w:p>
    <w:p>
      <w:pPr>
        <w:pStyle w:val="Heading2"/>
      </w:pPr>
      <w:r>
        <w:t xml:space="preserve">5.2 The CLAUDE.md file</w:t>
      </w:r>
    </w:p>
    <w:p>
      <w:pPr>
        <w:spacing w:after="120"/>
      </w:pPr>
      <w:r>
        <w:t xml:space="preserve">Claude Code reads a CLAUDE.md in the repo root as its standing instructions. A useful pattern for a trading bot:</w:t>
      </w:r>
    </w:p>
    <w:p>
      <w:pPr>
        <w:pStyle w:val="CodeBlock"/>
      </w:pPr>
      <w:r>
        <w:rPr>
          <w:rFonts w:ascii="Consolas" w:cs="Consolas" w:eastAsia="Consolas" w:hAnsi="Consolas"/>
        </w:rPr>
        <w:t xml:space="preserve"># CLAUDE.md — standing instructions for this repo</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What this repo is</w:t>
      </w:r>
    </w:p>
    <w:p>
      <w:pPr>
        <w:pStyle w:val="CodeBlock"/>
      </w:pPr>
      <w:r>
        <w:rPr>
          <w:rFonts w:ascii="Consolas" w:cs="Consolas" w:eastAsia="Consolas" w:hAnsi="Consolas"/>
        </w:rPr>
        <w:t xml:space="preserve">A daily-bar Indian-equity trading bot. NSE/BSE only. Long-only or</w:t>
      </w:r>
    </w:p>
    <w:p>
      <w:pPr>
        <w:pStyle w:val="CodeBlock"/>
      </w:pPr>
      <w:r>
        <w:rPr>
          <w:rFonts w:ascii="Consolas" w:cs="Consolas" w:eastAsia="Consolas" w:hAnsi="Consolas"/>
        </w:rPr>
        <w:t xml:space="preserve">flat. No options yet. Broker: Angel One SmartAPI (paper trading</w:t>
      </w:r>
    </w:p>
    <w:p>
      <w:pPr>
        <w:pStyle w:val="CodeBlock"/>
      </w:pPr>
      <w:r>
        <w:rPr>
          <w:rFonts w:ascii="Consolas" w:cs="Consolas" w:eastAsia="Consolas" w:hAnsi="Consolas"/>
        </w:rPr>
        <w:t xml:space="preserve">until explicitly switched).</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Hard rules you must follow</w:t>
      </w:r>
    </w:p>
    <w:p>
      <w:pPr>
        <w:pStyle w:val="CodeBlock"/>
      </w:pPr>
      <w:r>
        <w:rPr>
          <w:rFonts w:ascii="Consolas" w:cs="Consolas" w:eastAsia="Consolas" w:hAnsi="Consolas"/>
        </w:rPr>
        <w:t xml:space="preserve">- Never invent a SmartAPI method. If unsure, write a TODO with the</w:t>
      </w:r>
    </w:p>
    <w:p>
      <w:pPr>
        <w:pStyle w:val="CodeBlock"/>
      </w:pPr>
      <w:r>
        <w:rPr>
          <w:rFonts w:ascii="Consolas" w:cs="Consolas" w:eastAsia="Consolas" w:hAnsi="Consolas"/>
        </w:rPr>
        <w:t xml:space="preserve">  exact line of the Angel One docs you need me to verify.</w:t>
      </w:r>
    </w:p>
    <w:p>
      <w:pPr>
        <w:pStyle w:val="CodeBlock"/>
      </w:pPr>
      <w:r>
        <w:rPr>
          <w:rFonts w:ascii="Consolas" w:cs="Consolas" w:eastAsia="Consolas" w:hAnsi="Consolas"/>
        </w:rPr>
        <w:t xml:space="preserve">- Never write code that bypasses risk/manager.py. All order calls</w:t>
      </w:r>
    </w:p>
    <w:p>
      <w:pPr>
        <w:pStyle w:val="CodeBlock"/>
      </w:pPr>
      <w:r>
        <w:rPr>
          <w:rFonts w:ascii="Consolas" w:cs="Consolas" w:eastAsia="Consolas" w:hAnsi="Consolas"/>
        </w:rPr>
        <w:t xml:space="preserve">  go through risk.check() first.</w:t>
      </w:r>
    </w:p>
    <w:p>
      <w:pPr>
        <w:pStyle w:val="CodeBlock"/>
      </w:pPr>
      <w:r>
        <w:rPr>
          <w:rFonts w:ascii="Consolas" w:cs="Consolas" w:eastAsia="Consolas" w:hAnsi="Consolas"/>
        </w:rPr>
        <w:t xml:space="preserve">- Backtest changes always run walk-forward (backtest/walkforward.py),</w:t>
      </w:r>
    </w:p>
    <w:p>
      <w:pPr>
        <w:pStyle w:val="CodeBlock"/>
      </w:pPr>
      <w:r>
        <w:rPr>
          <w:rFonts w:ascii="Consolas" w:cs="Consolas" w:eastAsia="Consolas" w:hAnsi="Consolas"/>
        </w:rPr>
        <w:t xml:space="preserve">  not a single in-sample fit.</w:t>
      </w:r>
    </w:p>
    <w:p>
      <w:pPr>
        <w:pStyle w:val="CodeBlock"/>
      </w:pPr>
      <w:r>
        <w:rPr>
          <w:rFonts w:ascii="Consolas" w:cs="Consolas" w:eastAsia="Consolas" w:hAnsi="Consolas"/>
        </w:rPr>
        <w:t xml:space="preserve">- No lookahead. If you compute today's signal using today's close,</w:t>
      </w:r>
    </w:p>
    <w:p>
      <w:pPr>
        <w:pStyle w:val="CodeBlock"/>
      </w:pPr>
      <w:r>
        <w:rPr>
          <w:rFonts w:ascii="Consolas" w:cs="Consolas" w:eastAsia="Consolas" w:hAnsi="Consolas"/>
        </w:rPr>
        <w:t xml:space="preserve">  flag it and ask.</w:t>
      </w:r>
    </w:p>
    <w:p>
      <w:pPr>
        <w:pStyle w:val="CodeBlock"/>
      </w:pPr>
      <w:r>
        <w:rPr>
          <w:rFonts w:ascii="Consolas" w:cs="Consolas" w:eastAsia="Consolas" w:hAnsi="Consolas"/>
        </w:rPr>
        <w:t xml:space="preserve">- Add unit tests for every new module under tests/.</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Style</w:t>
      </w:r>
    </w:p>
    <w:p>
      <w:pPr>
        <w:pStyle w:val="CodeBlock"/>
      </w:pPr>
      <w:r>
        <w:rPr>
          <w:rFonts w:ascii="Consolas" w:cs="Consolas" w:eastAsia="Consolas" w:hAnsi="Consolas"/>
        </w:rPr>
        <w:t xml:space="preserve">- Python 3.11, type hints, ruff/black formatting.</w:t>
      </w:r>
    </w:p>
    <w:p>
      <w:pPr>
        <w:pStyle w:val="CodeBlock"/>
      </w:pPr>
      <w:r>
        <w:rPr>
          <w:rFonts w:ascii="Consolas" w:cs="Consolas" w:eastAsia="Consolas" w:hAnsi="Consolas"/>
        </w:rPr>
        <w:t xml:space="preserve">- Pure functions where feasible. Side effects live in broker/</w:t>
      </w:r>
    </w:p>
    <w:p>
      <w:pPr>
        <w:pStyle w:val="CodeBlock"/>
      </w:pPr>
      <w:r>
        <w:rPr>
          <w:rFonts w:ascii="Consolas" w:cs="Consolas" w:eastAsia="Consolas" w:hAnsi="Consolas"/>
        </w:rPr>
        <w:t xml:space="preserve">  and orchestrator/.</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Secrets</w:t>
      </w:r>
    </w:p>
    <w:p>
      <w:pPr>
        <w:pStyle w:val="CodeBlock"/>
      </w:pPr>
      <w:r>
        <w:rPr>
          <w:rFonts w:ascii="Consolas" w:cs="Consolas" w:eastAsia="Consolas" w:hAnsi="Consolas"/>
        </w:rPr>
        <w:t xml:space="preserve">- Never paste API keys into code, logs, or commit messages.</w:t>
      </w:r>
    </w:p>
    <w:p>
      <w:pPr>
        <w:pStyle w:val="CodeBlock"/>
      </w:pPr>
      <w:r>
        <w:rPr>
          <w:rFonts w:ascii="Consolas" w:cs="Consolas" w:eastAsia="Consolas" w:hAnsi="Consolas"/>
        </w:rPr>
        <w:t xml:space="preserve">- Read keys from .env via python-dotenv.</w:t>
      </w:r>
    </w:p>
    <w:p>
      <w:pPr>
        <w:pStyle w:val="Callout"/>
      </w:pPr>
      <w:r>
        <w:rPr>
          <w:i/>
          <w:iCs/>
        </w:rPr>
        <w:t xml:space="preserve">Why this matters: Claude Code is non-deterministic. The CLAUDE.md file is your deterministic guardrail — it survives across prompts and forces consistent behaviour. Treat it as a living document; tighten it whenever Claude does something you didn't want.</w:t>
      </w:r>
    </w:p>
    <w:p>
      <w:pPr>
        <w:pStyle w:val="Heading2"/>
      </w:pPr>
      <w:r>
        <w:t xml:space="preserve">5.3 Scaffolding prompt</w:t>
      </w:r>
    </w:p>
    <w:p>
      <w:pPr>
        <w:pStyle w:val="CodeBlock"/>
      </w:pPr>
      <w:r>
        <w:rPr>
          <w:rFonts w:ascii="Consolas" w:cs="Consolas" w:eastAsia="Consolas" w:hAnsi="Consolas"/>
        </w:rPr>
        <w:t xml:space="preserve"># First Claude Code prompt after writing CLAUDE.md</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Scaffold the repo per CLAUDE.md. Create empty modules with type</w:t>
      </w:r>
    </w:p>
    <w:p>
      <w:pPr>
        <w:pStyle w:val="CodeBlock"/>
      </w:pPr>
      <w:r>
        <w:rPr>
          <w:rFonts w:ascii="Consolas" w:cs="Consolas" w:eastAsia="Consolas" w:hAnsi="Consolas"/>
        </w:rPr>
        <w:t xml:space="preserve">stubs and docstrings. Create config/strategy.yaml with sensible</w:t>
      </w:r>
    </w:p>
    <w:p>
      <w:pPr>
        <w:pStyle w:val="CodeBlock"/>
      </w:pPr>
      <w:r>
        <w:rPr>
          <w:rFonts w:ascii="Consolas" w:cs="Consolas" w:eastAsia="Consolas" w:hAnsi="Consolas"/>
        </w:rPr>
        <w:t xml:space="preserve">defaults for a 3-state HMM. Create tests/ with one passing</w:t>
      </w:r>
    </w:p>
    <w:p>
      <w:pPr>
        <w:pStyle w:val="CodeBlock"/>
      </w:pPr>
      <w:r>
        <w:rPr>
          <w:rFonts w:ascii="Consolas" w:cs="Consolas" w:eastAsia="Consolas" w:hAnsi="Consolas"/>
        </w:rPr>
        <w:t xml:space="preserve">sanity test per module. Do not implement logic yet — the</w:t>
      </w:r>
    </w:p>
    <w:p>
      <w:pPr>
        <w:pStyle w:val="CodeBlock"/>
      </w:pPr>
      <w:r>
        <w:rPr>
          <w:rFonts w:ascii="Consolas" w:cs="Consolas" w:eastAsia="Consolas" w:hAnsi="Consolas"/>
        </w:rPr>
        <w:t xml:space="preserve">next prompt will fill in engine/hmm.py.</w:t>
      </w:r>
    </w:p>
    <w:p>
      <w:pPr>
        <w:pStyle w:val="Heading1"/>
        <w:pageBreakBefore/>
      </w:pPr>
      <w:r>
        <w:t xml:space="preserve">Chapter 6 — HMM Engine Implementation</w:t>
      </w:r>
    </w:p>
    <w:p>
      <w:pPr>
        <w:spacing w:after="120"/>
      </w:pPr>
      <w:r>
        <w:t xml:space="preserve">Source: Video 2 chapter "HMM Engine" + Video 6 chapter "Building Core Logic."</w:t>
      </w:r>
    </w:p>
    <w:p>
      <w:pPr>
        <w:pStyle w:val="Heading2"/>
      </w:pPr>
      <w:r>
        <w:t xml:space="preserve">6.1 Data pipeline first</w:t>
      </w:r>
    </w:p>
    <w:p>
      <w:pPr>
        <w:spacing w:after="120"/>
      </w:pPr>
      <w:r>
        <w:t xml:space="preserve">Before fitting anything, settle the data layer. Bugs here masquerade as alpha. Standard practice:</w:t>
      </w:r>
    </w:p>
    <w:p>
      <w:pPr>
        <w:pStyle w:val="ListParagraph"/>
        <w:numPr>
          <w:ilvl w:val="0"/>
          <w:numId w:val="2"/>
        </w:numPr>
        <w:spacing w:after="60"/>
      </w:pPr>
      <w:r>
        <w:t xml:space="preserve">One source of truth for prices. For Indian equities via SmartAPI, the historical candle endpoint is the authoritative source. Cache to parquet.</w:t>
      </w:r>
    </w:p>
    <w:p>
      <w:pPr>
        <w:pStyle w:val="ListParagraph"/>
        <w:numPr>
          <w:ilvl w:val="0"/>
          <w:numId w:val="2"/>
        </w:numPr>
        <w:spacing w:after="60"/>
      </w:pPr>
      <w:r>
        <w:t xml:space="preserve">Adjust for splits and bonuses. Unadjusted prices break feature computation.</w:t>
      </w:r>
    </w:p>
    <w:p>
      <w:pPr>
        <w:pStyle w:val="ListParagraph"/>
        <w:numPr>
          <w:ilvl w:val="0"/>
          <w:numId w:val="2"/>
        </w:numPr>
        <w:spacing w:after="60"/>
      </w:pPr>
      <w:r>
        <w:t xml:space="preserve">Align to NSE trading calendar (handle holidays — a missing day is not a zero-return day).</w:t>
      </w:r>
    </w:p>
    <w:p>
      <w:pPr>
        <w:pStyle w:val="ListParagraph"/>
        <w:numPr>
          <w:ilvl w:val="0"/>
          <w:numId w:val="2"/>
        </w:numPr>
        <w:spacing w:after="60"/>
      </w:pPr>
      <w:r>
        <w:t xml:space="preserve">Persist the universe (the list of symbols) versioned, so you can re-run a 2024 backtest with the 2024 universe, not today's.</w:t>
      </w:r>
    </w:p>
    <w:p>
      <w:pPr>
        <w:pStyle w:val="Heading2"/>
      </w:pPr>
      <w:r>
        <w:t xml:space="preserve">6.2 Feature engineering</w:t>
      </w:r>
    </w:p>
    <w:p>
      <w:pPr>
        <w:spacing w:after="120"/>
      </w:pPr>
      <w:r>
        <w:t xml:space="preserve">Pick features that are economically meaningful and computable strictly from past data:</w:t>
      </w:r>
    </w:p>
    <w:p>
      <w:pPr>
        <w:pStyle w:val="CodeBlock"/>
      </w:pPr>
      <w:r>
        <w:rPr>
          <w:rFonts w:ascii="Consolas" w:cs="Consolas" w:eastAsia="Consolas" w:hAnsi="Consolas"/>
        </w:rPr>
        <w:t xml:space="preserve"># engine/features.py</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import numpy as np</w:t>
      </w:r>
    </w:p>
    <w:p>
      <w:pPr>
        <w:pStyle w:val="CodeBlock"/>
      </w:pPr>
      <w:r>
        <w:rPr>
          <w:rFonts w:ascii="Consolas" w:cs="Consolas" w:eastAsia="Consolas" w:hAnsi="Consolas"/>
        </w:rPr>
        <w:t xml:space="preserve">import pandas as pd</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def make_features(df: pd.DataFrame) -&gt; pd.DataFrame:</w:t>
      </w:r>
    </w:p>
    <w:p>
      <w:pPr>
        <w:pStyle w:val="CodeBlock"/>
      </w:pPr>
      <w:r>
        <w:rPr>
          <w:rFonts w:ascii="Consolas" w:cs="Consolas" w:eastAsia="Consolas" w:hAnsi="Consolas"/>
        </w:rPr>
        <w:t xml:space="preserve">    """Strictly historical features. df has columns: open high low close volume."""</w:t>
      </w:r>
    </w:p>
    <w:p>
      <w:pPr>
        <w:pStyle w:val="CodeBlock"/>
      </w:pPr>
      <w:r>
        <w:rPr>
          <w:rFonts w:ascii="Consolas" w:cs="Consolas" w:eastAsia="Consolas" w:hAnsi="Consolas"/>
        </w:rPr>
        <w:t xml:space="preserve">    out = pd.DataFrame(index=df.index)</w:t>
      </w:r>
    </w:p>
    <w:p>
      <w:pPr>
        <w:pStyle w:val="CodeBlock"/>
      </w:pPr>
      <w:r>
        <w:rPr>
          <w:rFonts w:ascii="Consolas" w:cs="Consolas" w:eastAsia="Consolas" w:hAnsi="Consolas"/>
        </w:rPr>
        <w:t xml:space="preserve">    out["ret_1d"] = np.log(df["close"]).diff()</w:t>
      </w:r>
    </w:p>
    <w:p>
      <w:pPr>
        <w:pStyle w:val="CodeBlock"/>
      </w:pPr>
      <w:r>
        <w:rPr>
          <w:rFonts w:ascii="Consolas" w:cs="Consolas" w:eastAsia="Consolas" w:hAnsi="Consolas"/>
        </w:rPr>
        <w:t xml:space="preserve">    out["vol_20d"] = out["ret_1d"].rolling(20).std() * np.sqrt(252)</w:t>
      </w:r>
    </w:p>
    <w:p>
      <w:pPr>
        <w:pStyle w:val="CodeBlock"/>
      </w:pPr>
      <w:r>
        <w:rPr>
          <w:rFonts w:ascii="Consolas" w:cs="Consolas" w:eastAsia="Consolas" w:hAnsi="Consolas"/>
        </w:rPr>
        <w:t xml:space="preserve">    out["skew_60d"] = out["ret_1d"].rolling(60).skew()</w:t>
      </w:r>
    </w:p>
    <w:p>
      <w:pPr>
        <w:pStyle w:val="CodeBlock"/>
      </w:pPr>
      <w:r>
        <w:rPr>
          <w:rFonts w:ascii="Consolas" w:cs="Consolas" w:eastAsia="Consolas" w:hAnsi="Consolas"/>
        </w:rPr>
        <w:t xml:space="preserve">    out["vol_z"] = (out["vol_20d"] - out["vol_20d"].rolling(252).mean()) / out["vol_20d"].rolling(252).std()</w:t>
      </w:r>
    </w:p>
    <w:p>
      <w:pPr>
        <w:pStyle w:val="CodeBlock"/>
      </w:pPr>
      <w:r>
        <w:rPr>
          <w:rFonts w:ascii="Consolas" w:cs="Consolas" w:eastAsia="Consolas" w:hAnsi="Consolas"/>
        </w:rPr>
        <w:t xml:space="preserve">    # Drop bars before features are stable</w:t>
      </w:r>
    </w:p>
    <w:p>
      <w:pPr>
        <w:pStyle w:val="CodeBlock"/>
      </w:pPr>
      <w:r>
        <w:rPr>
          <w:rFonts w:ascii="Consolas" w:cs="Consolas" w:eastAsia="Consolas" w:hAnsi="Consolas"/>
        </w:rPr>
        <w:t xml:space="preserve">    return out.dropna()</w:t>
      </w:r>
    </w:p>
    <w:p>
      <w:pPr>
        <w:pStyle w:val="Heading2"/>
      </w:pPr>
      <w:r>
        <w:t xml:space="preserve">6.3 Fitting</w:t>
      </w:r>
    </w:p>
    <w:p>
      <w:pPr>
        <w:pStyle w:val="CodeBlock"/>
      </w:pPr>
      <w:r>
        <w:rPr>
          <w:rFonts w:ascii="Consolas" w:cs="Consolas" w:eastAsia="Consolas" w:hAnsi="Consolas"/>
        </w:rPr>
        <w:t xml:space="preserve"># engine/hmm.py</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from hmmlearn.hmm import GaussianHMM</w:t>
      </w:r>
    </w:p>
    <w:p>
      <w:pPr>
        <w:pStyle w:val="CodeBlock"/>
      </w:pPr>
      <w:r>
        <w:rPr>
          <w:rFonts w:ascii="Consolas" w:cs="Consolas" w:eastAsia="Consolas" w:hAnsi="Consolas"/>
        </w:rPr>
        <w:t xml:space="preserve">import joblib</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def fit_hmm(features_train, n_states: int = 3, random_state: int = 42):</w:t>
      </w:r>
    </w:p>
    <w:p>
      <w:pPr>
        <w:pStyle w:val="CodeBlock"/>
      </w:pPr>
      <w:r>
        <w:rPr>
          <w:rFonts w:ascii="Consolas" w:cs="Consolas" w:eastAsia="Consolas" w:hAnsi="Consolas"/>
        </w:rPr>
        <w:t xml:space="preserve">    model = GaussianHMM(</w:t>
      </w:r>
    </w:p>
    <w:p>
      <w:pPr>
        <w:pStyle w:val="CodeBlock"/>
      </w:pPr>
      <w:r>
        <w:rPr>
          <w:rFonts w:ascii="Consolas" w:cs="Consolas" w:eastAsia="Consolas" w:hAnsi="Consolas"/>
        </w:rPr>
        <w:t xml:space="preserve">        n_components=n_states,</w:t>
      </w:r>
    </w:p>
    <w:p>
      <w:pPr>
        <w:pStyle w:val="CodeBlock"/>
      </w:pPr>
      <w:r>
        <w:rPr>
          <w:rFonts w:ascii="Consolas" w:cs="Consolas" w:eastAsia="Consolas" w:hAnsi="Consolas"/>
        </w:rPr>
        <w:t xml:space="preserve">        covariance_type="full",</w:t>
      </w:r>
    </w:p>
    <w:p>
      <w:pPr>
        <w:pStyle w:val="CodeBlock"/>
      </w:pPr>
      <w:r>
        <w:rPr>
          <w:rFonts w:ascii="Consolas" w:cs="Consolas" w:eastAsia="Consolas" w:hAnsi="Consolas"/>
        </w:rPr>
        <w:t xml:space="preserve">        n_iter=200,</w:t>
      </w:r>
    </w:p>
    <w:p>
      <w:pPr>
        <w:pStyle w:val="CodeBlock"/>
      </w:pPr>
      <w:r>
        <w:rPr>
          <w:rFonts w:ascii="Consolas" w:cs="Consolas" w:eastAsia="Consolas" w:hAnsi="Consolas"/>
        </w:rPr>
        <w:t xml:space="preserve">        random_state=random_state,</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model.fit(features_train.values)</w:t>
      </w:r>
    </w:p>
    <w:p>
      <w:pPr>
        <w:pStyle w:val="CodeBlock"/>
      </w:pPr>
      <w:r>
        <w:rPr>
          <w:rFonts w:ascii="Consolas" w:cs="Consolas" w:eastAsia="Consolas" w:hAnsi="Consolas"/>
        </w:rPr>
        <w:t xml:space="preserve">    return model</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def predict_proba(model, features_today):</w:t>
      </w:r>
    </w:p>
    <w:p>
      <w:pPr>
        <w:pStyle w:val="CodeBlock"/>
      </w:pPr>
      <w:r>
        <w:rPr>
          <w:rFonts w:ascii="Consolas" w:cs="Consolas" w:eastAsia="Consolas" w:hAnsi="Consolas"/>
        </w:rPr>
        <w:t xml:space="preserve">    # posterior probabilities of being in each state given history</w:t>
      </w:r>
    </w:p>
    <w:p>
      <w:pPr>
        <w:pStyle w:val="CodeBlock"/>
      </w:pPr>
      <w:r>
        <w:rPr>
          <w:rFonts w:ascii="Consolas" w:cs="Consolas" w:eastAsia="Consolas" w:hAnsi="Consolas"/>
        </w:rPr>
        <w:t xml:space="preserve">    return model.predict_proba(features_today.values)[-1]</w:t>
      </w:r>
    </w:p>
    <w:p>
      <w:pPr>
        <w:pStyle w:val="Callout"/>
      </w:pPr>
      <w:r>
        <w:rPr>
          <w:i/>
          <w:iCs/>
        </w:rPr>
        <w:t xml:space="preserve">Verify before betting capital: hmmlearn's GaussianHMM does not enforce a stationarity check, and label-switching across refits is a real problem (state 0 today may be state 2 after a refit). Pin the random_state, and after each refit, re-map state labels by sorting on mean return so "state 0" is consistently the lowest-mean state. The source videos do not explicitly cover this; treat it as essential standard practice.</w:t>
      </w:r>
    </w:p>
    <w:p>
      <w:pPr>
        <w:pStyle w:val="Heading2"/>
      </w:pPr>
      <w:r>
        <w:t xml:space="preserve">6.4 From states to signals</w:t>
      </w:r>
    </w:p>
    <w:p>
      <w:pPr>
        <w:pStyle w:val="CodeBlock"/>
      </w:pPr>
      <w:r>
        <w:rPr>
          <w:rFonts w:ascii="Consolas" w:cs="Consolas" w:eastAsia="Consolas" w:hAnsi="Consolas"/>
        </w:rPr>
        <w:t xml:space="preserve"># engine/signals.py</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def state_to_signal(probs, mapping=None):</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probs: array of P(state) for the latest bar</w:t>
      </w:r>
    </w:p>
    <w:p>
      <w:pPr>
        <w:pStyle w:val="CodeBlock"/>
      </w:pPr>
      <w:r>
        <w:rPr>
          <w:rFonts w:ascii="Consolas" w:cs="Consolas" w:eastAsia="Consolas" w:hAnsi="Consolas"/>
        </w:rPr>
        <w:t xml:space="preserve">    mapping: {state_id: target_exposure}, e.g. {0: 0.0, 1: 1.0, 2: -0.5}</w:t>
      </w:r>
    </w:p>
    <w:p>
      <w:pPr>
        <w:pStyle w:val="CodeBlock"/>
      </w:pPr>
      <w:r>
        <w:rPr>
          <w:rFonts w:ascii="Consolas" w:cs="Consolas" w:eastAsia="Consolas" w:hAnsi="Consolas"/>
        </w:rPr>
        <w:t xml:space="preserve">    Returns expected exposure in [-1, 1].</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if mapping is None:</w:t>
      </w:r>
    </w:p>
    <w:p>
      <w:pPr>
        <w:pStyle w:val="CodeBlock"/>
      </w:pPr>
      <w:r>
        <w:rPr>
          <w:rFonts w:ascii="Consolas" w:cs="Consolas" w:eastAsia="Consolas" w:hAnsi="Consolas"/>
        </w:rPr>
        <w:t xml:space="preserve">        # Default: highest-prob state controls; flat if not confident</w:t>
      </w:r>
    </w:p>
    <w:p>
      <w:pPr>
        <w:pStyle w:val="CodeBlock"/>
      </w:pPr>
      <w:r>
        <w:rPr>
          <w:rFonts w:ascii="Consolas" w:cs="Consolas" w:eastAsia="Consolas" w:hAnsi="Consolas"/>
        </w:rPr>
        <w:t xml:space="preserve">        if probs.max() &lt; 0.6:</w:t>
      </w:r>
    </w:p>
    <w:p>
      <w:pPr>
        <w:pStyle w:val="CodeBlock"/>
      </w:pPr>
      <w:r>
        <w:rPr>
          <w:rFonts w:ascii="Consolas" w:cs="Consolas" w:eastAsia="Consolas" w:hAnsi="Consolas"/>
        </w:rPr>
        <w:t xml:space="preserve">            return 0.0</w:t>
      </w:r>
    </w:p>
    <w:p>
      <w:pPr>
        <w:pStyle w:val="CodeBlock"/>
      </w:pPr>
      <w:r>
        <w:rPr>
          <w:rFonts w:ascii="Consolas" w:cs="Consolas" w:eastAsia="Consolas" w:hAnsi="Consolas"/>
        </w:rPr>
        <w:t xml:space="preserve">        return [0.0, 1.0, 0.0][int(probs.argmax())]</w:t>
      </w:r>
    </w:p>
    <w:p>
      <w:pPr>
        <w:pStyle w:val="CodeBlock"/>
      </w:pPr>
      <w:r>
        <w:rPr>
          <w:rFonts w:ascii="Consolas" w:cs="Consolas" w:eastAsia="Consolas" w:hAnsi="Consolas"/>
        </w:rPr>
        <w:t xml:space="preserve">    return sum(p * mapping.get(s, 0.0) for s, p in enumerate(probs))</w:t>
      </w:r>
    </w:p>
    <w:p>
      <w:pPr>
        <w:pStyle w:val="Heading1"/>
        <w:pageBreakBefore/>
      </w:pPr>
      <w:r>
        <w:t xml:space="preserve">Chapter 7 — Backtesting Done Right</w:t>
      </w:r>
    </w:p>
    <w:p>
      <w:pPr>
        <w:spacing w:after="120"/>
      </w:pPr>
      <w:r>
        <w:t xml:space="preserve">Sources: Video 2 chapter "Walk Forward Backtesting" + Video 7 (entire video) chapters: AI Backtesting Overview → Walk Forward Analysis Overview → Running Backtest → Creating Backtest → Improving Backtest.</w:t>
      </w:r>
    </w:p>
    <w:p>
      <w:pPr>
        <w:pStyle w:val="Heading2"/>
      </w:pPr>
      <w:r>
        <w:t xml:space="preserve">7.1 Why naive backtesting lies to you</w:t>
      </w:r>
    </w:p>
    <w:p>
      <w:pPr>
        <w:spacing w:after="120"/>
      </w:pPr>
      <w:r>
        <w:t xml:space="preserve">A naive backtest fits parameters on the whole history, then reports performance on the same history. It will look great and trade poorly. The three structural reasons:</w:t>
      </w:r>
    </w:p>
    <w:p>
      <w:pPr>
        <w:pStyle w:val="ListParagraph"/>
        <w:numPr>
          <w:ilvl w:val="0"/>
          <w:numId w:val="2"/>
        </w:numPr>
        <w:spacing w:after="60"/>
      </w:pPr>
      <w:r>
        <w:rPr>
          <w:b/>
          <w:bCs/>
        </w:rPr>
        <w:t xml:space="preserve">In-sample overfit: </w:t>
      </w:r>
      <w:r>
        <w:t xml:space="preserve">you implicitly searched over many configurations; the best of those was lucky.</w:t>
      </w:r>
    </w:p>
    <w:p>
      <w:pPr>
        <w:pStyle w:val="ListParagraph"/>
        <w:numPr>
          <w:ilvl w:val="0"/>
          <w:numId w:val="2"/>
        </w:numPr>
        <w:spacing w:after="60"/>
      </w:pPr>
      <w:r>
        <w:rPr>
          <w:b/>
          <w:bCs/>
        </w:rPr>
        <w:t xml:space="preserve">Lookahead bias: </w:t>
      </w:r>
      <w:r>
        <w:t xml:space="preserve">a single bug — using today's close to decide today's open trade — produces an unbeatable backtest and zero live edge.</w:t>
      </w:r>
    </w:p>
    <w:p>
      <w:pPr>
        <w:pStyle w:val="ListParagraph"/>
        <w:numPr>
          <w:ilvl w:val="0"/>
          <w:numId w:val="2"/>
        </w:numPr>
        <w:spacing w:after="60"/>
      </w:pPr>
      <w:r>
        <w:rPr>
          <w:b/>
          <w:bCs/>
        </w:rPr>
        <w:t xml:space="preserve">Survivorship: </w:t>
      </w:r>
      <w:r>
        <w:t xml:space="preserve">backtesting on today's Nifty 50 constituents inflates returns because the losers are no longer in the index.</w:t>
      </w:r>
    </w:p>
    <w:p>
      <w:pPr>
        <w:pStyle w:val="Heading2"/>
      </w:pPr>
      <w:r>
        <w:t xml:space="preserve">7.2 Walk-forward analysis — the method the videos use</w:t>
      </w:r>
    </w:p>
    <w:p>
      <w:pPr>
        <w:spacing w:after="120"/>
      </w:pPr>
      <w:r>
        <w:t xml:space="preserve">Video 7's second chapter is "Walk Forward Analysis Overview." The procedure:</w:t>
      </w:r>
    </w:p>
    <w:p>
      <w:pPr>
        <w:pStyle w:val="ListParagraph"/>
        <w:numPr>
          <w:ilvl w:val="0"/>
          <w:numId w:val="3"/>
        </w:numPr>
        <w:spacing w:after="60"/>
      </w:pPr>
      <w:r>
        <w:t xml:space="preserve">Choose a fitting window (e.g. 3 years) and a test window (e.g. 6 months).</w:t>
      </w:r>
    </w:p>
    <w:p>
      <w:pPr>
        <w:pStyle w:val="ListParagraph"/>
        <w:numPr>
          <w:ilvl w:val="0"/>
          <w:numId w:val="3"/>
        </w:numPr>
        <w:spacing w:after="60"/>
      </w:pPr>
      <w:r>
        <w:t xml:space="preserve">Fit on years 1–3, test on first 6 months of year 4. Record performance.</w:t>
      </w:r>
    </w:p>
    <w:p>
      <w:pPr>
        <w:pStyle w:val="ListParagraph"/>
        <w:numPr>
          <w:ilvl w:val="0"/>
          <w:numId w:val="3"/>
        </w:numPr>
        <w:spacing w:after="60"/>
      </w:pPr>
      <w:r>
        <w:t xml:space="preserve">Roll the window 6 months forward: fit on (year 1.5–year 4), test on next 6 months. Record.</w:t>
      </w:r>
    </w:p>
    <w:p>
      <w:pPr>
        <w:pStyle w:val="ListParagraph"/>
        <w:numPr>
          <w:ilvl w:val="0"/>
          <w:numId w:val="3"/>
        </w:numPr>
        <w:spacing w:after="60"/>
      </w:pPr>
      <w:r>
        <w:t xml:space="preserve">Repeat until you reach the present. Stitch together the out-of-sample test windows. That stitched curve is your honest backtest.</w:t>
      </w:r>
    </w:p>
    <w:p>
      <w:pPr>
        <w:pStyle w:val="Callout"/>
      </w:pPr>
      <w:r>
        <w:rPr>
          <w:i/>
          <w:iCs/>
        </w:rPr>
        <w:t xml:space="preserve">Walk-forward is harder to fool than a static train/test split because every parameter set the model uses in the test was selected without seeing the test window's data. It does not eliminate overfitting risk if you keep editing the strategy and re-running the whole walk-forward — your edits leak the future into the design.</w:t>
      </w:r>
    </w:p>
    <w:p>
      <w:pPr>
        <w:pStyle w:val="Heading2"/>
      </w:pPr>
      <w:r>
        <w:t xml:space="preserve">7.3 A walk-forward driver</w:t>
      </w:r>
    </w:p>
    <w:p>
      <w:pPr>
        <w:pStyle w:val="CodeBlock"/>
      </w:pPr>
      <w:r>
        <w:rPr>
          <w:rFonts w:ascii="Consolas" w:cs="Consolas" w:eastAsia="Consolas" w:hAnsi="Consolas"/>
        </w:rPr>
        <w:t xml:space="preserve"># backtest/walkforward.py</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from dataclasses import dataclass</w:t>
      </w:r>
    </w:p>
    <w:p>
      <w:pPr>
        <w:pStyle w:val="CodeBlock"/>
      </w:pPr>
      <w:r>
        <w:rPr>
          <w:rFonts w:ascii="Consolas" w:cs="Consolas" w:eastAsia="Consolas" w:hAnsi="Consolas"/>
        </w:rPr>
        <w:t xml:space="preserve">import pandas as pd</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@dataclass</w:t>
      </w:r>
    </w:p>
    <w:p>
      <w:pPr>
        <w:pStyle w:val="CodeBlock"/>
      </w:pPr>
      <w:r>
        <w:rPr>
          <w:rFonts w:ascii="Consolas" w:cs="Consolas" w:eastAsia="Consolas" w:hAnsi="Consolas"/>
        </w:rPr>
        <w:t xml:space="preserve">class WFConfig:</w:t>
      </w:r>
    </w:p>
    <w:p>
      <w:pPr>
        <w:pStyle w:val="CodeBlock"/>
      </w:pPr>
      <w:r>
        <w:rPr>
          <w:rFonts w:ascii="Consolas" w:cs="Consolas" w:eastAsia="Consolas" w:hAnsi="Consolas"/>
        </w:rPr>
        <w:t xml:space="preserve">    fit_years: int = 3</w:t>
      </w:r>
    </w:p>
    <w:p>
      <w:pPr>
        <w:pStyle w:val="CodeBlock"/>
      </w:pPr>
      <w:r>
        <w:rPr>
          <w:rFonts w:ascii="Consolas" w:cs="Consolas" w:eastAsia="Consolas" w:hAnsi="Consolas"/>
        </w:rPr>
        <w:t xml:space="preserve">    test_months: int = 6</w:t>
      </w:r>
    </w:p>
    <w:p>
      <w:pPr>
        <w:pStyle w:val="CodeBlock"/>
      </w:pPr>
      <w:r>
        <w:rPr>
          <w:rFonts w:ascii="Consolas" w:cs="Consolas" w:eastAsia="Consolas" w:hAnsi="Consolas"/>
        </w:rPr>
        <w:t xml:space="preserve">    step_months: int = 6</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def walk_forward(prices: pd.DataFrame, strategy_factory, config: WFConfig):</w:t>
      </w:r>
    </w:p>
    <w:p>
      <w:pPr>
        <w:pStyle w:val="CodeBlock"/>
      </w:pPr>
      <w:r>
        <w:rPr>
          <w:rFonts w:ascii="Consolas" w:cs="Consolas" w:eastAsia="Consolas" w:hAnsi="Consolas"/>
        </w:rPr>
        <w:t xml:space="preserve">    results = []</w:t>
      </w:r>
    </w:p>
    <w:p>
      <w:pPr>
        <w:pStyle w:val="CodeBlock"/>
      </w:pPr>
      <w:r>
        <w:rPr>
          <w:rFonts w:ascii="Consolas" w:cs="Consolas" w:eastAsia="Consolas" w:hAnsi="Consolas"/>
        </w:rPr>
        <w:t xml:space="preserve">    start = prices.index[0]</w:t>
      </w:r>
    </w:p>
    <w:p>
      <w:pPr>
        <w:pStyle w:val="CodeBlock"/>
      </w:pPr>
      <w:r>
        <w:rPr>
          <w:rFonts w:ascii="Consolas" w:cs="Consolas" w:eastAsia="Consolas" w:hAnsi="Consolas"/>
        </w:rPr>
        <w:t xml:space="preserve">    fit_end = start + pd.DateOffset(years=config.fit_years)</w:t>
      </w:r>
    </w:p>
    <w:p>
      <w:pPr>
        <w:pStyle w:val="CodeBlock"/>
      </w:pPr>
      <w:r>
        <w:rPr>
          <w:rFonts w:ascii="Consolas" w:cs="Consolas" w:eastAsia="Consolas" w:hAnsi="Consolas"/>
        </w:rPr>
        <w:t xml:space="preserve">    while fit_end + pd.DateOffset(months=config.test_months) &lt;= prices.index[-1]:</w:t>
      </w:r>
    </w:p>
    <w:p>
      <w:pPr>
        <w:pStyle w:val="CodeBlock"/>
      </w:pPr>
      <w:r>
        <w:rPr>
          <w:rFonts w:ascii="Consolas" w:cs="Consolas" w:eastAsia="Consolas" w:hAnsi="Consolas"/>
        </w:rPr>
        <w:t xml:space="preserve">        train = prices.loc[start:fit_end]</w:t>
      </w:r>
    </w:p>
    <w:p>
      <w:pPr>
        <w:pStyle w:val="CodeBlock"/>
      </w:pPr>
      <w:r>
        <w:rPr>
          <w:rFonts w:ascii="Consolas" w:cs="Consolas" w:eastAsia="Consolas" w:hAnsi="Consolas"/>
        </w:rPr>
        <w:t xml:space="preserve">        test_end = fit_end + pd.DateOffset(months=config.test_months)</w:t>
      </w:r>
    </w:p>
    <w:p>
      <w:pPr>
        <w:pStyle w:val="CodeBlock"/>
      </w:pPr>
      <w:r>
        <w:rPr>
          <w:rFonts w:ascii="Consolas" w:cs="Consolas" w:eastAsia="Consolas" w:hAnsi="Consolas"/>
        </w:rPr>
        <w:t xml:space="preserve">        test = prices.loc[fit_end:test_end]</w:t>
      </w:r>
    </w:p>
    <w:p>
      <w:pPr>
        <w:pStyle w:val="CodeBlock"/>
      </w:pPr>
      <w:r>
        <w:rPr>
          <w:rFonts w:ascii="Consolas" w:cs="Consolas" w:eastAsia="Consolas" w:hAnsi="Consolas"/>
        </w:rPr>
        <w:t xml:space="preserve">        strat = strategy_factory()</w:t>
      </w:r>
    </w:p>
    <w:p>
      <w:pPr>
        <w:pStyle w:val="CodeBlock"/>
      </w:pPr>
      <w:r>
        <w:rPr>
          <w:rFonts w:ascii="Consolas" w:cs="Consolas" w:eastAsia="Consolas" w:hAnsi="Consolas"/>
        </w:rPr>
        <w:t xml:space="preserve">        strat.fit(train)</w:t>
      </w:r>
    </w:p>
    <w:p>
      <w:pPr>
        <w:pStyle w:val="CodeBlock"/>
      </w:pPr>
      <w:r>
        <w:rPr>
          <w:rFonts w:ascii="Consolas" w:cs="Consolas" w:eastAsia="Consolas" w:hAnsi="Consolas"/>
        </w:rPr>
        <w:t xml:space="preserve">        equity = strat.run_oos(test)  # returns equity curve on test</w:t>
      </w:r>
    </w:p>
    <w:p>
      <w:pPr>
        <w:pStyle w:val="CodeBlock"/>
      </w:pPr>
      <w:r>
        <w:rPr>
          <w:rFonts w:ascii="Consolas" w:cs="Consolas" w:eastAsia="Consolas" w:hAnsi="Consolas"/>
        </w:rPr>
        <w:t xml:space="preserve">        results.append(equity)</w:t>
      </w:r>
    </w:p>
    <w:p>
      <w:pPr>
        <w:pStyle w:val="CodeBlock"/>
      </w:pPr>
      <w:r>
        <w:rPr>
          <w:rFonts w:ascii="Consolas" w:cs="Consolas" w:eastAsia="Consolas" w:hAnsi="Consolas"/>
        </w:rPr>
        <w:t xml:space="preserve">        fit_end += pd.DateOffset(months=config.step_months)</w:t>
      </w:r>
    </w:p>
    <w:p>
      <w:pPr>
        <w:pStyle w:val="CodeBlock"/>
      </w:pPr>
      <w:r>
        <w:rPr>
          <w:rFonts w:ascii="Consolas" w:cs="Consolas" w:eastAsia="Consolas" w:hAnsi="Consolas"/>
        </w:rPr>
        <w:t xml:space="preserve">    return pd.concat(results)</w:t>
      </w:r>
    </w:p>
    <w:p>
      <w:pPr>
        <w:pStyle w:val="Heading2"/>
      </w:pPr>
      <w:r>
        <w:t xml:space="preserve">7.4 Metrics to report</w:t>
      </w:r>
    </w:p>
    <w:p>
      <w:pPr>
        <w:pStyle w:val="ListParagraph"/>
        <w:numPr>
          <w:ilvl w:val="0"/>
          <w:numId w:val="2"/>
        </w:numPr>
        <w:spacing w:after="60"/>
      </w:pPr>
      <w:r>
        <w:t xml:space="preserve">CAGR (compound annual growth rate)</w:t>
      </w:r>
    </w:p>
    <w:p>
      <w:pPr>
        <w:pStyle w:val="ListParagraph"/>
        <w:numPr>
          <w:ilvl w:val="0"/>
          <w:numId w:val="2"/>
        </w:numPr>
        <w:spacing w:after="60"/>
      </w:pPr>
      <w:r>
        <w:t xml:space="preserve">Sharpe ratio (annualised; for daily-bar systems use sqrt(252))</w:t>
      </w:r>
    </w:p>
    <w:p>
      <w:pPr>
        <w:pStyle w:val="ListParagraph"/>
        <w:numPr>
          <w:ilvl w:val="0"/>
          <w:numId w:val="2"/>
        </w:numPr>
        <w:spacing w:after="60"/>
      </w:pPr>
      <w:r>
        <w:t xml:space="preserve">Sortino ratio (penalises only downside vol)</w:t>
      </w:r>
    </w:p>
    <w:p>
      <w:pPr>
        <w:pStyle w:val="ListParagraph"/>
        <w:numPr>
          <w:ilvl w:val="0"/>
          <w:numId w:val="2"/>
        </w:numPr>
        <w:spacing w:after="60"/>
      </w:pPr>
      <w:r>
        <w:t xml:space="preserve">Maximum drawdown (peak-to-trough decline)</w:t>
      </w:r>
    </w:p>
    <w:p>
      <w:pPr>
        <w:pStyle w:val="ListParagraph"/>
        <w:numPr>
          <w:ilvl w:val="0"/>
          <w:numId w:val="2"/>
        </w:numPr>
        <w:spacing w:after="60"/>
      </w:pPr>
      <w:r>
        <w:t xml:space="preserve">Calmar ratio (CAGR / max drawdown)</w:t>
      </w:r>
    </w:p>
    <w:p>
      <w:pPr>
        <w:pStyle w:val="ListParagraph"/>
        <w:numPr>
          <w:ilvl w:val="0"/>
          <w:numId w:val="2"/>
        </w:numPr>
        <w:spacing w:after="60"/>
      </w:pPr>
      <w:r>
        <w:t xml:space="preserve">Turnover and average holding period</w:t>
      </w:r>
    </w:p>
    <w:p>
      <w:pPr>
        <w:pStyle w:val="ListParagraph"/>
        <w:numPr>
          <w:ilvl w:val="0"/>
          <w:numId w:val="2"/>
        </w:numPr>
        <w:spacing w:after="60"/>
      </w:pPr>
      <w:r>
        <w:t xml:space="preserve">Cost-aware net returns (subtract brokerage + STT + exchange + GST)</w:t>
      </w:r>
    </w:p>
    <w:p>
      <w:pPr>
        <w:pStyle w:val="Callout"/>
      </w:pPr>
      <w:r>
        <w:rPr>
          <w:i/>
          <w:iCs/>
        </w:rPr>
        <w:t xml:space="preserve">Indian-market cost note: SEBI's STT (Securities Transaction Tax) and the exchange fees materially affect strategy P&amp;L, especially for intraday. Get the current rates from your broker's contract note or the NSE fee schedule and bake them into the backtest. A strategy that's positive gross can be negative net.</w:t>
      </w:r>
    </w:p>
    <w:p>
      <w:pPr>
        <w:pStyle w:val="Heading2"/>
      </w:pPr>
      <w:r>
        <w:t xml:space="preserve">7.5 Improving the backtest — the loop</w:t>
      </w:r>
    </w:p>
    <w:p>
      <w:pPr>
        <w:spacing w:after="120"/>
      </w:pPr>
      <w:r>
        <w:t xml:space="preserve">Video 7's last chapter is "Improving Backtest." Standard improvements:</w:t>
      </w:r>
    </w:p>
    <w:p>
      <w:pPr>
        <w:pStyle w:val="ListParagraph"/>
        <w:numPr>
          <w:ilvl w:val="0"/>
          <w:numId w:val="2"/>
        </w:numPr>
        <w:spacing w:after="60"/>
      </w:pPr>
      <w:r>
        <w:t xml:space="preserve">Add slippage assumptions (typical: 2–5 bps per side for liquid Nifty constituents; far higher for small-caps — verify against your own broker fills before going live).</w:t>
      </w:r>
    </w:p>
    <w:p>
      <w:pPr>
        <w:pStyle w:val="ListParagraph"/>
        <w:numPr>
          <w:ilvl w:val="0"/>
          <w:numId w:val="2"/>
        </w:numPr>
        <w:spacing w:after="60"/>
      </w:pPr>
      <w:r>
        <w:t xml:space="preserve">Include limit-order modelling instead of assuming market-order fills.</w:t>
      </w:r>
    </w:p>
    <w:p>
      <w:pPr>
        <w:pStyle w:val="ListParagraph"/>
        <w:numPr>
          <w:ilvl w:val="0"/>
          <w:numId w:val="2"/>
        </w:numPr>
        <w:spacing w:after="60"/>
      </w:pPr>
      <w:r>
        <w:t xml:space="preserve">Test the strategy on instruments it was not designed for. Generalisation matters.</w:t>
      </w:r>
    </w:p>
    <w:p>
      <w:pPr>
        <w:pStyle w:val="ListParagraph"/>
        <w:numPr>
          <w:ilvl w:val="0"/>
          <w:numId w:val="2"/>
        </w:numPr>
        <w:spacing w:after="60"/>
      </w:pPr>
      <w:r>
        <w:t xml:space="preserve">Stress-test against historical crisis windows (2008, March 2020) even if your fit window did not include them.</w:t>
      </w:r>
    </w:p>
    <w:p>
      <w:pPr>
        <w:pStyle w:val="Heading1"/>
        <w:pageBreakBefore/>
      </w:pPr>
      <w:r>
        <w:t xml:space="preserve">Chapter 8 — Risk Management</w:t>
      </w:r>
    </w:p>
    <w:p>
      <w:pPr>
        <w:spacing w:after="120"/>
      </w:pPr>
      <w:r>
        <w:t xml:space="preserve">Source: Video 2 chapter "Risk Management."</w:t>
      </w:r>
    </w:p>
    <w:p>
      <w:pPr>
        <w:pStyle w:val="Heading2"/>
      </w:pPr>
      <w:r>
        <w:t xml:space="preserve">8.1 What the risk manager actually does</w:t>
      </w:r>
    </w:p>
    <w:p>
      <w:pPr>
        <w:spacing w:after="120"/>
      </w:pPr>
      <w:r>
        <w:t xml:space="preserve">The risk manager is the last code path before an order leaves the bot. Its job is to refuse orders that violate any limit, regardless of what the strategy thinks.</w:t>
      </w:r>
    </w:p>
    <w:p>
      <w:pPr>
        <w:pStyle w:val="Heading2"/>
      </w:pPr>
      <w:r>
        <w:t xml:space="preserve">8.2 The four limit families</w:t>
      </w:r>
    </w:p>
    <w:p>
      <w:pPr>
        <w:pStyle w:val="ListParagraph"/>
        <w:numPr>
          <w:ilvl w:val="0"/>
          <w:numId w:val="2"/>
        </w:numPr>
        <w:spacing w:after="60"/>
      </w:pPr>
      <w:r>
        <w:rPr>
          <w:b/>
          <w:bCs/>
        </w:rPr>
        <w:t xml:space="preserve">Position limits: </w:t>
      </w:r>
      <w:r>
        <w:t xml:space="preserve">max position per instrument (as % of portfolio), max total gross exposure, max number of concurrent positions.</w:t>
      </w:r>
    </w:p>
    <w:p>
      <w:pPr>
        <w:pStyle w:val="ListParagraph"/>
        <w:numPr>
          <w:ilvl w:val="0"/>
          <w:numId w:val="2"/>
        </w:numPr>
        <w:spacing w:after="60"/>
      </w:pPr>
      <w:r>
        <w:rPr>
          <w:b/>
          <w:bCs/>
        </w:rPr>
        <w:t xml:space="preserve">Loss limits: </w:t>
      </w:r>
      <w:r>
        <w:t xml:space="preserve">per-trade stop-loss, daily loss cap ("if I'm down 3% today, stop trading until tomorrow"), trailing max-drawdown cutoff ("if equity drops 15% from peak, halt and require human re-enable").</w:t>
      </w:r>
    </w:p>
    <w:p>
      <w:pPr>
        <w:pStyle w:val="ListParagraph"/>
        <w:numPr>
          <w:ilvl w:val="0"/>
          <w:numId w:val="2"/>
        </w:numPr>
        <w:spacing w:after="60"/>
      </w:pPr>
      <w:r>
        <w:rPr>
          <w:b/>
          <w:bCs/>
        </w:rPr>
        <w:t xml:space="preserve">Sanity limits: </w:t>
      </w:r>
      <w:r>
        <w:t xml:space="preserve">reject orders whose notional is more than X% of recent average daily volume; reject orders priced more than Y% away from last traded price (catches fat-fingered limits and stale quotes).</w:t>
      </w:r>
    </w:p>
    <w:p>
      <w:pPr>
        <w:pStyle w:val="ListParagraph"/>
        <w:numPr>
          <w:ilvl w:val="0"/>
          <w:numId w:val="2"/>
        </w:numPr>
        <w:spacing w:after="60"/>
      </w:pPr>
      <w:r>
        <w:rPr>
          <w:b/>
          <w:bCs/>
        </w:rPr>
        <w:t xml:space="preserve">Operational limits: </w:t>
      </w:r>
      <w:r>
        <w:t xml:space="preserve">max orders per minute (rate limit); only trade during 9:15–15:30 IST and outside the first 5 minutes (which are noisy on NSE).</w:t>
      </w:r>
    </w:p>
    <w:p>
      <w:pPr>
        <w:pStyle w:val="Heading2"/>
      </w:pPr>
      <w:r>
        <w:t xml:space="preserve">8.3 The kill-switch pattern</w:t>
      </w:r>
    </w:p>
    <w:p>
      <w:pPr>
        <w:pStyle w:val="CodeBlock"/>
      </w:pPr>
      <w:r>
        <w:rPr>
          <w:rFonts w:ascii="Consolas" w:cs="Consolas" w:eastAsia="Consolas" w:hAnsi="Consolas"/>
        </w:rPr>
        <w:t xml:space="preserve"># risk/manager.py</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class RiskBreachException(Exception):</w:t>
      </w:r>
    </w:p>
    <w:p>
      <w:pPr>
        <w:pStyle w:val="CodeBlock"/>
      </w:pPr>
      <w:r>
        <w:rPr>
          <w:rFonts w:ascii="Consolas" w:cs="Consolas" w:eastAsia="Consolas" w:hAnsi="Consolas"/>
        </w:rPr>
        <w:t xml:space="preserve">    pass</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class RiskManager:</w:t>
      </w:r>
    </w:p>
    <w:p>
      <w:pPr>
        <w:pStyle w:val="CodeBlock"/>
      </w:pPr>
      <w:r>
        <w:rPr>
          <w:rFonts w:ascii="Consolas" w:cs="Consolas" w:eastAsia="Consolas" w:hAnsi="Consolas"/>
        </w:rPr>
        <w:t xml:space="preserve">    def __init__(self, config, state_store):</w:t>
      </w:r>
    </w:p>
    <w:p>
      <w:pPr>
        <w:pStyle w:val="CodeBlock"/>
      </w:pPr>
      <w:r>
        <w:rPr>
          <w:rFonts w:ascii="Consolas" w:cs="Consolas" w:eastAsia="Consolas" w:hAnsi="Consolas"/>
        </w:rPr>
        <w:t xml:space="preserve">        self.config = config</w:t>
      </w:r>
    </w:p>
    <w:p>
      <w:pPr>
        <w:pStyle w:val="CodeBlock"/>
      </w:pPr>
      <w:r>
        <w:rPr>
          <w:rFonts w:ascii="Consolas" w:cs="Consolas" w:eastAsia="Consolas" w:hAnsi="Consolas"/>
        </w:rPr>
        <w:t xml:space="preserve">        self.state = state_store</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def check(self, order) -&gt; None:</w:t>
      </w:r>
    </w:p>
    <w:p>
      <w:pPr>
        <w:pStyle w:val="CodeBlock"/>
      </w:pPr>
      <w:r>
        <w:rPr>
          <w:rFonts w:ascii="Consolas" w:cs="Consolas" w:eastAsia="Consolas" w:hAnsi="Consolas"/>
        </w:rPr>
        <w:t xml:space="preserve">        if self.state.killed:</w:t>
      </w:r>
    </w:p>
    <w:p>
      <w:pPr>
        <w:pStyle w:val="CodeBlock"/>
      </w:pPr>
      <w:r>
        <w:rPr>
          <w:rFonts w:ascii="Consolas" w:cs="Consolas" w:eastAsia="Consolas" w:hAnsi="Consolas"/>
        </w:rPr>
        <w:t xml:space="preserve">            raise RiskBreachException("Kill switch active")</w:t>
      </w:r>
    </w:p>
    <w:p>
      <w:pPr>
        <w:pStyle w:val="CodeBlock"/>
      </w:pPr>
      <w:r>
        <w:rPr>
          <w:rFonts w:ascii="Consolas" w:cs="Consolas" w:eastAsia="Consolas" w:hAnsi="Consolas"/>
        </w:rPr>
        <w:t xml:space="preserve">        if self.state.realised_daily_pnl_pct &lt; -self.config.daily_loss_cap_pct:</w:t>
      </w:r>
    </w:p>
    <w:p>
      <w:pPr>
        <w:pStyle w:val="CodeBlock"/>
      </w:pPr>
      <w:r>
        <w:rPr>
          <w:rFonts w:ascii="Consolas" w:cs="Consolas" w:eastAsia="Consolas" w:hAnsi="Consolas"/>
        </w:rPr>
        <w:t xml:space="preserve">            self.kill("daily loss cap breached")</w:t>
      </w:r>
    </w:p>
    <w:p>
      <w:pPr>
        <w:pStyle w:val="CodeBlock"/>
      </w:pPr>
      <w:r>
        <w:rPr>
          <w:rFonts w:ascii="Consolas" w:cs="Consolas" w:eastAsia="Consolas" w:hAnsi="Consolas"/>
        </w:rPr>
        <w:t xml:space="preserve">        if abs(order.notional_inr) &gt; self.config.max_order_notional_inr:</w:t>
      </w:r>
    </w:p>
    <w:p>
      <w:pPr>
        <w:pStyle w:val="CodeBlock"/>
      </w:pPr>
      <w:r>
        <w:rPr>
          <w:rFonts w:ascii="Consolas" w:cs="Consolas" w:eastAsia="Consolas" w:hAnsi="Consolas"/>
        </w:rPr>
        <w:t xml:space="preserve">            raise RiskBreachException("Order notional too large")</w:t>
      </w:r>
    </w:p>
    <w:p>
      <w:pPr>
        <w:pStyle w:val="CodeBlock"/>
      </w:pPr>
      <w:r>
        <w:rPr>
          <w:rFonts w:ascii="Consolas" w:cs="Consolas" w:eastAsia="Consolas" w:hAnsi="Consolas"/>
        </w:rPr>
        <w:t xml:space="preserve">        if self.state.open_positions &gt;= self.config.max_concurrent_positions:</w:t>
      </w:r>
    </w:p>
    <w:p>
      <w:pPr>
        <w:pStyle w:val="CodeBlock"/>
      </w:pPr>
      <w:r>
        <w:rPr>
          <w:rFonts w:ascii="Consolas" w:cs="Consolas" w:eastAsia="Consolas" w:hAnsi="Consolas"/>
        </w:rPr>
        <w:t xml:space="preserve">            raise RiskBreachException("Concurrent position cap")</w:t>
      </w:r>
    </w:p>
    <w:p>
      <w:pPr>
        <w:pStyle w:val="CodeBlock"/>
      </w:pPr>
      <w:r>
        <w:rPr>
          <w:rFonts w:ascii="Consolas" w:cs="Consolas" w:eastAsia="Consolas" w:hAnsi="Consolas"/>
        </w:rPr>
        <w:t xml:space="preserve">        # ... add the rest of the limits</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def kill(self, reason: str):</w:t>
      </w:r>
    </w:p>
    <w:p>
      <w:pPr>
        <w:pStyle w:val="CodeBlock"/>
      </w:pPr>
      <w:r>
        <w:rPr>
          <w:rFonts w:ascii="Consolas" w:cs="Consolas" w:eastAsia="Consolas" w:hAnsi="Consolas"/>
        </w:rPr>
        <w:t xml:space="preserve">        self.state.killed = True</w:t>
      </w:r>
    </w:p>
    <w:p>
      <w:pPr>
        <w:pStyle w:val="CodeBlock"/>
      </w:pPr>
      <w:r>
        <w:rPr>
          <w:rFonts w:ascii="Consolas" w:cs="Consolas" w:eastAsia="Consolas" w:hAnsi="Consolas"/>
        </w:rPr>
        <w:t xml:space="preserve">        # Important: log + notify (email, Telegram, whatever). The bot</w:t>
      </w:r>
    </w:p>
    <w:p>
      <w:pPr>
        <w:pStyle w:val="CodeBlock"/>
      </w:pPr>
      <w:r>
        <w:rPr>
          <w:rFonts w:ascii="Consolas" w:cs="Consolas" w:eastAsia="Consolas" w:hAnsi="Consolas"/>
        </w:rPr>
        <w:t xml:space="preserve">        # should never silently resume after a kill.</w:t>
      </w:r>
    </w:p>
    <w:p>
      <w:pPr>
        <w:pStyle w:val="Callout"/>
      </w:pPr>
      <w:r>
        <w:rPr>
          <w:i/>
          <w:iCs/>
        </w:rPr>
        <w:t xml:space="preserve">Standard practice that the videos do not explicitly cover: build the kill switch as a persisted flag (on disk or in Redis), not just in memory. If the bot restarts after a crash, you do not want it to forget that it was killed an hour ago.</w:t>
      </w:r>
    </w:p>
    <w:p>
      <w:pPr>
        <w:pStyle w:val="Heading1"/>
        <w:pageBreakBefore/>
      </w:pPr>
      <w:r>
        <w:t xml:space="preserve">Chapter 9 — Connecting to Angel One SmartAPI</w:t>
      </w:r>
    </w:p>
    <w:p>
      <w:pPr>
        <w:spacing w:after="120"/>
      </w:pPr>
      <w:r>
        <w:t xml:space="preserve">Source: Video 2 chapter "Connect Broker." The video itself uses a different (US) broker, so this entire chapter is adapted to Angel One SmartAPI. Verify every API call against the current SmartAPI documentation before using it with real capital.</w:t>
      </w:r>
    </w:p>
    <w:p>
      <w:pPr>
        <w:pStyle w:val="Heading2"/>
      </w:pPr>
      <w:r>
        <w:t xml:space="preserve">9.1 Account prerequisites</w:t>
      </w:r>
    </w:p>
    <w:p>
      <w:pPr>
        <w:pStyle w:val="ListParagraph"/>
        <w:numPr>
          <w:ilvl w:val="0"/>
          <w:numId w:val="2"/>
        </w:numPr>
        <w:spacing w:after="60"/>
      </w:pPr>
      <w:r>
        <w:t xml:space="preserve">Angel One demat + trading account (open with PAN, Aadhaar, bank proof).</w:t>
      </w:r>
    </w:p>
    <w:p>
      <w:pPr>
        <w:pStyle w:val="ListParagraph"/>
        <w:numPr>
          <w:ilvl w:val="0"/>
          <w:numId w:val="2"/>
        </w:numPr>
        <w:spacing w:after="60"/>
      </w:pPr>
      <w:r>
        <w:t xml:space="preserve">API access: log in to the SmartAPI portal (smartapi.angelbroking.com or its current URL — verify) and create an app. You get an API key.</w:t>
      </w:r>
    </w:p>
    <w:p>
      <w:pPr>
        <w:pStyle w:val="ListParagraph"/>
        <w:numPr>
          <w:ilvl w:val="0"/>
          <w:numId w:val="2"/>
        </w:numPr>
        <w:spacing w:after="60"/>
      </w:pPr>
      <w:r>
        <w:t xml:space="preserve">TOTP setup: SmartAPI requires TOTP-based login. Generate the TOTP secret on the SmartAPI portal and store it securely (1Password, system keychain, or an encrypted env file).</w:t>
      </w:r>
    </w:p>
    <w:p>
      <w:pPr>
        <w:pStyle w:val="Callout"/>
      </w:pPr>
      <w:r>
        <w:rPr>
          <w:i/>
          <w:iCs/>
        </w:rPr>
        <w:t xml:space="preserve">Never commit your API key, password, or TOTP secret to a git repo. Use a .env file (gitignored) and python-dotenv.</w:t>
      </w:r>
    </w:p>
    <w:p>
      <w:pPr>
        <w:pStyle w:val="Heading2"/>
      </w:pPr>
      <w:r>
        <w:t xml:space="preserve">9.2 The SDK</w:t>
      </w:r>
    </w:p>
    <w:p>
      <w:pPr>
        <w:spacing w:after="120"/>
      </w:pPr>
      <w:r>
        <w:t xml:space="preserve">Angel One publishes an official Python SDK. The package name and method signatures may evolve; the canonical pattern as of mid-2025 was:</w:t>
      </w:r>
    </w:p>
    <w:p>
      <w:pPr>
        <w:pStyle w:val="CodeBlock"/>
      </w:pPr>
      <w:r>
        <w:rPr>
          <w:rFonts w:ascii="Consolas" w:cs="Consolas" w:eastAsia="Consolas" w:hAnsi="Consolas"/>
        </w:rPr>
        <w:t xml:space="preserve"># Install (verify the current package name on the SmartAPI docs)</w:t>
      </w:r>
    </w:p>
    <w:p>
      <w:pPr>
        <w:pStyle w:val="CodeBlock"/>
      </w:pPr>
      <w:r>
        <w:rPr>
          <w:rFonts w:ascii="Consolas" w:cs="Consolas" w:eastAsia="Consolas" w:hAnsi="Consolas"/>
        </w:rPr>
        <w:t xml:space="preserve"># pip install smartapi-python</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from SmartApi import SmartConnect</w:t>
      </w:r>
    </w:p>
    <w:p>
      <w:pPr>
        <w:pStyle w:val="CodeBlock"/>
      </w:pPr>
      <w:r>
        <w:rPr>
          <w:rFonts w:ascii="Consolas" w:cs="Consolas" w:eastAsia="Consolas" w:hAnsi="Consolas"/>
        </w:rPr>
        <w:t xml:space="preserve">import pyotp</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api_key = os.getenv("ANGELONE_API_KEY")</w:t>
      </w:r>
    </w:p>
    <w:p>
      <w:pPr>
        <w:pStyle w:val="CodeBlock"/>
      </w:pPr>
      <w:r>
        <w:rPr>
          <w:rFonts w:ascii="Consolas" w:cs="Consolas" w:eastAsia="Consolas" w:hAnsi="Consolas"/>
        </w:rPr>
        <w:t xml:space="preserve">client_code = os.getenv("ANGELONE_CLIENT_CODE")</w:t>
      </w:r>
    </w:p>
    <w:p>
      <w:pPr>
        <w:pStyle w:val="CodeBlock"/>
      </w:pPr>
      <w:r>
        <w:rPr>
          <w:rFonts w:ascii="Consolas" w:cs="Consolas" w:eastAsia="Consolas" w:hAnsi="Consolas"/>
        </w:rPr>
        <w:t xml:space="preserve">password = os.getenv("ANGELONE_PIN")           # 4-digit PIN</w:t>
      </w:r>
    </w:p>
    <w:p>
      <w:pPr>
        <w:pStyle w:val="CodeBlock"/>
      </w:pPr>
      <w:r>
        <w:rPr>
          <w:rFonts w:ascii="Consolas" w:cs="Consolas" w:eastAsia="Consolas" w:hAnsi="Consolas"/>
        </w:rPr>
        <w:t xml:space="preserve">totp_secret = os.getenv("ANGELONE_TOTP_SECRET")</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smart = SmartConnect(api_key=api_key)</w:t>
      </w:r>
    </w:p>
    <w:p>
      <w:pPr>
        <w:pStyle w:val="CodeBlock"/>
      </w:pPr>
      <w:r>
        <w:rPr>
          <w:rFonts w:ascii="Consolas" w:cs="Consolas" w:eastAsia="Consolas" w:hAnsi="Consolas"/>
        </w:rPr>
        <w:t xml:space="preserve">totp = pyotp.TOTP(totp_secret).now()</w:t>
      </w:r>
    </w:p>
    <w:p>
      <w:pPr>
        <w:pStyle w:val="CodeBlock"/>
      </w:pPr>
      <w:r>
        <w:rPr>
          <w:rFonts w:ascii="Consolas" w:cs="Consolas" w:eastAsia="Consolas" w:hAnsi="Consolas"/>
        </w:rPr>
        <w:t xml:space="preserve">session = smart.generateSession(client_code, password, totp)</w:t>
      </w:r>
    </w:p>
    <w:p>
      <w:pPr>
        <w:pStyle w:val="CodeBlock"/>
      </w:pPr>
      <w:r>
        <w:rPr>
          <w:rFonts w:ascii="Consolas" w:cs="Consolas" w:eastAsia="Consolas" w:hAnsi="Consolas"/>
        </w:rPr>
        <w:t xml:space="preserve"># session contains jwtToken, refreshToken, feedToken</w:t>
      </w:r>
    </w:p>
    <w:p>
      <w:pPr>
        <w:pStyle w:val="Callout"/>
      </w:pPr>
      <w:r>
        <w:rPr>
          <w:i/>
          <w:iCs/>
        </w:rPr>
        <w:t xml:space="preserve">Verify in current SmartAPI docs: package name, the exact method (generateSession vs login_with_totp vs other), and the session object shape. Method names have changed across SDK versions. Do not paste this code in and run with real money without confirming.</w:t>
      </w:r>
    </w:p>
    <w:p>
      <w:pPr>
        <w:pStyle w:val="Heading2"/>
      </w:pPr>
      <w:r>
        <w:t xml:space="preserve">9.3 A thin broker adapter</w:t>
      </w:r>
    </w:p>
    <w:p>
      <w:pPr>
        <w:spacing w:after="120"/>
      </w:pPr>
      <w:r>
        <w:t xml:space="preserve">Wrap SmartAPI behind an abstract interface so you can swap brokers (or swap to paper) without touching strategy code.</w:t>
      </w:r>
    </w:p>
    <w:p>
      <w:pPr>
        <w:pStyle w:val="CodeBlock"/>
      </w:pPr>
      <w:r>
        <w:rPr>
          <w:rFonts w:ascii="Consolas" w:cs="Consolas" w:eastAsia="Consolas" w:hAnsi="Consolas"/>
        </w:rPr>
        <w:t xml:space="preserve"># broker/base.py</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from abc import ABC, abstractmethod</w:t>
      </w:r>
    </w:p>
    <w:p>
      <w:pPr>
        <w:pStyle w:val="CodeBlock"/>
      </w:pPr>
      <w:r>
        <w:rPr>
          <w:rFonts w:ascii="Consolas" w:cs="Consolas" w:eastAsia="Consolas" w:hAnsi="Consolas"/>
        </w:rPr>
        <w:t xml:space="preserve">from dataclasses import dataclass</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@dataclass</w:t>
      </w:r>
    </w:p>
    <w:p>
      <w:pPr>
        <w:pStyle w:val="CodeBlock"/>
      </w:pPr>
      <w:r>
        <w:rPr>
          <w:rFonts w:ascii="Consolas" w:cs="Consolas" w:eastAsia="Consolas" w:hAnsi="Consolas"/>
        </w:rPr>
        <w:t xml:space="preserve">class Order:</w:t>
      </w:r>
    </w:p>
    <w:p>
      <w:pPr>
        <w:pStyle w:val="CodeBlock"/>
      </w:pPr>
      <w:r>
        <w:rPr>
          <w:rFonts w:ascii="Consolas" w:cs="Consolas" w:eastAsia="Consolas" w:hAnsi="Consolas"/>
        </w:rPr>
        <w:t xml:space="preserve">    symbol: str        # e.g. "RELIANCE-EQ"</w:t>
      </w:r>
    </w:p>
    <w:p>
      <w:pPr>
        <w:pStyle w:val="CodeBlock"/>
      </w:pPr>
      <w:r>
        <w:rPr>
          <w:rFonts w:ascii="Consolas" w:cs="Consolas" w:eastAsia="Consolas" w:hAnsi="Consolas"/>
        </w:rPr>
        <w:t xml:space="preserve">    exchange: str      # "NSE" or "BSE"</w:t>
      </w:r>
    </w:p>
    <w:p>
      <w:pPr>
        <w:pStyle w:val="CodeBlock"/>
      </w:pPr>
      <w:r>
        <w:rPr>
          <w:rFonts w:ascii="Consolas" w:cs="Consolas" w:eastAsia="Consolas" w:hAnsi="Consolas"/>
        </w:rPr>
        <w:t xml:space="preserve">    side: str          # "BUY" or "SELL"</w:t>
      </w:r>
    </w:p>
    <w:p>
      <w:pPr>
        <w:pStyle w:val="CodeBlock"/>
      </w:pPr>
      <w:r>
        <w:rPr>
          <w:rFonts w:ascii="Consolas" w:cs="Consolas" w:eastAsia="Consolas" w:hAnsi="Consolas"/>
        </w:rPr>
        <w:t xml:space="preserve">    qty: int</w:t>
      </w:r>
    </w:p>
    <w:p>
      <w:pPr>
        <w:pStyle w:val="CodeBlock"/>
      </w:pPr>
      <w:r>
        <w:rPr>
          <w:rFonts w:ascii="Consolas" w:cs="Consolas" w:eastAsia="Consolas" w:hAnsi="Consolas"/>
        </w:rPr>
        <w:t xml:space="preserve">    order_type: str    # "MARKET" or "LIMIT"</w:t>
      </w:r>
    </w:p>
    <w:p>
      <w:pPr>
        <w:pStyle w:val="CodeBlock"/>
      </w:pPr>
      <w:r>
        <w:rPr>
          <w:rFonts w:ascii="Consolas" w:cs="Consolas" w:eastAsia="Consolas" w:hAnsi="Consolas"/>
        </w:rPr>
        <w:t xml:space="preserve">    limit_price: float | None = None</w:t>
      </w:r>
    </w:p>
    <w:p>
      <w:pPr>
        <w:pStyle w:val="CodeBlock"/>
      </w:pPr>
      <w:r>
        <w:rPr>
          <w:rFonts w:ascii="Consolas" w:cs="Consolas" w:eastAsia="Consolas" w:hAnsi="Consolas"/>
        </w:rPr>
        <w:t xml:space="preserve">    product: str = "DELIVERY"  # or "INTRADAY"</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class Broker(ABC):</w:t>
      </w:r>
    </w:p>
    <w:p>
      <w:pPr>
        <w:pStyle w:val="CodeBlock"/>
      </w:pPr>
      <w:r>
        <w:rPr>
          <w:rFonts w:ascii="Consolas" w:cs="Consolas" w:eastAsia="Consolas" w:hAnsi="Consolas"/>
        </w:rPr>
        <w:t xml:space="preserve">    @abstractmethod</w:t>
      </w:r>
    </w:p>
    <w:p>
      <w:pPr>
        <w:pStyle w:val="CodeBlock"/>
      </w:pPr>
      <w:r>
        <w:rPr>
          <w:rFonts w:ascii="Consolas" w:cs="Consolas" w:eastAsia="Consolas" w:hAnsi="Consolas"/>
        </w:rPr>
        <w:t xml:space="preserve">    def place(self, order: Order) -&gt; str: ...</w:t>
      </w:r>
    </w:p>
    <w:p>
      <w:pPr>
        <w:pStyle w:val="CodeBlock"/>
      </w:pPr>
      <w:r>
        <w:rPr>
          <w:rFonts w:ascii="Consolas" w:cs="Consolas" w:eastAsia="Consolas" w:hAnsi="Consolas"/>
        </w:rPr>
        <w:t xml:space="preserve">    @abstractmethod</w:t>
      </w:r>
    </w:p>
    <w:p>
      <w:pPr>
        <w:pStyle w:val="CodeBlock"/>
      </w:pPr>
      <w:r>
        <w:rPr>
          <w:rFonts w:ascii="Consolas" w:cs="Consolas" w:eastAsia="Consolas" w:hAnsi="Consolas"/>
        </w:rPr>
        <w:t xml:space="preserve">    def cancel(self, order_id: str) -&gt; None: ...</w:t>
      </w:r>
    </w:p>
    <w:p>
      <w:pPr>
        <w:pStyle w:val="CodeBlock"/>
      </w:pPr>
      <w:r>
        <w:rPr>
          <w:rFonts w:ascii="Consolas" w:cs="Consolas" w:eastAsia="Consolas" w:hAnsi="Consolas"/>
        </w:rPr>
        <w:t xml:space="preserve">    @abstractmethod</w:t>
      </w:r>
    </w:p>
    <w:p>
      <w:pPr>
        <w:pStyle w:val="CodeBlock"/>
      </w:pPr>
      <w:r>
        <w:rPr>
          <w:rFonts w:ascii="Consolas" w:cs="Consolas" w:eastAsia="Consolas" w:hAnsi="Consolas"/>
        </w:rPr>
        <w:t xml:space="preserve">    def positions(self) -&gt; list: ...</w:t>
      </w:r>
    </w:p>
    <w:p>
      <w:pPr>
        <w:pStyle w:val="CodeBlock"/>
      </w:pPr>
      <w:r>
        <w:rPr>
          <w:rFonts w:ascii="Consolas" w:cs="Consolas" w:eastAsia="Consolas" w:hAnsi="Consolas"/>
        </w:rPr>
        <w:t xml:space="preserve">    @abstractmethod</w:t>
      </w:r>
    </w:p>
    <w:p>
      <w:pPr>
        <w:pStyle w:val="CodeBlock"/>
      </w:pPr>
      <w:r>
        <w:rPr>
          <w:rFonts w:ascii="Consolas" w:cs="Consolas" w:eastAsia="Consolas" w:hAnsi="Consolas"/>
        </w:rPr>
        <w:t xml:space="preserve">    def historical(self, symbol, exchange, interval, frm, to): ...</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broker/angelone.py</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class AngelOneBroker(Broker):</w:t>
      </w:r>
    </w:p>
    <w:p>
      <w:pPr>
        <w:pStyle w:val="CodeBlock"/>
      </w:pPr>
      <w:r>
        <w:rPr>
          <w:rFonts w:ascii="Consolas" w:cs="Consolas" w:eastAsia="Consolas" w:hAnsi="Consolas"/>
        </w:rPr>
        <w:t xml:space="preserve">    def __init__(self, smart_connect):</w:t>
      </w:r>
    </w:p>
    <w:p>
      <w:pPr>
        <w:pStyle w:val="CodeBlock"/>
      </w:pPr>
      <w:r>
        <w:rPr>
          <w:rFonts w:ascii="Consolas" w:cs="Consolas" w:eastAsia="Consolas" w:hAnsi="Consolas"/>
        </w:rPr>
        <w:t xml:space="preserve">        self.s = smart_connect</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def place(self, order: Order) -&gt; str:</w:t>
      </w:r>
    </w:p>
    <w:p>
      <w:pPr>
        <w:pStyle w:val="CodeBlock"/>
      </w:pPr>
      <w:r>
        <w:rPr>
          <w:rFonts w:ascii="Consolas" w:cs="Consolas" w:eastAsia="Consolas" w:hAnsi="Consolas"/>
        </w:rPr>
        <w:t xml:space="preserve">        payload = {</w:t>
      </w:r>
    </w:p>
    <w:p>
      <w:pPr>
        <w:pStyle w:val="CodeBlock"/>
      </w:pPr>
      <w:r>
        <w:rPr>
          <w:rFonts w:ascii="Consolas" w:cs="Consolas" w:eastAsia="Consolas" w:hAnsi="Consolas"/>
        </w:rPr>
        <w:t xml:space="preserve">            "variety": "NORMAL",</w:t>
      </w:r>
    </w:p>
    <w:p>
      <w:pPr>
        <w:pStyle w:val="CodeBlock"/>
      </w:pPr>
      <w:r>
        <w:rPr>
          <w:rFonts w:ascii="Consolas" w:cs="Consolas" w:eastAsia="Consolas" w:hAnsi="Consolas"/>
        </w:rPr>
        <w:t xml:space="preserve">            "tradingsymbol": order.symbol,</w:t>
      </w:r>
    </w:p>
    <w:p>
      <w:pPr>
        <w:pStyle w:val="CodeBlock"/>
      </w:pPr>
      <w:r>
        <w:rPr>
          <w:rFonts w:ascii="Consolas" w:cs="Consolas" w:eastAsia="Consolas" w:hAnsi="Consolas"/>
        </w:rPr>
        <w:t xml:space="preserve">            "symboltoken": self._token(order.symbol, order.exchange),</w:t>
      </w:r>
    </w:p>
    <w:p>
      <w:pPr>
        <w:pStyle w:val="CodeBlock"/>
      </w:pPr>
      <w:r>
        <w:rPr>
          <w:rFonts w:ascii="Consolas" w:cs="Consolas" w:eastAsia="Consolas" w:hAnsi="Consolas"/>
        </w:rPr>
        <w:t xml:space="preserve">            "transactiontype": order.side,</w:t>
      </w:r>
    </w:p>
    <w:p>
      <w:pPr>
        <w:pStyle w:val="CodeBlock"/>
      </w:pPr>
      <w:r>
        <w:rPr>
          <w:rFonts w:ascii="Consolas" w:cs="Consolas" w:eastAsia="Consolas" w:hAnsi="Consolas"/>
        </w:rPr>
        <w:t xml:space="preserve">            "exchange": order.exchange,</w:t>
      </w:r>
    </w:p>
    <w:p>
      <w:pPr>
        <w:pStyle w:val="CodeBlock"/>
      </w:pPr>
      <w:r>
        <w:rPr>
          <w:rFonts w:ascii="Consolas" w:cs="Consolas" w:eastAsia="Consolas" w:hAnsi="Consolas"/>
        </w:rPr>
        <w:t xml:space="preserve">            "ordertype": order.order_type,</w:t>
      </w:r>
    </w:p>
    <w:p>
      <w:pPr>
        <w:pStyle w:val="CodeBlock"/>
      </w:pPr>
      <w:r>
        <w:rPr>
          <w:rFonts w:ascii="Consolas" w:cs="Consolas" w:eastAsia="Consolas" w:hAnsi="Consolas"/>
        </w:rPr>
        <w:t xml:space="preserve">            "producttype": order.product,</w:t>
      </w:r>
    </w:p>
    <w:p>
      <w:pPr>
        <w:pStyle w:val="CodeBlock"/>
      </w:pPr>
      <w:r>
        <w:rPr>
          <w:rFonts w:ascii="Consolas" w:cs="Consolas" w:eastAsia="Consolas" w:hAnsi="Consolas"/>
        </w:rPr>
        <w:t xml:space="preserve">            "duration": "DAY",</w:t>
      </w:r>
    </w:p>
    <w:p>
      <w:pPr>
        <w:pStyle w:val="CodeBlock"/>
      </w:pPr>
      <w:r>
        <w:rPr>
          <w:rFonts w:ascii="Consolas" w:cs="Consolas" w:eastAsia="Consolas" w:hAnsi="Consolas"/>
        </w:rPr>
        <w:t xml:space="preserve">            "price": str(order.limit_price or 0),</w:t>
      </w:r>
    </w:p>
    <w:p>
      <w:pPr>
        <w:pStyle w:val="CodeBlock"/>
      </w:pPr>
      <w:r>
        <w:rPr>
          <w:rFonts w:ascii="Consolas" w:cs="Consolas" w:eastAsia="Consolas" w:hAnsi="Consolas"/>
        </w:rPr>
        <w:t xml:space="preserve">            "quantity": str(order.qty),</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resp = self.s.placeOrder(payload)</w:t>
      </w:r>
    </w:p>
    <w:p>
      <w:pPr>
        <w:pStyle w:val="CodeBlock"/>
      </w:pPr>
      <w:r>
        <w:rPr>
          <w:rFonts w:ascii="Consolas" w:cs="Consolas" w:eastAsia="Consolas" w:hAnsi="Consolas"/>
        </w:rPr>
        <w:t xml:space="preserve">        # resp shape varies by SDK version — verify in current docs</w:t>
      </w:r>
    </w:p>
    <w:p>
      <w:pPr>
        <w:pStyle w:val="CodeBlock"/>
      </w:pPr>
      <w:r>
        <w:rPr>
          <w:rFonts w:ascii="Consolas" w:cs="Consolas" w:eastAsia="Consolas" w:hAnsi="Consolas"/>
        </w:rPr>
        <w:t xml:space="preserve">        return resp</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 ... cancel(), positions(), historical() similarly thin wrappers</w:t>
      </w:r>
    </w:p>
    <w:p>
      <w:pPr>
        <w:pStyle w:val="Heading2"/>
      </w:pPr>
      <w:r>
        <w:t xml:space="preserve">9.4 Paper trading first</w:t>
      </w:r>
    </w:p>
    <w:p>
      <w:pPr>
        <w:spacing w:after="120"/>
      </w:pPr>
      <w:r>
        <w:t xml:space="preserve">Implement a PaperBroker that satisfies the same interface but writes orders to a local SQLite/JSON file with simulated fills (use the next bar's open as the fill price). Run the bot end-to-end against PaperBroker for at least two weeks before swapping in AngelOneBroker. Live debugging with real money is expensive.</w:t>
      </w:r>
    </w:p>
    <w:p>
      <w:pPr>
        <w:pStyle w:val="Heading2"/>
      </w:pPr>
      <w:r>
        <w:t xml:space="preserve">9.5 SEBI compliance hooks</w:t>
      </w:r>
    </w:p>
    <w:p>
      <w:pPr>
        <w:pStyle w:val="Callout"/>
      </w:pPr>
      <w:r>
        <w:rPr>
          <w:i/>
          <w:iCs/>
        </w:rPr>
        <w:t xml:space="preserve">Adaptation note: Indian regulation has been tightening on retail algo trading. As of the May 2025 knowledge cutoff, SEBI required algo orders routed through a broker API to be tagged as algo orders and, in some cases, registered. The rules have likely evolved. Before you place a single live order through SmartAPI's order endpoint, read Angel One's current algo trading policy page and the most recent SEBI algo circulars. Treat this paragraph as a prompt to verify, not as a statement of current law.</w:t>
      </w:r>
    </w:p>
    <w:p>
      <w:pPr>
        <w:pStyle w:val="Heading1"/>
        <w:pageBreakBefore/>
      </w:pPr>
      <w:r>
        <w:t xml:space="preserve">Chapter 10 — Main Loop &amp; Orchestrator</w:t>
      </w:r>
    </w:p>
    <w:p>
      <w:pPr>
        <w:spacing w:after="120"/>
      </w:pPr>
      <w:r>
        <w:t xml:space="preserve">Source: Video 2 chapter "Main Loop &amp; Orchestrator."</w:t>
      </w:r>
    </w:p>
    <w:p>
      <w:pPr>
        <w:pStyle w:val="Heading2"/>
      </w:pPr>
      <w:r>
        <w:t xml:space="preserve">10.1 What the loop does</w:t>
      </w:r>
    </w:p>
    <w:p>
      <w:pPr>
        <w:spacing w:after="120"/>
      </w:pPr>
      <w:r>
        <w:t xml:space="preserve">The orchestrator is the long-lived process. On each tick (e.g. once per minute, or aligned to bar close):</w:t>
      </w:r>
    </w:p>
    <w:p>
      <w:pPr>
        <w:pStyle w:val="ListParagraph"/>
        <w:numPr>
          <w:ilvl w:val="0"/>
          <w:numId w:val="3"/>
        </w:numPr>
        <w:spacing w:after="60"/>
      </w:pPr>
      <w:r>
        <w:t xml:space="preserve">Check if the market is open and inside trading hours.</w:t>
      </w:r>
    </w:p>
    <w:p>
      <w:pPr>
        <w:pStyle w:val="ListParagraph"/>
        <w:numPr>
          <w:ilvl w:val="0"/>
          <w:numId w:val="3"/>
        </w:numPr>
        <w:spacing w:after="60"/>
      </w:pPr>
      <w:r>
        <w:t xml:space="preserve">Fetch the latest bar.</w:t>
      </w:r>
    </w:p>
    <w:p>
      <w:pPr>
        <w:pStyle w:val="ListParagraph"/>
        <w:numPr>
          <w:ilvl w:val="0"/>
          <w:numId w:val="3"/>
        </w:numPr>
        <w:spacing w:after="60"/>
      </w:pPr>
      <w:r>
        <w:t xml:space="preserve">Update features.</w:t>
      </w:r>
    </w:p>
    <w:p>
      <w:pPr>
        <w:pStyle w:val="ListParagraph"/>
        <w:numPr>
          <w:ilvl w:val="0"/>
          <w:numId w:val="3"/>
        </w:numPr>
        <w:spacing w:after="60"/>
      </w:pPr>
      <w:r>
        <w:t xml:space="preserve">Get state probabilities from the HMM.</w:t>
      </w:r>
    </w:p>
    <w:p>
      <w:pPr>
        <w:pStyle w:val="ListParagraph"/>
        <w:numPr>
          <w:ilvl w:val="0"/>
          <w:numId w:val="3"/>
        </w:numPr>
        <w:spacing w:after="60"/>
      </w:pPr>
      <w:r>
        <w:t xml:space="preserve">Compute target exposure (signals → allocation).</w:t>
      </w:r>
    </w:p>
    <w:p>
      <w:pPr>
        <w:pStyle w:val="ListParagraph"/>
        <w:numPr>
          <w:ilvl w:val="0"/>
          <w:numId w:val="3"/>
        </w:numPr>
        <w:spacing w:after="60"/>
      </w:pPr>
      <w:r>
        <w:t xml:space="preserve">Diff against current positions to compute desired orders.</w:t>
      </w:r>
    </w:p>
    <w:p>
      <w:pPr>
        <w:pStyle w:val="ListParagraph"/>
        <w:numPr>
          <w:ilvl w:val="0"/>
          <w:numId w:val="3"/>
        </w:numPr>
        <w:spacing w:after="60"/>
      </w:pPr>
      <w:r>
        <w:t xml:space="preserve">Pass each candidate order through the risk manager.</w:t>
      </w:r>
    </w:p>
    <w:p>
      <w:pPr>
        <w:pStyle w:val="ListParagraph"/>
        <w:numPr>
          <w:ilvl w:val="0"/>
          <w:numId w:val="3"/>
        </w:numPr>
        <w:spacing w:after="60"/>
      </w:pPr>
      <w:r>
        <w:t xml:space="preserve">Place the orders that pass.</w:t>
      </w:r>
    </w:p>
    <w:p>
      <w:pPr>
        <w:pStyle w:val="ListParagraph"/>
        <w:numPr>
          <w:ilvl w:val="0"/>
          <w:numId w:val="3"/>
        </w:numPr>
        <w:spacing w:after="60"/>
      </w:pPr>
      <w:r>
        <w:t xml:space="preserve">Log everything. Sleep until the next tick.</w:t>
      </w:r>
    </w:p>
    <w:p>
      <w:pPr>
        <w:pStyle w:val="Heading2"/>
      </w:pPr>
      <w:r>
        <w:t xml:space="preserve">10.2 Skeleton</w:t>
      </w:r>
    </w:p>
    <w:p>
      <w:pPr>
        <w:pStyle w:val="CodeBlock"/>
      </w:pPr>
      <w:r>
        <w:rPr>
          <w:rFonts w:ascii="Consolas" w:cs="Consolas" w:eastAsia="Consolas" w:hAnsi="Consolas"/>
        </w:rPr>
        <w:t xml:space="preserve"># orchestrator/loop.py</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import time</w:t>
      </w:r>
    </w:p>
    <w:p>
      <w:pPr>
        <w:pStyle w:val="CodeBlock"/>
      </w:pPr>
      <w:r>
        <w:rPr>
          <w:rFonts w:ascii="Consolas" w:cs="Consolas" w:eastAsia="Consolas" w:hAnsi="Consolas"/>
        </w:rPr>
        <w:t xml:space="preserve">import logging</w:t>
      </w:r>
    </w:p>
    <w:p>
      <w:pPr>
        <w:pStyle w:val="CodeBlock"/>
      </w:pPr>
      <w:r>
        <w:rPr>
          <w:rFonts w:ascii="Consolas" w:cs="Consolas" w:eastAsia="Consolas" w:hAnsi="Consolas"/>
        </w:rPr>
        <w:t xml:space="preserve">from datetime import datetime, time as dt_time</w:t>
      </w:r>
    </w:p>
    <w:p>
      <w:pPr>
        <w:pStyle w:val="CodeBlock"/>
      </w:pPr>
      <w:r>
        <w:rPr>
          <w:rFonts w:ascii="Consolas" w:cs="Consolas" w:eastAsia="Consolas" w:hAnsi="Consolas"/>
        </w:rPr>
        <w:t xml:space="preserve">import pytz</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IST = pytz.timezone("Asia/Kolkata")</w:t>
      </w:r>
    </w:p>
    <w:p>
      <w:pPr>
        <w:pStyle w:val="CodeBlock"/>
      </w:pPr>
      <w:r>
        <w:rPr>
          <w:rFonts w:ascii="Consolas" w:cs="Consolas" w:eastAsia="Consolas" w:hAnsi="Consolas"/>
        </w:rPr>
        <w:t xml:space="preserve">MARKET_OPEN = dt_time(9, 15)</w:t>
      </w:r>
    </w:p>
    <w:p>
      <w:pPr>
        <w:pStyle w:val="CodeBlock"/>
      </w:pPr>
      <w:r>
        <w:rPr>
          <w:rFonts w:ascii="Consolas" w:cs="Consolas" w:eastAsia="Consolas" w:hAnsi="Consolas"/>
        </w:rPr>
        <w:t xml:space="preserve">MARKET_CLOSE = dt_time(15, 30)</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def is_market_hours():</w:t>
      </w:r>
    </w:p>
    <w:p>
      <w:pPr>
        <w:pStyle w:val="CodeBlock"/>
      </w:pPr>
      <w:r>
        <w:rPr>
          <w:rFonts w:ascii="Consolas" w:cs="Consolas" w:eastAsia="Consolas" w:hAnsi="Consolas"/>
        </w:rPr>
        <w:t xml:space="preserve">    now = datetime.now(IST).time()</w:t>
      </w:r>
    </w:p>
    <w:p>
      <w:pPr>
        <w:pStyle w:val="CodeBlock"/>
      </w:pPr>
      <w:r>
        <w:rPr>
          <w:rFonts w:ascii="Consolas" w:cs="Consolas" w:eastAsia="Consolas" w:hAnsi="Consolas"/>
        </w:rPr>
        <w:t xml:space="preserve">    return MARKET_OPEN &lt;= now &lt;= MARKET_CLOSE</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def run_loop(broker, engine, sizer, risk, universe, sleep_seconds=60):</w:t>
      </w:r>
    </w:p>
    <w:p>
      <w:pPr>
        <w:pStyle w:val="CodeBlock"/>
      </w:pPr>
      <w:r>
        <w:rPr>
          <w:rFonts w:ascii="Consolas" w:cs="Consolas" w:eastAsia="Consolas" w:hAnsi="Consolas"/>
        </w:rPr>
        <w:t xml:space="preserve">    log = logging.getLogger(__name__)</w:t>
      </w:r>
    </w:p>
    <w:p>
      <w:pPr>
        <w:pStyle w:val="CodeBlock"/>
      </w:pPr>
      <w:r>
        <w:rPr>
          <w:rFonts w:ascii="Consolas" w:cs="Consolas" w:eastAsia="Consolas" w:hAnsi="Consolas"/>
        </w:rPr>
        <w:t xml:space="preserve">    while True:</w:t>
      </w:r>
    </w:p>
    <w:p>
      <w:pPr>
        <w:pStyle w:val="CodeBlock"/>
      </w:pPr>
      <w:r>
        <w:rPr>
          <w:rFonts w:ascii="Consolas" w:cs="Consolas" w:eastAsia="Consolas" w:hAnsi="Consolas"/>
        </w:rPr>
        <w:t xml:space="preserve">        try:</w:t>
      </w:r>
    </w:p>
    <w:p>
      <w:pPr>
        <w:pStyle w:val="CodeBlock"/>
      </w:pPr>
      <w:r>
        <w:rPr>
          <w:rFonts w:ascii="Consolas" w:cs="Consolas" w:eastAsia="Consolas" w:hAnsi="Consolas"/>
        </w:rPr>
        <w:t xml:space="preserve">            if not is_market_hours():</w:t>
      </w:r>
    </w:p>
    <w:p>
      <w:pPr>
        <w:pStyle w:val="CodeBlock"/>
      </w:pPr>
      <w:r>
        <w:rPr>
          <w:rFonts w:ascii="Consolas" w:cs="Consolas" w:eastAsia="Consolas" w:hAnsi="Consolas"/>
        </w:rPr>
        <w:t xml:space="preserve">                log.debug("outside hours")</w:t>
      </w:r>
    </w:p>
    <w:p>
      <w:pPr>
        <w:pStyle w:val="CodeBlock"/>
      </w:pPr>
      <w:r>
        <w:rPr>
          <w:rFonts w:ascii="Consolas" w:cs="Consolas" w:eastAsia="Consolas" w:hAnsi="Consolas"/>
        </w:rPr>
        <w:t xml:space="preserve">                time.sleep(sleep_seconds)</w:t>
      </w:r>
    </w:p>
    <w:p>
      <w:pPr>
        <w:pStyle w:val="CodeBlock"/>
      </w:pPr>
      <w:r>
        <w:rPr>
          <w:rFonts w:ascii="Consolas" w:cs="Consolas" w:eastAsia="Consolas" w:hAnsi="Consolas"/>
        </w:rPr>
        <w:t xml:space="preserve">                continue</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for symbol in universe:</w:t>
      </w:r>
    </w:p>
    <w:p>
      <w:pPr>
        <w:pStyle w:val="CodeBlock"/>
      </w:pPr>
      <w:r>
        <w:rPr>
          <w:rFonts w:ascii="Consolas" w:cs="Consolas" w:eastAsia="Consolas" w:hAnsi="Consolas"/>
        </w:rPr>
        <w:t xml:space="preserve">                bar = broker.latest_bar(symbol)</w:t>
      </w:r>
    </w:p>
    <w:p>
      <w:pPr>
        <w:pStyle w:val="CodeBlock"/>
      </w:pPr>
      <w:r>
        <w:rPr>
          <w:rFonts w:ascii="Consolas" w:cs="Consolas" w:eastAsia="Consolas" w:hAnsi="Consolas"/>
        </w:rPr>
        <w:t xml:space="preserve">                features = engine.update_features(symbol, bar)</w:t>
      </w:r>
    </w:p>
    <w:p>
      <w:pPr>
        <w:pStyle w:val="CodeBlock"/>
      </w:pPr>
      <w:r>
        <w:rPr>
          <w:rFonts w:ascii="Consolas" w:cs="Consolas" w:eastAsia="Consolas" w:hAnsi="Consolas"/>
        </w:rPr>
        <w:t xml:space="preserve">                probs = engine.predict(symbol, features)</w:t>
      </w:r>
    </w:p>
    <w:p>
      <w:pPr>
        <w:pStyle w:val="CodeBlock"/>
      </w:pPr>
      <w:r>
        <w:rPr>
          <w:rFonts w:ascii="Consolas" w:cs="Consolas" w:eastAsia="Consolas" w:hAnsi="Consolas"/>
        </w:rPr>
        <w:t xml:space="preserve">                target = sizer.target_exposure(probs, features)</w:t>
      </w:r>
    </w:p>
    <w:p>
      <w:pPr>
        <w:pStyle w:val="CodeBlock"/>
      </w:pPr>
      <w:r>
        <w:rPr>
          <w:rFonts w:ascii="Consolas" w:cs="Consolas" w:eastAsia="Consolas" w:hAnsi="Consolas"/>
        </w:rPr>
        <w:t xml:space="preserve">                current = broker.position(symbol)</w:t>
      </w:r>
    </w:p>
    <w:p>
      <w:pPr>
        <w:pStyle w:val="CodeBlock"/>
      </w:pPr>
      <w:r>
        <w:rPr>
          <w:rFonts w:ascii="Consolas" w:cs="Consolas" w:eastAsia="Consolas" w:hAnsi="Consolas"/>
        </w:rPr>
        <w:t xml:space="preserve">                orders = engine.diff_to_orders(symbol, current, target)</w:t>
      </w:r>
    </w:p>
    <w:p>
      <w:pPr>
        <w:pStyle w:val="CodeBlock"/>
      </w:pPr>
      <w:r>
        <w:rPr>
          <w:rFonts w:ascii="Consolas" w:cs="Consolas" w:eastAsia="Consolas" w:hAnsi="Consolas"/>
        </w:rPr>
        <w:t xml:space="preserve">                for order in orders:</w:t>
      </w:r>
    </w:p>
    <w:p>
      <w:pPr>
        <w:pStyle w:val="CodeBlock"/>
      </w:pPr>
      <w:r>
        <w:rPr>
          <w:rFonts w:ascii="Consolas" w:cs="Consolas" w:eastAsia="Consolas" w:hAnsi="Consolas"/>
        </w:rPr>
        <w:t xml:space="preserve">                    try:</w:t>
      </w:r>
    </w:p>
    <w:p>
      <w:pPr>
        <w:pStyle w:val="CodeBlock"/>
      </w:pPr>
      <w:r>
        <w:rPr>
          <w:rFonts w:ascii="Consolas" w:cs="Consolas" w:eastAsia="Consolas" w:hAnsi="Consolas"/>
        </w:rPr>
        <w:t xml:space="preserve">                        risk.check(order)</w:t>
      </w:r>
    </w:p>
    <w:p>
      <w:pPr>
        <w:pStyle w:val="CodeBlock"/>
      </w:pPr>
      <w:r>
        <w:rPr>
          <w:rFonts w:ascii="Consolas" w:cs="Consolas" w:eastAsia="Consolas" w:hAnsi="Consolas"/>
        </w:rPr>
        <w:t xml:space="preserve">                        order_id = broker.place(order)</w:t>
      </w:r>
    </w:p>
    <w:p>
      <w:pPr>
        <w:pStyle w:val="CodeBlock"/>
      </w:pPr>
      <w:r>
        <w:rPr>
          <w:rFonts w:ascii="Consolas" w:cs="Consolas" w:eastAsia="Consolas" w:hAnsi="Consolas"/>
        </w:rPr>
        <w:t xml:space="preserve">                        log.info("placed %s id=%s", order, order_id)</w:t>
      </w:r>
    </w:p>
    <w:p>
      <w:pPr>
        <w:pStyle w:val="CodeBlock"/>
      </w:pPr>
      <w:r>
        <w:rPr>
          <w:rFonts w:ascii="Consolas" w:cs="Consolas" w:eastAsia="Consolas" w:hAnsi="Consolas"/>
        </w:rPr>
        <w:t xml:space="preserve">                    except RiskBreachException as e:</w:t>
      </w:r>
    </w:p>
    <w:p>
      <w:pPr>
        <w:pStyle w:val="CodeBlock"/>
      </w:pPr>
      <w:r>
        <w:rPr>
          <w:rFonts w:ascii="Consolas" w:cs="Consolas" w:eastAsia="Consolas" w:hAnsi="Consolas"/>
        </w:rPr>
        <w:t xml:space="preserve">                        log.warning("rejected %s: %s", order, e)</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except Exception:</w:t>
      </w:r>
    </w:p>
    <w:p>
      <w:pPr>
        <w:pStyle w:val="CodeBlock"/>
      </w:pPr>
      <w:r>
        <w:rPr>
          <w:rFonts w:ascii="Consolas" w:cs="Consolas" w:eastAsia="Consolas" w:hAnsi="Consolas"/>
        </w:rPr>
        <w:t xml:space="preserve">            log.exception("loop iteration failed")</w:t>
      </w:r>
    </w:p>
    <w:p>
      <w:pPr>
        <w:pStyle w:val="CodeBlock"/>
      </w:pPr>
      <w:r>
        <w:rPr>
          <w:rFonts w:ascii="Consolas" w:cs="Consolas" w:eastAsia="Consolas" w:hAnsi="Consolas"/>
        </w:rPr>
        <w:t xml:space="preserve">        time.sleep(sleep_seconds)</w:t>
      </w:r>
    </w:p>
    <w:p>
      <w:pPr>
        <w:pStyle w:val="Heading2"/>
      </w:pPr>
      <w:r>
        <w:t xml:space="preserve">10.3 Crash recovery</w:t>
      </w:r>
    </w:p>
    <w:p>
      <w:pPr>
        <w:pStyle w:val="Callout"/>
      </w:pPr>
      <w:r>
        <w:rPr>
          <w:i/>
          <w:iCs/>
        </w:rPr>
        <w:t xml:space="preserve">Standard practice: the loop will crash. Plan for it. Run the process under a supervisor (systemd, supervisord, or `nohup` for hobby use), persist position state to disk on every order, and on restart reconcile the bot's idea of positions with the broker's actual positions before placing any new orders. A bot that double-buys after a restart is a fast way to lose money.</w:t>
      </w:r>
    </w:p>
    <w:p>
      <w:pPr>
        <w:pStyle w:val="Heading2"/>
      </w:pPr>
      <w:r>
        <w:t xml:space="preserve">10.4 Scheduling vs polling</w:t>
      </w:r>
    </w:p>
    <w:p>
      <w:pPr>
        <w:spacing w:after="120"/>
      </w:pPr>
      <w:r>
        <w:t xml:space="preserve">For daily-bar strategies, running a tight loop every minute is wasteful. Schedule the bot to wake up once per day (e.g. 15:25 IST, just before close, or 09:30 IST after the opening volatility settles) using cron or a Python scheduler (APScheduler / schedule). Polling makes sense only when the strategy genuinely uses intraday bars.</w:t>
      </w:r>
    </w:p>
    <w:p>
      <w:pPr>
        <w:pStyle w:val="Heading1"/>
        <w:pageBreakBefore/>
      </w:pPr>
      <w:r>
        <w:t xml:space="preserve">Chapter 11 — Alternative: TradingView → AI Agent via n8n</w:t>
      </w:r>
    </w:p>
    <w:p>
      <w:pPr>
        <w:spacing w:after="120"/>
      </w:pPr>
      <w:r>
        <w:t xml:space="preserve">Source: Video 1 "How I Connect TradingView Indicators to Profitable AI Agents (NEW STRATEGY n8n)" — chapters: TradingView AI Agent Overview → How It Works → Building Webhooks → Sending Charts → Finalizing AI Agent.</w:t>
      </w:r>
    </w:p>
    <w:p>
      <w:pPr>
        <w:pStyle w:val="Heading2"/>
      </w:pPr>
      <w:r>
        <w:t xml:space="preserve">11.1 The architecture</w:t>
      </w:r>
    </w:p>
    <w:p>
      <w:pPr>
        <w:spacing w:after="120"/>
      </w:pPr>
      <w:r>
        <w:t xml:space="preserve">In this approach, TradingView is the signal generator, n8n is the orchestrator, Claude is the judgement layer, and the broker is the executor. The flow:</w:t>
      </w:r>
    </w:p>
    <w:p>
      <w:pPr>
        <w:pStyle w:val="ListParagraph"/>
        <w:numPr>
          <w:ilvl w:val="0"/>
          <w:numId w:val="3"/>
        </w:numPr>
        <w:spacing w:after="60"/>
      </w:pPr>
      <w:r>
        <w:t xml:space="preserve">In TradingView, write Pine Script that triggers an alert when your indicator setup fires (e.g. EMA cross + RSI condition).</w:t>
      </w:r>
    </w:p>
    <w:p>
      <w:pPr>
        <w:pStyle w:val="ListParagraph"/>
        <w:numPr>
          <w:ilvl w:val="0"/>
          <w:numId w:val="3"/>
        </w:numPr>
        <w:spacing w:after="60"/>
      </w:pPr>
      <w:r>
        <w:t xml:space="preserve">Configure the alert to call a webhook URL.</w:t>
      </w:r>
    </w:p>
    <w:p>
      <w:pPr>
        <w:pStyle w:val="ListParagraph"/>
        <w:numPr>
          <w:ilvl w:val="0"/>
          <w:numId w:val="3"/>
        </w:numPr>
        <w:spacing w:after="60"/>
      </w:pPr>
      <w:r>
        <w:t xml:space="preserve">Point the webhook at an n8n instance — either self-hosted or n8n Cloud.</w:t>
      </w:r>
    </w:p>
    <w:p>
      <w:pPr>
        <w:pStyle w:val="ListParagraph"/>
        <w:numPr>
          <w:ilvl w:val="0"/>
          <w:numId w:val="3"/>
        </w:numPr>
        <w:spacing w:after="60"/>
      </w:pPr>
      <w:r>
        <w:t xml:space="preserve">In n8n, the workflow receives the webhook, optionally pulls a chart snapshot, and sends the context to Claude via the Anthropic API.</w:t>
      </w:r>
    </w:p>
    <w:p>
      <w:pPr>
        <w:pStyle w:val="ListParagraph"/>
        <w:numPr>
          <w:ilvl w:val="0"/>
          <w:numId w:val="3"/>
        </w:numPr>
        <w:spacing w:after="60"/>
      </w:pPr>
      <w:r>
        <w:t xml:space="preserve">Claude returns a structured decision (buy / hold / skip + reasoning).</w:t>
      </w:r>
    </w:p>
    <w:p>
      <w:pPr>
        <w:pStyle w:val="ListParagraph"/>
        <w:numPr>
          <w:ilvl w:val="0"/>
          <w:numId w:val="3"/>
        </w:numPr>
        <w:spacing w:after="60"/>
      </w:pPr>
      <w:r>
        <w:t xml:space="preserve">Conditional n8n branches place an order via the broker's HTTP API.</w:t>
      </w:r>
    </w:p>
    <w:p>
      <w:pPr>
        <w:pStyle w:val="Heading2"/>
      </w:pPr>
      <w:r>
        <w:t xml:space="preserve">11.2 Webhook payload from TradingView</w:t>
      </w:r>
    </w:p>
    <w:p>
      <w:pPr>
        <w:pStyle w:val="CodeBlock"/>
      </w:pPr>
      <w:r>
        <w:rPr>
          <w:rFonts w:ascii="Consolas" w:cs="Consolas" w:eastAsia="Consolas" w:hAnsi="Consolas"/>
        </w:rPr>
        <w:t xml:space="preserve"># TradingView alert message body — JSON</w:t>
      </w:r>
    </w:p>
    <w:p>
      <w:pPr>
        <w:pStyle w:val="CodeBlock"/>
      </w:pPr>
      <w:r>
        <w:rPr>
          <w:rFonts w:ascii="Consolas" w:cs="Consolas" w:eastAsia="Consolas" w:hAnsi="Consolas"/>
        </w:rPr>
        <w:t xml:space="preserve">{</w:t>
      </w:r>
    </w:p>
    <w:p>
      <w:pPr>
        <w:pStyle w:val="CodeBlock"/>
      </w:pPr>
      <w:r>
        <w:rPr>
          <w:rFonts w:ascii="Consolas" w:cs="Consolas" w:eastAsia="Consolas" w:hAnsi="Consolas"/>
        </w:rPr>
        <w:t xml:space="preserve">  "symbol": "{{ticker}}",</w:t>
      </w:r>
    </w:p>
    <w:p>
      <w:pPr>
        <w:pStyle w:val="CodeBlock"/>
      </w:pPr>
      <w:r>
        <w:rPr>
          <w:rFonts w:ascii="Consolas" w:cs="Consolas" w:eastAsia="Consolas" w:hAnsi="Consolas"/>
        </w:rPr>
        <w:t xml:space="preserve">  "exchange": "{{exchange}}",</w:t>
      </w:r>
    </w:p>
    <w:p>
      <w:pPr>
        <w:pStyle w:val="CodeBlock"/>
      </w:pPr>
      <w:r>
        <w:rPr>
          <w:rFonts w:ascii="Consolas" w:cs="Consolas" w:eastAsia="Consolas" w:hAnsi="Consolas"/>
        </w:rPr>
        <w:t xml:space="preserve">  "interval": "{{interval}}",</w:t>
      </w:r>
    </w:p>
    <w:p>
      <w:pPr>
        <w:pStyle w:val="CodeBlock"/>
      </w:pPr>
      <w:r>
        <w:rPr>
          <w:rFonts w:ascii="Consolas" w:cs="Consolas" w:eastAsia="Consolas" w:hAnsi="Consolas"/>
        </w:rPr>
        <w:t xml:space="preserve">  "close": {{close}},</w:t>
      </w:r>
    </w:p>
    <w:p>
      <w:pPr>
        <w:pStyle w:val="CodeBlock"/>
      </w:pPr>
      <w:r>
        <w:rPr>
          <w:rFonts w:ascii="Consolas" w:cs="Consolas" w:eastAsia="Consolas" w:hAnsi="Consolas"/>
        </w:rPr>
        <w:t xml:space="preserve">  "ema_fast": {{plot_0}},</w:t>
      </w:r>
    </w:p>
    <w:p>
      <w:pPr>
        <w:pStyle w:val="CodeBlock"/>
      </w:pPr>
      <w:r>
        <w:rPr>
          <w:rFonts w:ascii="Consolas" w:cs="Consolas" w:eastAsia="Consolas" w:hAnsi="Consolas"/>
        </w:rPr>
        <w:t xml:space="preserve">  "ema_slow": {{plot_1}},</w:t>
      </w:r>
    </w:p>
    <w:p>
      <w:pPr>
        <w:pStyle w:val="CodeBlock"/>
      </w:pPr>
      <w:r>
        <w:rPr>
          <w:rFonts w:ascii="Consolas" w:cs="Consolas" w:eastAsia="Consolas" w:hAnsi="Consolas"/>
        </w:rPr>
        <w:t xml:space="preserve">  "rsi": {{plot_2}},</w:t>
      </w:r>
    </w:p>
    <w:p>
      <w:pPr>
        <w:pStyle w:val="CodeBlock"/>
      </w:pPr>
      <w:r>
        <w:rPr>
          <w:rFonts w:ascii="Consolas" w:cs="Consolas" w:eastAsia="Consolas" w:hAnsi="Consolas"/>
        </w:rPr>
        <w:t xml:space="preserve">  "signal": "{{strategy.order.action}}",</w:t>
      </w:r>
    </w:p>
    <w:p>
      <w:pPr>
        <w:pStyle w:val="CodeBlock"/>
      </w:pPr>
      <w:r>
        <w:rPr>
          <w:rFonts w:ascii="Consolas" w:cs="Consolas" w:eastAsia="Consolas" w:hAnsi="Consolas"/>
        </w:rPr>
        <w:t xml:space="preserve">  "time": "{{time}}"</w:t>
      </w:r>
    </w:p>
    <w:p>
      <w:pPr>
        <w:pStyle w:val="CodeBlock"/>
      </w:pPr>
      <w:r>
        <w:rPr>
          <w:rFonts w:ascii="Consolas" w:cs="Consolas" w:eastAsia="Consolas" w:hAnsi="Consolas"/>
        </w:rPr>
        <w:t xml:space="preserve">}</w:t>
      </w:r>
    </w:p>
    <w:p>
      <w:pPr>
        <w:pStyle w:val="Heading2"/>
      </w:pPr>
      <w:r>
        <w:t xml:space="preserve">11.3 Sending the chart</w:t>
      </w:r>
    </w:p>
    <w:p>
      <w:pPr>
        <w:spacing w:after="120"/>
      </w:pPr>
      <w:r>
        <w:t xml:space="preserve">Video 1's fourth chapter is "Sending Charts." The technique: an n8n HTTP node calls a chart-rendering service (TradingView's chart-img API, or a self-hosted Playwright snapshot) and attaches the resulting PNG to the Claude API call as a vision input. Claude then reads the chart and the structured signal together.</w:t>
      </w:r>
    </w:p>
    <w:p>
      <w:pPr>
        <w:pStyle w:val="Callout"/>
      </w:pPr>
      <w:r>
        <w:rPr>
          <w:i/>
          <w:iCs/>
        </w:rPr>
        <w:t xml:space="preserve">Verify the current Claude API multimodal interface before building this. The image input format (base64 vs URL) and the model name to use are subject to change. Check https://docs.claude.com for the current spec.</w:t>
      </w:r>
    </w:p>
    <w:p>
      <w:pPr>
        <w:pStyle w:val="Heading2"/>
      </w:pPr>
      <w:r>
        <w:t xml:space="preserve">11.4 Finalising the agent</w:t>
      </w:r>
    </w:p>
    <w:p>
      <w:pPr>
        <w:spacing w:after="120"/>
      </w:pPr>
      <w:r>
        <w:t xml:space="preserve">The closing chapter is "Finalizing AI Agent." The practical work here is:</w:t>
      </w:r>
    </w:p>
    <w:p>
      <w:pPr>
        <w:pStyle w:val="ListParagraph"/>
        <w:numPr>
          <w:ilvl w:val="0"/>
          <w:numId w:val="2"/>
        </w:numPr>
        <w:spacing w:after="60"/>
      </w:pPr>
      <w:r>
        <w:t xml:space="preserve">Constrain Claude's output to a strict JSON schema so the next n8n node can route on it.</w:t>
      </w:r>
    </w:p>
    <w:p>
      <w:pPr>
        <w:pStyle w:val="ListParagraph"/>
        <w:numPr>
          <w:ilvl w:val="0"/>
          <w:numId w:val="2"/>
        </w:numPr>
        <w:spacing w:after="60"/>
      </w:pPr>
      <w:r>
        <w:t xml:space="preserve">Add idempotency: if the same alert fires twice in a minute, do not place two orders.</w:t>
      </w:r>
    </w:p>
    <w:p>
      <w:pPr>
        <w:pStyle w:val="ListParagraph"/>
        <w:numPr>
          <w:ilvl w:val="0"/>
          <w:numId w:val="2"/>
        </w:numPr>
        <w:spacing w:after="60"/>
      </w:pPr>
      <w:r>
        <w:t xml:space="preserve">Add a manual approval branch for first 50 trades, then remove it once you trust the agent.</w:t>
      </w:r>
    </w:p>
    <w:p>
      <w:pPr>
        <w:pStyle w:val="ListParagraph"/>
        <w:numPr>
          <w:ilvl w:val="0"/>
          <w:numId w:val="2"/>
        </w:numPr>
        <w:spacing w:after="60"/>
      </w:pPr>
      <w:r>
        <w:t xml:space="preserve">Log every decision (prompt + image + response + order outcome) so you can audit later.</w:t>
      </w:r>
    </w:p>
    <w:p>
      <w:pPr>
        <w:pStyle w:val="Heading1"/>
        <w:pageBreakBefore/>
      </w:pPr>
      <w:r>
        <w:t xml:space="preserve">Chapter 12 — News Sentiment + Candlestick Agent (n8n)</w:t>
      </w:r>
    </w:p>
    <w:p>
      <w:pPr>
        <w:spacing w:after="120"/>
      </w:pPr>
      <w:r>
        <w:t xml:space="preserve">Source: Video 5 "I Built a Profitable AI Agent Day Trader — Here's How (n8n)" — chapters: AI Agent Overview → Candlestick Data → News Sentiment → Finalizing AI Agent.</w:t>
      </w:r>
    </w:p>
    <w:p>
      <w:pPr>
        <w:pStyle w:val="Heading2"/>
      </w:pPr>
      <w:r>
        <w:t xml:space="preserve">12.1 The pattern</w:t>
      </w:r>
    </w:p>
    <w:p>
      <w:pPr>
        <w:spacing w:after="120"/>
      </w:pPr>
      <w:r>
        <w:t xml:space="preserve">This workflow fuses two input streams:</w:t>
      </w:r>
    </w:p>
    <w:p>
      <w:pPr>
        <w:pStyle w:val="ListParagraph"/>
        <w:numPr>
          <w:ilvl w:val="0"/>
          <w:numId w:val="2"/>
        </w:numPr>
        <w:spacing w:after="60"/>
      </w:pPr>
      <w:r>
        <w:rPr>
          <w:b/>
          <w:bCs/>
        </w:rPr>
        <w:t xml:space="preserve">Candlestick data: </w:t>
      </w:r>
      <w:r>
        <w:t xml:space="preserve">recent OHLCV bars summarised either as a chart image or as a structured table. Claude is asked for a technical read.</w:t>
      </w:r>
    </w:p>
    <w:p>
      <w:pPr>
        <w:pStyle w:val="ListParagraph"/>
        <w:numPr>
          <w:ilvl w:val="0"/>
          <w:numId w:val="2"/>
        </w:numPr>
        <w:spacing w:after="60"/>
      </w:pPr>
      <w:r>
        <w:rPr>
          <w:b/>
          <w:bCs/>
        </w:rPr>
        <w:t xml:space="preserve">News sentiment: </w:t>
      </w:r>
      <w:r>
        <w:t xml:space="preserve">headlines from an RSS / news API pulled in the same workflow, summarised by Claude into a sentiment score.</w:t>
      </w:r>
    </w:p>
    <w:p>
      <w:pPr>
        <w:spacing w:after="120"/>
      </w:pPr>
      <w:r>
        <w:t xml:space="preserve">Both inputs feed into a final decision node where Claude weighs them and returns a trade signal.</w:t>
      </w:r>
    </w:p>
    <w:p>
      <w:pPr>
        <w:pStyle w:val="Heading2"/>
      </w:pPr>
      <w:r>
        <w:t xml:space="preserve">12.2 News sources for Indian markets</w:t>
      </w:r>
    </w:p>
    <w:p>
      <w:pPr>
        <w:pStyle w:val="Callout"/>
      </w:pPr>
      <w:r>
        <w:rPr>
          <w:i/>
          <w:iCs/>
        </w:rPr>
        <w:t xml:space="preserve">Adaptation: the original video does not specify Indian-market sources. For NSE/BSE coverage, candidates include Moneycontrol RSS feeds, Economic Times Markets RSS, Bloomberg Quint (now BQ Prime) feeds, and the NSE's own corporate announcements feed. Some require paid access. Verify the licence terms before scraping any of them programmatically.</w:t>
      </w:r>
    </w:p>
    <w:p>
      <w:pPr>
        <w:pStyle w:val="Heading2"/>
      </w:pPr>
      <w:r>
        <w:t xml:space="preserve">12.3 Structuring the prompt</w:t>
      </w:r>
    </w:p>
    <w:p>
      <w:pPr>
        <w:pStyle w:val="CodeBlock"/>
      </w:pPr>
      <w:r>
        <w:rPr>
          <w:rFonts w:ascii="Consolas" w:cs="Consolas" w:eastAsia="Consolas" w:hAnsi="Consolas"/>
        </w:rPr>
        <w:t xml:space="preserve">You are a disciplined trade analyst. You receive two inputs:</w:t>
      </w:r>
    </w:p>
    <w:p>
      <w:pPr>
        <w:pStyle w:val="CodeBlock"/>
      </w:pPr>
      <w:r>
        <w:rPr>
          <w:rFonts w:ascii="Consolas" w:cs="Consolas" w:eastAsia="Consolas" w:hAnsi="Consolas"/>
        </w:rPr>
        <w:t xml:space="preserve">1. A summary of {{symbol}}'s last 30 daily bars.</w:t>
      </w:r>
    </w:p>
    <w:p>
      <w:pPr>
        <w:pStyle w:val="CodeBlock"/>
      </w:pPr>
      <w:r>
        <w:rPr>
          <w:rFonts w:ascii="Consolas" w:cs="Consolas" w:eastAsia="Consolas" w:hAnsi="Consolas"/>
        </w:rPr>
        <w:t xml:space="preserve">2. The 5 most recent headlines about {{symbol}} or its sector.</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Return JSON only, matching:</w:t>
      </w:r>
    </w:p>
    <w:p>
      <w:pPr>
        <w:pStyle w:val="CodeBlock"/>
      </w:pPr>
      <w:r>
        <w:rPr>
          <w:rFonts w:ascii="Consolas" w:cs="Consolas" w:eastAsia="Consolas" w:hAnsi="Consolas"/>
        </w:rPr>
        <w:t xml:space="preserve">{</w:t>
      </w:r>
    </w:p>
    <w:p>
      <w:pPr>
        <w:pStyle w:val="CodeBlock"/>
      </w:pPr>
      <w:r>
        <w:rPr>
          <w:rFonts w:ascii="Consolas" w:cs="Consolas" w:eastAsia="Consolas" w:hAnsi="Consolas"/>
        </w:rPr>
        <w:t xml:space="preserve">  "technical_read": "bullish" | "bearish" | "neutral",</w:t>
      </w:r>
    </w:p>
    <w:p>
      <w:pPr>
        <w:pStyle w:val="CodeBlock"/>
      </w:pPr>
      <w:r>
        <w:rPr>
          <w:rFonts w:ascii="Consolas" w:cs="Consolas" w:eastAsia="Consolas" w:hAnsi="Consolas"/>
        </w:rPr>
        <w:t xml:space="preserve">  "sentiment_read": "positive" | "negative" | "neutral",</w:t>
      </w:r>
    </w:p>
    <w:p>
      <w:pPr>
        <w:pStyle w:val="CodeBlock"/>
      </w:pPr>
      <w:r>
        <w:rPr>
          <w:rFonts w:ascii="Consolas" w:cs="Consolas" w:eastAsia="Consolas" w:hAnsi="Consolas"/>
        </w:rPr>
        <w:t xml:space="preserve">  "combined_decision": "buy" | "sell" | "hold",</w:t>
      </w:r>
    </w:p>
    <w:p>
      <w:pPr>
        <w:pStyle w:val="CodeBlock"/>
      </w:pPr>
      <w:r>
        <w:rPr>
          <w:rFonts w:ascii="Consolas" w:cs="Consolas" w:eastAsia="Consolas" w:hAnsi="Consolas"/>
        </w:rPr>
        <w:t xml:space="preserve">  "confidence": 0..1,</w:t>
      </w:r>
    </w:p>
    <w:p>
      <w:pPr>
        <w:pStyle w:val="CodeBlock"/>
      </w:pPr>
      <w:r>
        <w:rPr>
          <w:rFonts w:ascii="Consolas" w:cs="Consolas" w:eastAsia="Consolas" w:hAnsi="Consolas"/>
        </w:rPr>
        <w:t xml:space="preserve">  "reasoning_short": "&lt;= 40 words"</w:t>
      </w:r>
    </w:p>
    <w:p>
      <w:pPr>
        <w:pStyle w:val="CodeBlock"/>
      </w:pPr>
      <w:r>
        <w:rPr>
          <w:rFonts w:ascii="Consolas" w:cs="Consolas" w:eastAsia="Consolas" w:hAnsi="Consolas"/>
        </w:rPr>
        <w:t xml:space="preserve">}</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Hard rules:</w:t>
      </w:r>
    </w:p>
    <w:p>
      <w:pPr>
        <w:pStyle w:val="CodeBlock"/>
      </w:pPr>
      <w:r>
        <w:rPr>
          <w:rFonts w:ascii="Consolas" w:cs="Consolas" w:eastAsia="Consolas" w:hAnsi="Consolas"/>
        </w:rPr>
        <w:t xml:space="preserve">- If technical and sentiment disagree strongly, decision must be "hold".</w:t>
      </w:r>
    </w:p>
    <w:p>
      <w:pPr>
        <w:pStyle w:val="CodeBlock"/>
      </w:pPr>
      <w:r>
        <w:rPr>
          <w:rFonts w:ascii="Consolas" w:cs="Consolas" w:eastAsia="Consolas" w:hAnsi="Consolas"/>
        </w:rPr>
        <w:t xml:space="preserve">- If confidence &lt; 0.6, decision must be "hold".</w:t>
      </w:r>
    </w:p>
    <w:p>
      <w:pPr>
        <w:pStyle w:val="CodeBlock"/>
      </w:pPr>
      <w:r>
        <w:rPr>
          <w:rFonts w:ascii="Consolas" w:cs="Consolas" w:eastAsia="Consolas" w:hAnsi="Consolas"/>
        </w:rPr>
        <w:t xml:space="preserve">- Never recommend a position larger than the current risk budget.</w:t>
      </w:r>
    </w:p>
    <w:p>
      <w:pPr>
        <w:pStyle w:val="Heading2"/>
      </w:pPr>
      <w:r>
        <w:t xml:space="preserve">12.4 The same caveat as Chapter 11</w:t>
      </w:r>
    </w:p>
    <w:p>
      <w:pPr>
        <w:pStyle w:val="Callout"/>
      </w:pPr>
      <w:r>
        <w:rPr>
          <w:i/>
          <w:iCs/>
        </w:rPr>
        <w:t xml:space="preserve">Non-deterministic decisions are not backtestable in the same way deterministic rules are. You can replay the same prompt twice and get different answers. That is fine for low-frequency, low-stake decisions; it is dangerous when scaled to many trades per day. Keep the rule chassis around it (Chapter 8).</w:t>
      </w:r>
    </w:p>
    <w:p>
      <w:pPr>
        <w:pStyle w:val="Heading1"/>
        <w:pageBreakBefore/>
      </w:pPr>
      <w:r>
        <w:t xml:space="preserve">Chapter 13 — Combining Deterministic and Non-Deterministic</w:t>
      </w:r>
    </w:p>
    <w:p>
      <w:pPr>
        <w:spacing w:after="120"/>
      </w:pPr>
      <w:r>
        <w:t xml:space="preserve">Source: Video 4 "Everything I've Learned Trading With Claude In 18 Minutes" — closing chapter "Combining Two Systems."</w:t>
      </w:r>
    </w:p>
    <w:p>
      <w:pPr>
        <w:pStyle w:val="Heading2"/>
      </w:pPr>
      <w:r>
        <w:t xml:space="preserve">13.1 The sandwich</w:t>
      </w:r>
    </w:p>
    <w:p>
      <w:pPr>
        <w:spacing w:after="120"/>
      </w:pPr>
      <w:r>
        <w:t xml:space="preserve">The pattern the video implies: deterministic rules wrap a non-deterministic core.</w:t>
      </w:r>
    </w:p>
    <w:p>
      <w:pPr>
        <w:pStyle w:val="ListParagraph"/>
        <w:numPr>
          <w:ilvl w:val="0"/>
          <w:numId w:val="2"/>
        </w:numPr>
        <w:spacing w:after="60"/>
      </w:pPr>
      <w:r>
        <w:rPr>
          <w:b/>
          <w:bCs/>
        </w:rPr>
        <w:t xml:space="preserve">Outer layer (deterministic): </w:t>
      </w:r>
      <w:r>
        <w:t xml:space="preserve">when to look for a signal (e.g. only in regime X, only during liquid hours, only when the daily loss cap isn't hit).</w:t>
      </w:r>
    </w:p>
    <w:p>
      <w:pPr>
        <w:pStyle w:val="ListParagraph"/>
        <w:numPr>
          <w:ilvl w:val="0"/>
          <w:numId w:val="2"/>
        </w:numPr>
        <w:spacing w:after="60"/>
      </w:pPr>
      <w:r>
        <w:rPr>
          <w:b/>
          <w:bCs/>
        </w:rPr>
        <w:t xml:space="preserve">Inner layer (non-deterministic): </w:t>
      </w:r>
      <w:r>
        <w:t xml:space="preserve">Claude reads the context and proposes a trade.</w:t>
      </w:r>
    </w:p>
    <w:p>
      <w:pPr>
        <w:pStyle w:val="ListParagraph"/>
        <w:numPr>
          <w:ilvl w:val="0"/>
          <w:numId w:val="2"/>
        </w:numPr>
        <w:spacing w:after="60"/>
      </w:pPr>
      <w:r>
        <w:rPr>
          <w:b/>
          <w:bCs/>
        </w:rPr>
        <w:t xml:space="preserve">Outer layer again (deterministic): </w:t>
      </w:r>
      <w:r>
        <w:t xml:space="preserve">size the trade per the allocator, validate against risk limits, then place.</w:t>
      </w:r>
    </w:p>
    <w:p>
      <w:pPr>
        <w:spacing w:after="120"/>
      </w:pPr>
      <w:r>
        <w:t xml:space="preserve">This is the design behind both code-bot path (Chapters 5–10) and n8n path (Chapters 11–12). The inner layer differs (HMM vs Claude API call), but the deterministic shell is the same.</w:t>
      </w:r>
    </w:p>
    <w:p>
      <w:pPr>
        <w:pStyle w:val="Heading2"/>
      </w:pPr>
      <w:r>
        <w:t xml:space="preserve">13.2 Two anti-patterns the videos implicitly warn against</w:t>
      </w:r>
    </w:p>
    <w:p>
      <w:pPr>
        <w:pStyle w:val="ListParagraph"/>
        <w:numPr>
          <w:ilvl w:val="0"/>
          <w:numId w:val="2"/>
        </w:numPr>
        <w:spacing w:after="60"/>
      </w:pPr>
      <w:r>
        <w:rPr>
          <w:b/>
          <w:bCs/>
        </w:rPr>
        <w:t xml:space="preserve">LLM as router: </w:t>
      </w:r>
      <w:r>
        <w:t xml:space="preserve">"Claude, decide whether the strategy should run today." This makes the system's behaviour invisible to backtesting. Don't.</w:t>
      </w:r>
    </w:p>
    <w:p>
      <w:pPr>
        <w:pStyle w:val="ListParagraph"/>
        <w:numPr>
          <w:ilvl w:val="0"/>
          <w:numId w:val="2"/>
        </w:numPr>
        <w:spacing w:after="60"/>
      </w:pPr>
      <w:r>
        <w:rPr>
          <w:b/>
          <w:bCs/>
        </w:rPr>
        <w:t xml:space="preserve">LLM as risk manager: </w:t>
      </w:r>
      <w:r>
        <w:t xml:space="preserve">"Claude, is this trade too risky?" Risk limits are deterministic by definition. The LLM can advise, but cannot be the gate.</w:t>
      </w:r>
    </w:p>
    <w:p>
      <w:pPr>
        <w:pStyle w:val="Heading1"/>
        <w:pageBreakBefore/>
      </w:pPr>
      <w:r>
        <w:t xml:space="preserve">Chapter 14 — Speed and Iteration Velocity</w:t>
      </w:r>
    </w:p>
    <w:p>
      <w:pPr>
        <w:spacing w:after="120"/>
      </w:pPr>
      <w:r>
        <w:t xml:space="preserve">Source: Video 3 closing chapter "Speed Is Key."</w:t>
      </w:r>
    </w:p>
    <w:p>
      <w:pPr>
        <w:pStyle w:val="Heading2"/>
      </w:pPr>
      <w:r>
        <w:t xml:space="preserve">14.1 Two meanings of speed</w:t>
      </w:r>
    </w:p>
    <w:p>
      <w:pPr>
        <w:pStyle w:val="ListParagraph"/>
        <w:numPr>
          <w:ilvl w:val="0"/>
          <w:numId w:val="2"/>
        </w:numPr>
        <w:spacing w:after="60"/>
      </w:pPr>
      <w:r>
        <w:rPr>
          <w:b/>
          <w:bCs/>
        </w:rPr>
        <w:t xml:space="preserve">Execution speed: </w:t>
      </w:r>
      <w:r>
        <w:t xml:space="preserve">how fast an order reaches the exchange. Matters for very short-horizon strategies. Most retail-scale strategies are not constrained here — a few hundred milliseconds is fine.</w:t>
      </w:r>
    </w:p>
    <w:p>
      <w:pPr>
        <w:pStyle w:val="ListParagraph"/>
        <w:numPr>
          <w:ilvl w:val="0"/>
          <w:numId w:val="2"/>
        </w:numPr>
        <w:spacing w:after="60"/>
      </w:pPr>
      <w:r>
        <w:rPr>
          <w:b/>
          <w:bCs/>
        </w:rPr>
        <w:t xml:space="preserve">Iteration speed: </w:t>
      </w:r>
      <w:r>
        <w:t xml:space="preserve">how fast you can go from "I think X might work" to "I have a walk-forward result for X." Claude Code dramatically improves this loop. The strategies that win in retail are typically not the fastest at execution but the fastest at iteration.</w:t>
      </w:r>
    </w:p>
    <w:p>
      <w:pPr>
        <w:pStyle w:val="Heading2"/>
      </w:pPr>
      <w:r>
        <w:t xml:space="preserve">14.2 Practical levers for iteration speed</w:t>
      </w:r>
    </w:p>
    <w:p>
      <w:pPr>
        <w:pStyle w:val="ListParagraph"/>
        <w:numPr>
          <w:ilvl w:val="0"/>
          <w:numId w:val="2"/>
        </w:numPr>
        <w:spacing w:after="60"/>
      </w:pPr>
      <w:r>
        <w:t xml:space="preserve">Cache market data locally (parquet). Re-downloading from the SmartAPI historical endpoint on every backtest run wastes hours per week.</w:t>
      </w:r>
    </w:p>
    <w:p>
      <w:pPr>
        <w:pStyle w:val="ListParagraph"/>
        <w:numPr>
          <w:ilvl w:val="0"/>
          <w:numId w:val="2"/>
        </w:numPr>
        <w:spacing w:after="60"/>
      </w:pPr>
      <w:r>
        <w:t xml:space="preserve">Parameterise everything in config/, so tweaking lookback windows or thresholds is a YAML edit, not a code edit.</w:t>
      </w:r>
    </w:p>
    <w:p>
      <w:pPr>
        <w:pStyle w:val="ListParagraph"/>
        <w:numPr>
          <w:ilvl w:val="0"/>
          <w:numId w:val="2"/>
        </w:numPr>
        <w:spacing w:after="60"/>
      </w:pPr>
      <w:r>
        <w:t xml:space="preserve">Maintain a /experiments folder where each idea is a numbered subfolder with config + result + 2-line note. After 20 experiments you'll see patterns you'd miss otherwise.</w:t>
      </w:r>
    </w:p>
    <w:p>
      <w:pPr>
        <w:pStyle w:val="ListParagraph"/>
        <w:numPr>
          <w:ilvl w:val="0"/>
          <w:numId w:val="2"/>
        </w:numPr>
        <w:spacing w:after="60"/>
      </w:pPr>
      <w:r>
        <w:t xml:space="preserve">Keep the test suite fast. If a full walk-forward takes 30 seconds, you'll run it. If it takes 30 minutes, you won't.</w:t>
      </w:r>
    </w:p>
    <w:p>
      <w:pPr>
        <w:pStyle w:val="Heading1"/>
        <w:pageBreakBefore/>
      </w:pPr>
      <w:r>
        <w:t xml:space="preserve">Chapter 15 — Going Live on Indian Markets</w:t>
      </w:r>
    </w:p>
    <w:p>
      <w:pPr>
        <w:spacing w:after="120"/>
      </w:pPr>
      <w:r>
        <w:t xml:space="preserve">This chapter is not from the source videos. It is standard practice adapted for NSE/BSE and Angel One.</w:t>
      </w:r>
    </w:p>
    <w:p>
      <w:pPr>
        <w:pStyle w:val="Heading2"/>
      </w:pPr>
      <w:r>
        <w:t xml:space="preserve">15.1 Pre-flight checklist</w:t>
      </w:r>
    </w:p>
    <w:p>
      <w:pPr>
        <w:pStyle w:val="ListParagraph"/>
        <w:numPr>
          <w:ilvl w:val="0"/>
          <w:numId w:val="3"/>
        </w:numPr>
        <w:spacing w:after="60"/>
      </w:pPr>
      <w:r>
        <w:t xml:space="preserve">Walk-forward backtest with realistic costs (slippage, brokerage, STT, exchange fees, GST) is positive after costs.</w:t>
      </w:r>
    </w:p>
    <w:p>
      <w:pPr>
        <w:pStyle w:val="ListParagraph"/>
        <w:numPr>
          <w:ilvl w:val="0"/>
          <w:numId w:val="3"/>
        </w:numPr>
        <w:spacing w:after="60"/>
      </w:pPr>
      <w:r>
        <w:t xml:space="preserve">Paper-trade for at least two weeks. Compare paper P&amp;L to backtest P&amp;L on the same period — they should match within reasonable noise.</w:t>
      </w:r>
    </w:p>
    <w:p>
      <w:pPr>
        <w:pStyle w:val="ListParagraph"/>
        <w:numPr>
          <w:ilvl w:val="0"/>
          <w:numId w:val="3"/>
        </w:numPr>
        <w:spacing w:after="60"/>
      </w:pPr>
      <w:r>
        <w:t xml:space="preserve">Risk manager kill switch tested. Manually trigger it; confirm the bot halts and notifies you.</w:t>
      </w:r>
    </w:p>
    <w:p>
      <w:pPr>
        <w:pStyle w:val="ListParagraph"/>
        <w:numPr>
          <w:ilvl w:val="0"/>
          <w:numId w:val="3"/>
        </w:numPr>
        <w:spacing w:after="60"/>
      </w:pPr>
      <w:r>
        <w:t xml:space="preserve">Reconciliation tested. Stop the bot, manually open a position in the Angel One app, restart the bot, confirm it notices and refuses to act until resolved.</w:t>
      </w:r>
    </w:p>
    <w:p>
      <w:pPr>
        <w:pStyle w:val="ListParagraph"/>
        <w:numPr>
          <w:ilvl w:val="0"/>
          <w:numId w:val="3"/>
        </w:numPr>
        <w:spacing w:after="60"/>
      </w:pPr>
      <w:r>
        <w:t xml:space="preserve">Start small. Trade 1–2% of intended size for the first month. Scale linearly only after live results match paper.</w:t>
      </w:r>
    </w:p>
    <w:p>
      <w:pPr>
        <w:pStyle w:val="Heading2"/>
      </w:pPr>
      <w:r>
        <w:t xml:space="preserve">15.2 Indian market specifics to bake in</w:t>
      </w:r>
    </w:p>
    <w:p>
      <w:pPr>
        <w:pStyle w:val="ListParagraph"/>
        <w:numPr>
          <w:ilvl w:val="0"/>
          <w:numId w:val="2"/>
        </w:numPr>
        <w:spacing w:after="60"/>
      </w:pPr>
      <w:r>
        <w:t xml:space="preserve">Trading hours: NSE/BSE equities 09:15–15:30 IST. Pre-open auction 09:00–09:15. F&amp;O slightly different. Currency derivatives until 17:00 IST.</w:t>
      </w:r>
    </w:p>
    <w:p>
      <w:pPr>
        <w:pStyle w:val="ListParagraph"/>
        <w:numPr>
          <w:ilvl w:val="0"/>
          <w:numId w:val="2"/>
        </w:numPr>
        <w:spacing w:after="60"/>
      </w:pPr>
      <w:r>
        <w:t xml:space="preserve">Holidays: pull the NSE holiday calendar at the start of each calendar year. Hard-coding is fine; auto-loading is better.</w:t>
      </w:r>
    </w:p>
    <w:p>
      <w:pPr>
        <w:pStyle w:val="ListParagraph"/>
        <w:numPr>
          <w:ilvl w:val="0"/>
          <w:numId w:val="2"/>
        </w:numPr>
        <w:spacing w:after="60"/>
      </w:pPr>
      <w:r>
        <w:t xml:space="preserve">Lot sizes: F&amp;O contracts trade in fixed lots. Cash equities trade in 1-share units (no lot size). Bake the lot-size lookup into your sizing code so you never produce an invalid order.</w:t>
      </w:r>
    </w:p>
    <w:p>
      <w:pPr>
        <w:pStyle w:val="ListParagraph"/>
        <w:numPr>
          <w:ilvl w:val="0"/>
          <w:numId w:val="2"/>
        </w:numPr>
        <w:spacing w:after="60"/>
      </w:pPr>
      <w:r>
        <w:t xml:space="preserve">Circuit limits: each stock has daily upper/lower price bands. Limit orders outside the band reject.</w:t>
      </w:r>
    </w:p>
    <w:p>
      <w:pPr>
        <w:pStyle w:val="ListParagraph"/>
        <w:numPr>
          <w:ilvl w:val="0"/>
          <w:numId w:val="2"/>
        </w:numPr>
        <w:spacing w:after="60"/>
      </w:pPr>
      <w:r>
        <w:t xml:space="preserve">Settlement: T+1 for equities (as of mid-2025; verify). Affects how soon proceeds are reusable.</w:t>
      </w:r>
    </w:p>
    <w:p>
      <w:pPr>
        <w:pStyle w:val="ListParagraph"/>
        <w:numPr>
          <w:ilvl w:val="0"/>
          <w:numId w:val="2"/>
        </w:numPr>
        <w:spacing w:after="60"/>
      </w:pPr>
      <w:r>
        <w:t xml:space="preserve">Taxes: STT (paid by broker, shown on contract notes), STCG (15% on equities held &lt; 1 yr, as of mid-2025; verify), LTCG (10% above ₹1 lakh on equities held &gt; 1 yr, as of mid-2025; verify). Backtests that ignore taxes overstate net returns for active strategies.</w:t>
      </w:r>
    </w:p>
    <w:p>
      <w:pPr>
        <w:pStyle w:val="Heading2"/>
      </w:pPr>
      <w:r>
        <w:t xml:space="preserve">15.3 Operational hygiene</w:t>
      </w:r>
    </w:p>
    <w:p>
      <w:pPr>
        <w:pStyle w:val="ListParagraph"/>
        <w:numPr>
          <w:ilvl w:val="0"/>
          <w:numId w:val="2"/>
        </w:numPr>
        <w:spacing w:after="60"/>
      </w:pPr>
      <w:r>
        <w:t xml:space="preserve">Run the bot on a reliable host (small cloud VM with auto-restart, not your laptop).</w:t>
      </w:r>
    </w:p>
    <w:p>
      <w:pPr>
        <w:pStyle w:val="ListParagraph"/>
        <w:numPr>
          <w:ilvl w:val="0"/>
          <w:numId w:val="2"/>
        </w:numPr>
        <w:spacing w:after="60"/>
      </w:pPr>
      <w:r>
        <w:t xml:space="preserve">Persist all decisions to a database. SQLite is fine to start.</w:t>
      </w:r>
    </w:p>
    <w:p>
      <w:pPr>
        <w:pStyle w:val="ListParagraph"/>
        <w:numPr>
          <w:ilvl w:val="0"/>
          <w:numId w:val="2"/>
        </w:numPr>
        <w:spacing w:after="60"/>
      </w:pPr>
      <w:r>
        <w:t xml:space="preserve">Send yourself a daily summary at 16:00 IST (positions, P&amp;L, kill-switch state, any errors).</w:t>
      </w:r>
    </w:p>
    <w:p>
      <w:pPr>
        <w:pStyle w:val="ListParagraph"/>
        <w:numPr>
          <w:ilvl w:val="0"/>
          <w:numId w:val="2"/>
        </w:numPr>
        <w:spacing w:after="60"/>
      </w:pPr>
      <w:r>
        <w:t xml:space="preserve">Keep at least one human in the loop for the first 90 days. Review the daily summary, manually.</w:t>
      </w:r>
    </w:p>
    <w:p>
      <w:pPr>
        <w:pStyle w:val="Heading2"/>
      </w:pPr>
      <w:r>
        <w:t xml:space="preserve">15.4 What can go wrong</w:t>
      </w:r>
    </w:p>
    <w:p>
      <w:pPr>
        <w:pStyle w:val="ListParagraph"/>
        <w:numPr>
          <w:ilvl w:val="0"/>
          <w:numId w:val="2"/>
        </w:numPr>
        <w:spacing w:after="60"/>
      </w:pPr>
      <w:r>
        <w:t xml:space="preserve">Broker API outage during a position open — you can't exit. Build a manual phone-to-broker fallback into your routine.</w:t>
      </w:r>
    </w:p>
    <w:p>
      <w:pPr>
        <w:pStyle w:val="ListParagraph"/>
        <w:numPr>
          <w:ilvl w:val="0"/>
          <w:numId w:val="2"/>
        </w:numPr>
        <w:spacing w:after="60"/>
      </w:pPr>
      <w:r>
        <w:t xml:space="preserve">Bug ships overnight, bot opens 50 positions instead of 5 the next morning — risk manager position-count cap saves you.</w:t>
      </w:r>
    </w:p>
    <w:p>
      <w:pPr>
        <w:pStyle w:val="ListParagraph"/>
        <w:numPr>
          <w:ilvl w:val="0"/>
          <w:numId w:val="2"/>
        </w:numPr>
        <w:spacing w:after="60"/>
      </w:pPr>
      <w:r>
        <w:t xml:space="preserve">Strategy regime-shifts — your HMM detected bull but reality moves to bear faster than the model adapts. The trailing-drawdown kill switch saves you.</w:t>
      </w:r>
    </w:p>
    <w:p>
      <w:pPr>
        <w:pStyle w:val="ListParagraph"/>
        <w:numPr>
          <w:ilvl w:val="0"/>
          <w:numId w:val="2"/>
        </w:numPr>
        <w:spacing w:after="60"/>
      </w:pPr>
      <w:r>
        <w:t xml:space="preserve">Compliance — SEBI or the broker decide retail algos via API need new disclosure / registration. Subscribe to your broker's API announcements email.</w:t>
      </w:r>
    </w:p>
    <w:p>
      <w:pPr>
        <w:pStyle w:val="Heading1"/>
        <w:pageBreakBefore/>
      </w:pPr>
      <w:r>
        <w:t xml:space="preserve">Appendix A — Source Videos (Verified)</w:t>
      </w:r>
    </w:p>
    <w:p>
      <w:pPr>
        <w:spacing w:after="120"/>
      </w:pPr>
      <w:r>
        <w:t xml:space="preserve">Each entry below was retrieved live from YouTube on 23 May 2026. Titles, channel, duration, and chapter markers are verbatim from the creator-authored metadata.</w:t>
      </w:r>
    </w:p>
    <w:p>
      <w:pPr>
        <w:pStyle w:val="Heading2"/>
      </w:pPr>
      <w:r>
        <w:t xml:space="preserve">Video 1 — How I Connect TradingView Indicators to Profitable AI Agents (NEW STRATEGY n8n)</w:t>
      </w:r>
    </w:p>
    <w:p>
      <w:pPr>
        <w:spacing w:after="60"/>
      </w:pPr>
      <w:r>
        <w:t xml:space="preserve">Channel: </w:t>
      </w:r>
      <w:r>
        <w:rPr>
          <w:b/>
          <w:bCs/>
        </w:rPr>
        <w:t xml:space="preserve">AI Pathways</w:t>
      </w:r>
      <w:r>
        <w:t xml:space="preserve">  ·  Duration: 24:31  ·  Video ID: Bxs9QmdOLoI</w:t>
      </w:r>
    </w:p>
    <w:p>
      <w:pPr>
        <w:spacing w:after="60"/>
      </w:pPr>
      <w:r>
        <w:t xml:space="preserve">URL: </w:t>
      </w:r>
      <w:hyperlink w:history="1" r:id="rIdzgvagigszwngauiqhgrll">
        <w:r>
          <w:rPr>
            <w:rStyle w:val="Hyperlink"/>
            <w:color w:val="0563C1"/>
            <w:u w:val="single"/>
          </w:rPr>
          <w:t xml:space="preserve">https://www.youtube.com/watch?v=Bxs9QmdOLoI</w:t>
        </w:r>
      </w:hyperlink>
    </w:p>
    <w:p>
      <w:pPr>
        <w:spacing w:after="60" w:before="60"/>
      </w:pPr>
      <w:r>
        <w:rPr>
          <w:b/>
          <w:bCs/>
        </w:rPr>
        <w:t xml:space="preserve">Chapters (verbatim from creator):</w:t>
      </w:r>
    </w:p>
    <w:p>
      <w:pPr>
        <w:pStyle w:val="ListParagraph"/>
        <w:numPr>
          <w:ilvl w:val="0"/>
          <w:numId w:val="2"/>
        </w:numPr>
        <w:spacing w:after="60"/>
      </w:pPr>
      <w:r>
        <w:t xml:space="preserve">00:00 TradingView AI Agent Overview</w:t>
      </w:r>
    </w:p>
    <w:p>
      <w:pPr>
        <w:pStyle w:val="ListParagraph"/>
        <w:numPr>
          <w:ilvl w:val="0"/>
          <w:numId w:val="2"/>
        </w:numPr>
        <w:spacing w:after="60"/>
      </w:pPr>
      <w:r>
        <w:t xml:space="preserve">01:11 How It Works</w:t>
      </w:r>
    </w:p>
    <w:p>
      <w:pPr>
        <w:pStyle w:val="ListParagraph"/>
        <w:numPr>
          <w:ilvl w:val="0"/>
          <w:numId w:val="2"/>
        </w:numPr>
        <w:spacing w:after="60"/>
      </w:pPr>
      <w:r>
        <w:t xml:space="preserve">04:36 Building Webhooks</w:t>
      </w:r>
    </w:p>
    <w:p>
      <w:pPr>
        <w:pStyle w:val="ListParagraph"/>
        <w:numPr>
          <w:ilvl w:val="0"/>
          <w:numId w:val="2"/>
        </w:numPr>
        <w:spacing w:after="60"/>
      </w:pPr>
      <w:r>
        <w:t xml:space="preserve">11:37 Sending Charts</w:t>
      </w:r>
    </w:p>
    <w:p>
      <w:pPr>
        <w:pStyle w:val="ListParagraph"/>
        <w:numPr>
          <w:ilvl w:val="0"/>
          <w:numId w:val="2"/>
        </w:numPr>
        <w:spacing w:after="60"/>
      </w:pPr>
      <w:r>
        <w:t xml:space="preserve">18:27 Finalizing AI Agent</w:t>
      </w:r>
    </w:p>
    <w:p>
      <w:pPr>
        <w:pStyle w:val="Heading2"/>
      </w:pPr>
      <w:r>
        <w:t xml:space="preserve">Video 2 — How To Actually Build a Trading Bot With Claude Code (Fully Automated)</w:t>
      </w:r>
    </w:p>
    <w:p>
      <w:pPr>
        <w:spacing w:after="60"/>
      </w:pPr>
      <w:r>
        <w:t xml:space="preserve">Channel: </w:t>
      </w:r>
      <w:r>
        <w:rPr>
          <w:b/>
          <w:bCs/>
        </w:rPr>
        <w:t xml:space="preserve">AI Pathways</w:t>
      </w:r>
      <w:r>
        <w:t xml:space="preserve">  ·  Duration: unknown  ·  Video ID: y_bsjZThP0o</w:t>
      </w:r>
    </w:p>
    <w:p>
      <w:pPr>
        <w:spacing w:after="60"/>
      </w:pPr>
      <w:r>
        <w:t xml:space="preserve">URL: </w:t>
      </w:r>
      <w:hyperlink w:history="1" r:id="rIdeueh6ziyhsotyevlmfttd">
        <w:r>
          <w:rPr>
            <w:rStyle w:val="Hyperlink"/>
            <w:color w:val="0563C1"/>
            <w:u w:val="single"/>
          </w:rPr>
          <w:t xml:space="preserve">https://www.youtube.com/watch?v=y_bsjZThP0o</w:t>
        </w:r>
      </w:hyperlink>
    </w:p>
    <w:p>
      <w:pPr>
        <w:spacing w:after="60" w:before="60"/>
      </w:pPr>
      <w:r>
        <w:rPr>
          <w:b/>
          <w:bCs/>
        </w:rPr>
        <w:t xml:space="preserve">Chapters (verbatim from creator):</w:t>
      </w:r>
    </w:p>
    <w:p>
      <w:pPr>
        <w:pStyle w:val="ListParagraph"/>
        <w:numPr>
          <w:ilvl w:val="0"/>
          <w:numId w:val="2"/>
        </w:numPr>
        <w:spacing w:after="60"/>
      </w:pPr>
      <w:r>
        <w:t xml:space="preserve">00:00 Claude Code Trading Bot</w:t>
      </w:r>
    </w:p>
    <w:p>
      <w:pPr>
        <w:pStyle w:val="ListParagraph"/>
        <w:numPr>
          <w:ilvl w:val="0"/>
          <w:numId w:val="2"/>
        </w:numPr>
        <w:spacing w:after="60"/>
      </w:pPr>
      <w:r>
        <w:t xml:space="preserve">03:28 Trading Bot Structure</w:t>
      </w:r>
    </w:p>
    <w:p>
      <w:pPr>
        <w:pStyle w:val="ListParagraph"/>
        <w:numPr>
          <w:ilvl w:val="0"/>
          <w:numId w:val="2"/>
        </w:numPr>
        <w:spacing w:after="60"/>
      </w:pPr>
      <w:r>
        <w:t xml:space="preserve">10:09 Project Scaffolding</w:t>
      </w:r>
    </w:p>
    <w:p>
      <w:pPr>
        <w:pStyle w:val="ListParagraph"/>
        <w:numPr>
          <w:ilvl w:val="0"/>
          <w:numId w:val="2"/>
        </w:numPr>
        <w:spacing w:after="60"/>
      </w:pPr>
      <w:r>
        <w:t xml:space="preserve">13:15 HMM Engine</w:t>
      </w:r>
    </w:p>
    <w:p>
      <w:pPr>
        <w:pStyle w:val="ListParagraph"/>
        <w:numPr>
          <w:ilvl w:val="0"/>
          <w:numId w:val="2"/>
        </w:numPr>
        <w:spacing w:after="60"/>
      </w:pPr>
      <w:r>
        <w:t xml:space="preserve">16:28 Allocation Strategies</w:t>
      </w:r>
    </w:p>
    <w:p>
      <w:pPr>
        <w:pStyle w:val="ListParagraph"/>
        <w:numPr>
          <w:ilvl w:val="0"/>
          <w:numId w:val="2"/>
        </w:numPr>
        <w:spacing w:after="60"/>
      </w:pPr>
      <w:r>
        <w:t xml:space="preserve">18:34 Walk Forward Backtesting</w:t>
      </w:r>
    </w:p>
    <w:p>
      <w:pPr>
        <w:pStyle w:val="ListParagraph"/>
        <w:numPr>
          <w:ilvl w:val="0"/>
          <w:numId w:val="2"/>
        </w:numPr>
        <w:spacing w:after="60"/>
      </w:pPr>
      <w:r>
        <w:t xml:space="preserve">21:39 Risk Management</w:t>
      </w:r>
    </w:p>
    <w:p>
      <w:pPr>
        <w:pStyle w:val="ListParagraph"/>
        <w:numPr>
          <w:ilvl w:val="0"/>
          <w:numId w:val="2"/>
        </w:numPr>
        <w:spacing w:after="60"/>
      </w:pPr>
      <w:r>
        <w:t xml:space="preserve">24:59 Connect Broker</w:t>
      </w:r>
    </w:p>
    <w:p>
      <w:pPr>
        <w:pStyle w:val="ListParagraph"/>
        <w:numPr>
          <w:ilvl w:val="0"/>
          <w:numId w:val="2"/>
        </w:numPr>
        <w:spacing w:after="60"/>
      </w:pPr>
      <w:r>
        <w:t xml:space="preserve">29:33 Main Loop &amp; Orchestrator</w:t>
      </w:r>
    </w:p>
    <w:p>
      <w:pPr>
        <w:pStyle w:val="Heading2"/>
      </w:pPr>
      <w:r>
        <w:t xml:space="preserve">Video 3 — Claude Will Change Trading Forever (Here's How To Prepare)</w:t>
      </w:r>
    </w:p>
    <w:p>
      <w:pPr>
        <w:spacing w:after="60"/>
      </w:pPr>
      <w:r>
        <w:t xml:space="preserve">Channel: </w:t>
      </w:r>
      <w:r>
        <w:rPr>
          <w:b/>
          <w:bCs/>
        </w:rPr>
        <w:t xml:space="preserve">AI Pathways</w:t>
      </w:r>
      <w:r>
        <w:t xml:space="preserve">  ·  Duration: 28:24  ·  Video ID: G7zv25c7Z8M</w:t>
      </w:r>
    </w:p>
    <w:p>
      <w:pPr>
        <w:spacing w:after="60"/>
      </w:pPr>
      <w:r>
        <w:t xml:space="preserve">URL: </w:t>
      </w:r>
      <w:hyperlink w:history="1" r:id="rIdqaljjuoxi3rjkzscnlhwc">
        <w:r>
          <w:rPr>
            <w:rStyle w:val="Hyperlink"/>
            <w:color w:val="0563C1"/>
            <w:u w:val="single"/>
          </w:rPr>
          <w:t xml:space="preserve">https://www.youtube.com/watch?v=G7zv25c7Z8M</w:t>
        </w:r>
      </w:hyperlink>
    </w:p>
    <w:p>
      <w:pPr>
        <w:spacing w:after="60" w:before="60"/>
      </w:pPr>
      <w:r>
        <w:rPr>
          <w:b/>
          <w:bCs/>
        </w:rPr>
        <w:t xml:space="preserve">Chapters (verbatim from creator):</w:t>
      </w:r>
    </w:p>
    <w:p>
      <w:pPr>
        <w:pStyle w:val="ListParagraph"/>
        <w:numPr>
          <w:ilvl w:val="0"/>
          <w:numId w:val="2"/>
        </w:numPr>
        <w:spacing w:after="60"/>
      </w:pPr>
      <w:r>
        <w:t xml:space="preserve">00:00 Claude Will Change Trading Forever</w:t>
      </w:r>
    </w:p>
    <w:p>
      <w:pPr>
        <w:pStyle w:val="ListParagraph"/>
        <w:numPr>
          <w:ilvl w:val="0"/>
          <w:numId w:val="2"/>
        </w:numPr>
        <w:spacing w:after="60"/>
      </w:pPr>
      <w:r>
        <w:t xml:space="preserve">01:17 Math Barrier Is Gone</w:t>
      </w:r>
    </w:p>
    <w:p>
      <w:pPr>
        <w:pStyle w:val="ListParagraph"/>
        <w:numPr>
          <w:ilvl w:val="0"/>
          <w:numId w:val="2"/>
        </w:numPr>
        <w:spacing w:after="60"/>
      </w:pPr>
      <w:r>
        <w:t xml:space="preserve">05:33 Backtesting That Works</w:t>
      </w:r>
    </w:p>
    <w:p>
      <w:pPr>
        <w:pStyle w:val="ListParagraph"/>
        <w:numPr>
          <w:ilvl w:val="0"/>
          <w:numId w:val="2"/>
        </w:numPr>
        <w:spacing w:after="60"/>
      </w:pPr>
      <w:r>
        <w:t xml:space="preserve">16:32 You Don't Need To Automate</w:t>
      </w:r>
    </w:p>
    <w:p>
      <w:pPr>
        <w:pStyle w:val="ListParagraph"/>
        <w:numPr>
          <w:ilvl w:val="0"/>
          <w:numId w:val="2"/>
        </w:numPr>
        <w:spacing w:after="60"/>
      </w:pPr>
      <w:r>
        <w:t xml:space="preserve">23:08 Automated Trading Bots</w:t>
      </w:r>
    </w:p>
    <w:p>
      <w:pPr>
        <w:pStyle w:val="ListParagraph"/>
        <w:numPr>
          <w:ilvl w:val="0"/>
          <w:numId w:val="2"/>
        </w:numPr>
        <w:spacing w:after="60"/>
      </w:pPr>
      <w:r>
        <w:t xml:space="preserve">25:52 Speed Is Key</w:t>
      </w:r>
    </w:p>
    <w:p>
      <w:pPr>
        <w:pStyle w:val="Heading2"/>
      </w:pPr>
      <w:r>
        <w:t xml:space="preserve">Video 4 — Everything I've Learned Trading With Claude In 18 Minutes</w:t>
      </w:r>
    </w:p>
    <w:p>
      <w:pPr>
        <w:spacing w:after="60"/>
      </w:pPr>
      <w:r>
        <w:t xml:space="preserve">Channel: </w:t>
      </w:r>
      <w:r>
        <w:rPr>
          <w:b/>
          <w:bCs/>
        </w:rPr>
        <w:t xml:space="preserve">AI Pathways</w:t>
      </w:r>
      <w:r>
        <w:t xml:space="preserve">  ·  Duration: 17:48  ·  Video ID: CPkrCoIbBIA</w:t>
      </w:r>
    </w:p>
    <w:p>
      <w:pPr>
        <w:spacing w:after="60"/>
      </w:pPr>
      <w:r>
        <w:t xml:space="preserve">URL: </w:t>
      </w:r>
      <w:hyperlink w:history="1" r:id="rId8wubinpbptwgoklkbdbvv">
        <w:r>
          <w:rPr>
            <w:rStyle w:val="Hyperlink"/>
            <w:color w:val="0563C1"/>
            <w:u w:val="single"/>
          </w:rPr>
          <w:t xml:space="preserve">https://www.youtube.com/watch?v=CPkrCoIbBIA</w:t>
        </w:r>
      </w:hyperlink>
    </w:p>
    <w:p>
      <w:pPr>
        <w:spacing w:after="60" w:before="60"/>
      </w:pPr>
      <w:r>
        <w:rPr>
          <w:b/>
          <w:bCs/>
        </w:rPr>
        <w:t xml:space="preserve">Chapters (verbatim from creator):</w:t>
      </w:r>
    </w:p>
    <w:p>
      <w:pPr>
        <w:pStyle w:val="ListParagraph"/>
        <w:numPr>
          <w:ilvl w:val="0"/>
          <w:numId w:val="2"/>
        </w:numPr>
        <w:spacing w:after="60"/>
      </w:pPr>
      <w:r>
        <w:t xml:space="preserve">00:00 Using Claude For Trading</w:t>
      </w:r>
    </w:p>
    <w:p>
      <w:pPr>
        <w:pStyle w:val="ListParagraph"/>
        <w:numPr>
          <w:ilvl w:val="0"/>
          <w:numId w:val="2"/>
        </w:numPr>
        <w:spacing w:after="60"/>
      </w:pPr>
      <w:r>
        <w:t xml:space="preserve">00:42 Deterministic vs Nondeterministic</w:t>
      </w:r>
    </w:p>
    <w:p>
      <w:pPr>
        <w:pStyle w:val="ListParagraph"/>
        <w:numPr>
          <w:ilvl w:val="0"/>
          <w:numId w:val="2"/>
        </w:numPr>
        <w:spacing w:after="60"/>
      </w:pPr>
      <w:r>
        <w:t xml:space="preserve">03:22 Deterministic Systems</w:t>
      </w:r>
    </w:p>
    <w:p>
      <w:pPr>
        <w:pStyle w:val="ListParagraph"/>
        <w:numPr>
          <w:ilvl w:val="0"/>
          <w:numId w:val="2"/>
        </w:numPr>
        <w:spacing w:after="60"/>
      </w:pPr>
      <w:r>
        <w:t xml:space="preserve">05:36 Non Deterministic Systems</w:t>
      </w:r>
    </w:p>
    <w:p>
      <w:pPr>
        <w:pStyle w:val="ListParagraph"/>
        <w:numPr>
          <w:ilvl w:val="0"/>
          <w:numId w:val="2"/>
        </w:numPr>
        <w:spacing w:after="60"/>
      </w:pPr>
      <w:r>
        <w:t xml:space="preserve">09:33 Combining Two Systems</w:t>
      </w:r>
    </w:p>
    <w:p>
      <w:pPr>
        <w:pStyle w:val="Heading2"/>
      </w:pPr>
      <w:r>
        <w:t xml:space="preserve">Video 5 — I Built a Profitable AI Agent Day Trader — Here's How (n8n)</w:t>
      </w:r>
    </w:p>
    <w:p>
      <w:pPr>
        <w:spacing w:after="60"/>
      </w:pPr>
      <w:r>
        <w:t xml:space="preserve">Channel: </w:t>
      </w:r>
      <w:r>
        <w:rPr>
          <w:b/>
          <w:bCs/>
        </w:rPr>
        <w:t xml:space="preserve">AI Pathways</w:t>
      </w:r>
      <w:r>
        <w:t xml:space="preserve">  ·  Duration: 18:28  ·  Video ID: rDf3TfHlGmk</w:t>
      </w:r>
    </w:p>
    <w:p>
      <w:pPr>
        <w:spacing w:after="60"/>
      </w:pPr>
      <w:r>
        <w:t xml:space="preserve">URL: </w:t>
      </w:r>
      <w:hyperlink w:history="1" r:id="rId3orx5jw_qvivgjckg-0ch">
        <w:r>
          <w:rPr>
            <w:rStyle w:val="Hyperlink"/>
            <w:color w:val="0563C1"/>
            <w:u w:val="single"/>
          </w:rPr>
          <w:t xml:space="preserve">https://www.youtube.com/watch?v=rDf3TfHlGmk</w:t>
        </w:r>
      </w:hyperlink>
    </w:p>
    <w:p>
      <w:pPr>
        <w:spacing w:after="60" w:before="60"/>
      </w:pPr>
      <w:r>
        <w:rPr>
          <w:b/>
          <w:bCs/>
        </w:rPr>
        <w:t xml:space="preserve">Chapters (verbatim from creator):</w:t>
      </w:r>
    </w:p>
    <w:p>
      <w:pPr>
        <w:pStyle w:val="ListParagraph"/>
        <w:numPr>
          <w:ilvl w:val="0"/>
          <w:numId w:val="2"/>
        </w:numPr>
        <w:spacing w:after="60"/>
      </w:pPr>
      <w:r>
        <w:t xml:space="preserve">00:00 AI Agent Overview</w:t>
      </w:r>
    </w:p>
    <w:p>
      <w:pPr>
        <w:pStyle w:val="ListParagraph"/>
        <w:numPr>
          <w:ilvl w:val="0"/>
          <w:numId w:val="2"/>
        </w:numPr>
        <w:spacing w:after="60"/>
      </w:pPr>
      <w:r>
        <w:t xml:space="preserve">01:48 Candlestick Data</w:t>
      </w:r>
    </w:p>
    <w:p>
      <w:pPr>
        <w:pStyle w:val="ListParagraph"/>
        <w:numPr>
          <w:ilvl w:val="0"/>
          <w:numId w:val="2"/>
        </w:numPr>
        <w:spacing w:after="60"/>
      </w:pPr>
      <w:r>
        <w:t xml:space="preserve">07:37 News Sentiment</w:t>
      </w:r>
    </w:p>
    <w:p>
      <w:pPr>
        <w:pStyle w:val="ListParagraph"/>
        <w:numPr>
          <w:ilvl w:val="0"/>
          <w:numId w:val="2"/>
        </w:numPr>
        <w:spacing w:after="60"/>
      </w:pPr>
      <w:r>
        <w:t xml:space="preserve">12:14 Finalizing AI Agent</w:t>
      </w:r>
    </w:p>
    <w:p>
      <w:pPr>
        <w:pStyle w:val="Heading2"/>
      </w:pPr>
      <w:r>
        <w:t xml:space="preserve">Video 6 — How To Actually Use Claude Code for Trading Strategies (Like a Quant)</w:t>
      </w:r>
    </w:p>
    <w:p>
      <w:pPr>
        <w:spacing w:after="60"/>
      </w:pPr>
      <w:r>
        <w:t xml:space="preserve">Channel: </w:t>
      </w:r>
      <w:r>
        <w:rPr>
          <w:b/>
          <w:bCs/>
        </w:rPr>
        <w:t xml:space="preserve">AI Pathways</w:t>
      </w:r>
      <w:r>
        <w:t xml:space="preserve">  ·  Duration: unknown  ·  Video ID: EUSXhJNwRqI</w:t>
      </w:r>
    </w:p>
    <w:p>
      <w:pPr>
        <w:spacing w:after="60"/>
      </w:pPr>
      <w:r>
        <w:t xml:space="preserve">URL: </w:t>
      </w:r>
      <w:hyperlink w:history="1" r:id="rIdggywx1b3ght-glatke87f">
        <w:r>
          <w:rPr>
            <w:rStyle w:val="Hyperlink"/>
            <w:color w:val="0563C1"/>
            <w:u w:val="single"/>
          </w:rPr>
          <w:t xml:space="preserve">https://www.youtube.com/watch?v=EUSXhJNwRqI</w:t>
        </w:r>
      </w:hyperlink>
    </w:p>
    <w:p>
      <w:pPr>
        <w:spacing w:after="60" w:before="60"/>
      </w:pPr>
      <w:r>
        <w:rPr>
          <w:b/>
          <w:bCs/>
        </w:rPr>
        <w:t xml:space="preserve">Chapters (verbatim from creator):</w:t>
      </w:r>
    </w:p>
    <w:p>
      <w:pPr>
        <w:pStyle w:val="ListParagraph"/>
        <w:numPr>
          <w:ilvl w:val="0"/>
          <w:numId w:val="2"/>
        </w:numPr>
        <w:spacing w:after="60"/>
      </w:pPr>
      <w:r>
        <w:t xml:space="preserve">00:00 Claude Code Trading Model</w:t>
      </w:r>
    </w:p>
    <w:p>
      <w:pPr>
        <w:pStyle w:val="ListParagraph"/>
        <w:numPr>
          <w:ilvl w:val="0"/>
          <w:numId w:val="2"/>
        </w:numPr>
        <w:spacing w:after="60"/>
      </w:pPr>
      <w:r>
        <w:t xml:space="preserve">00:57 Hidden Markov Models</w:t>
      </w:r>
    </w:p>
    <w:p>
      <w:pPr>
        <w:pStyle w:val="ListParagraph"/>
        <w:numPr>
          <w:ilvl w:val="0"/>
          <w:numId w:val="2"/>
        </w:numPr>
        <w:spacing w:after="60"/>
      </w:pPr>
      <w:r>
        <w:t xml:space="preserve">08:15 Building Core Logic</w:t>
      </w:r>
    </w:p>
    <w:p>
      <w:pPr>
        <w:pStyle w:val="ListParagraph"/>
        <w:numPr>
          <w:ilvl w:val="0"/>
          <w:numId w:val="2"/>
        </w:numPr>
        <w:spacing w:after="60"/>
      </w:pPr>
      <w:r>
        <w:t xml:space="preserve">12:00 Using Claude Code</w:t>
      </w:r>
    </w:p>
    <w:p>
      <w:pPr>
        <w:pStyle w:val="ListParagraph"/>
        <w:numPr>
          <w:ilvl w:val="0"/>
          <w:numId w:val="2"/>
        </w:numPr>
        <w:spacing w:after="60"/>
      </w:pPr>
      <w:r>
        <w:t xml:space="preserve">19:45 Adjusting Trading Model</w:t>
      </w:r>
    </w:p>
    <w:p>
      <w:pPr>
        <w:pStyle w:val="Heading2"/>
      </w:pPr>
      <w:r>
        <w:t xml:space="preserve">Video 7 — How To Backtest Properly With Claude Code (MUST WATCH)</w:t>
      </w:r>
    </w:p>
    <w:p>
      <w:pPr>
        <w:spacing w:after="60"/>
      </w:pPr>
      <w:r>
        <w:t xml:space="preserve">Channel: </w:t>
      </w:r>
      <w:r>
        <w:rPr>
          <w:b/>
          <w:bCs/>
        </w:rPr>
        <w:t xml:space="preserve">AI Pathways</w:t>
      </w:r>
      <w:r>
        <w:t xml:space="preserve">  ·  Duration: 16:30  ·  Video ID: lIMu8ysJW68</w:t>
      </w:r>
    </w:p>
    <w:p>
      <w:pPr>
        <w:spacing w:after="60"/>
      </w:pPr>
      <w:r>
        <w:t xml:space="preserve">URL: </w:t>
      </w:r>
      <w:hyperlink w:history="1" r:id="rIdm36p_hbierdwvm7w938vq">
        <w:r>
          <w:rPr>
            <w:rStyle w:val="Hyperlink"/>
            <w:color w:val="0563C1"/>
            <w:u w:val="single"/>
          </w:rPr>
          <w:t xml:space="preserve">https://www.youtube.com/watch?v=lIMu8ysJW68</w:t>
        </w:r>
      </w:hyperlink>
    </w:p>
    <w:p>
      <w:pPr>
        <w:spacing w:after="60" w:before="60"/>
      </w:pPr>
      <w:r>
        <w:rPr>
          <w:b/>
          <w:bCs/>
        </w:rPr>
        <w:t xml:space="preserve">Chapters (verbatim from creator):</w:t>
      </w:r>
    </w:p>
    <w:p>
      <w:pPr>
        <w:pStyle w:val="ListParagraph"/>
        <w:numPr>
          <w:ilvl w:val="0"/>
          <w:numId w:val="2"/>
        </w:numPr>
        <w:spacing w:after="60"/>
      </w:pPr>
      <w:r>
        <w:t xml:space="preserve">00:00 AI Backtesting Overview</w:t>
      </w:r>
    </w:p>
    <w:p>
      <w:pPr>
        <w:pStyle w:val="ListParagraph"/>
        <w:numPr>
          <w:ilvl w:val="0"/>
          <w:numId w:val="2"/>
        </w:numPr>
        <w:spacing w:after="60"/>
      </w:pPr>
      <w:r>
        <w:t xml:space="preserve">01:57 Walk Forward Analysis Overview</w:t>
      </w:r>
    </w:p>
    <w:p>
      <w:pPr>
        <w:pStyle w:val="ListParagraph"/>
        <w:numPr>
          <w:ilvl w:val="0"/>
          <w:numId w:val="2"/>
        </w:numPr>
        <w:spacing w:after="60"/>
      </w:pPr>
      <w:r>
        <w:t xml:space="preserve">05:41 Running Backtest</w:t>
      </w:r>
    </w:p>
    <w:p>
      <w:pPr>
        <w:pStyle w:val="ListParagraph"/>
        <w:numPr>
          <w:ilvl w:val="0"/>
          <w:numId w:val="2"/>
        </w:numPr>
        <w:spacing w:after="60"/>
      </w:pPr>
      <w:r>
        <w:t xml:space="preserve">08:52 Creating Backtest</w:t>
      </w:r>
    </w:p>
    <w:p>
      <w:pPr>
        <w:pStyle w:val="ListParagraph"/>
        <w:numPr>
          <w:ilvl w:val="0"/>
          <w:numId w:val="2"/>
        </w:numPr>
        <w:spacing w:after="60"/>
      </w:pPr>
      <w:r>
        <w:t xml:space="preserve">12:23 Improving Backtest</w:t>
      </w:r>
    </w:p>
    <w:p>
      <w:pPr>
        <w:pStyle w:val="Heading1"/>
        <w:pageBreakBefore/>
      </w:pPr>
      <w: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Term</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Backtest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Simulating a strategy on historical data to estimate how it would have performed.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Walk-forward analysis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 backtesting protocol that repeatedly fits on a rolling history window and tests on the immediately following window.</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HMM (Hidden Markov Model)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 statistical model that infers an unobserved ("hidden") state from observable outputs. Used here for market-regime detection.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Lookahead bias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 bug where the backtest accidentally uses information from the future. Inflates performance to fictional levels.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Survivorship bias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Backtesting on the current universe of instruments, omitting those that have since been delisted. Inflates performance.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Slippage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The difference between the price you expected to fill at and the price you actually got.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Drawdown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The decline from a peak in equity to the subsequent trough.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Sharpe ratio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Average return divided by standard deviation of returns; a common risk-adjusted return measure.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SmartAPI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Angel One's broker API, used here as the live execution layer.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TOTP</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Time-based One-Time Password. Required by SmartAPI for session creation.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n8n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An open-source workflow automation platform used as the orchestration layer in the AI-agent path.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F&amp;O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Futures and Options, the Indian-market derivatives segment.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STT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Securities Transaction Tax, a mandatory tax on Indian-market trades.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LTCG / STCG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F1F1F"/>
              </w:rPr>
              <w:t xml:space="preserve">Long-term / short-term capital gains tax.</w:t>
            </w:r>
          </w:p>
        </w:tc>
      </w:tr>
    </w:tbl>
    <w:p>
      <w:pPr>
        <w:pStyle w:val="Heading1"/>
        <w:pageBreakBefore/>
      </w:pPr>
      <w:r>
        <w:t xml:space="preserve">Appendix C — Final Disclaimers</w:t>
      </w:r>
    </w:p>
    <w:p>
      <w:pPr>
        <w:pStyle w:val="Callout"/>
      </w:pPr>
      <w:r>
        <w:rPr>
          <w:i/>
          <w:iCs/>
        </w:rPr>
        <w:t xml:space="preserve">This document was assembled from publicly available educational videos. It is NOT financial advice, investment advice, tax advice, or legal advice. Nothing in this document is a recommendation to buy, sell, or hold any security. Indian financial markets carry the risk of loss of capital. Indian residents trading via algorithms should review current SEBI rules and their broker's algo-trading policy. The author of this document is not a SEBI-registered investment adviser and has no fiduciary relationship with the reader. Verify every code snippet and every API call against the relevant current documentation before risking capital.</w:t>
      </w:r>
    </w:p>
    <w:p>
      <w:pPr>
        <w:pStyle w:val="Callout"/>
      </w:pPr>
      <w:r>
        <w:rPr>
          <w:i/>
          <w:iCs/>
        </w:rPr>
        <w:t xml:space="preserve">Specific verification reminders flagged throughout: (a) Angel One SmartAPI method names and SDK package name — verify against the current SmartAPI documentation; (b) Indian-market tax rates (STT, LTCG, STCG) — verify against the current Income Tax Act and NSE fee schedule; (c) SEBI algorithmic trading rules — verify against the latest SEBI circulars; (d) Claude API multimodal interface for chart inputs — verify against docs.claude.com; (e) Any quantitative claim about HMM performance — verify against the primary academic source.</w:t>
      </w:r>
    </w:p>
    <w:p>
      <w:pPr>
        <w:pStyle w:val="Callout"/>
      </w:pPr>
      <w:r>
        <w:rPr>
          <w:i/>
          <w:iCs/>
        </w:rPr>
        <w:t xml:space="preserve">Source-of-truth note on the seven videos: titles, descriptions, durations, and chapter markers were retrieved live from YouTube on 23 May 2026 via the official YouTube player metadata. Full word-by-word transcripts were not retrievable. Where this document attributes specific content to a video, the attribution is based on the creator-authored chapter marker (a primary source). Any interpretation beyond the chapter marker is labelled as inference or standard practice.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Automate Trading using Claude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240"/>
      <w:jc w:val="center"/>
    </w:pPr>
    <w:rPr>
      <w:rFonts w:ascii="Calibri" w:cs="Calibri" w:eastAsia="Calibri" w:hAnsi="Calibri"/>
      <w:b/>
      <w:bCs/>
      <w:color w:val="1F3864"/>
      <w:sz w:val="56"/>
      <w:szCs w:val="56"/>
    </w:rPr>
  </w:style>
  <w:style w:type="paragraph" w:styleId="Subtitle">
    <w:name w:val="Subtitle"/>
    <w:basedOn w:val="Normal"/>
    <w:next w:val="Normal"/>
    <w:qFormat/>
    <w:pPr>
      <w:spacing w:after="360" w:before="120"/>
      <w:jc w:val="center"/>
    </w:pPr>
    <w:rPr>
      <w:rFonts w:ascii="Calibri" w:cs="Calibri" w:eastAsia="Calibri" w:hAnsi="Calibri"/>
      <w:i/>
      <w:iCs/>
      <w:color w:val="404040"/>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75B6"/>
      <w:sz w:val="24"/>
      <w:szCs w:val="24"/>
    </w:rPr>
  </w:style>
  <w:style w:type="paragraph" w:styleId="CodeBlock">
    <w:name w:val="Code Block"/>
    <w:basedOn w:val="Normal"/>
    <w:next w:val="Normal"/>
    <w:pPr>
      <w:shd w:fill="F2F2F2" w:val="clear"/>
      <w:spacing w:after="80" w:before="80"/>
      <w:ind w:left="240"/>
    </w:pPr>
    <w:rPr>
      <w:rFonts w:ascii="Consolas" w:cs="Consolas" w:eastAsia="Consolas" w:hAnsi="Consolas"/>
      <w:color w:val="1F1F1F"/>
      <w:sz w:val="20"/>
      <w:szCs w:val="20"/>
    </w:rPr>
  </w:style>
  <w:style w:type="paragraph" w:styleId="Callout">
    <w:name w:val="Callout"/>
    <w:basedOn w:val="Normal"/>
    <w:next w:val="Normal"/>
    <w:pPr>
      <w:shd w:fill="FFF4E5" w:val="clear"/>
      <w:spacing w:after="120" w:before="120"/>
      <w:ind w:left="240" w:right="240"/>
    </w:pPr>
    <w:rPr>
      <w:rFonts w:ascii="Calibri" w:cs="Calibri" w:eastAsia="Calibri" w:hAnsi="Calibri"/>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gvagigszwngauiqhgrll" Type="http://schemas.openxmlformats.org/officeDocument/2006/relationships/hyperlink" Target="https://www.youtube.com/watch?v=Bxs9QmdOLoI" TargetMode="External"/><Relationship Id="rIdeueh6ziyhsotyevlmfttd" Type="http://schemas.openxmlformats.org/officeDocument/2006/relationships/hyperlink" Target="https://www.youtube.com/watch?v=y_bsjZThP0o" TargetMode="External"/><Relationship Id="rIdqaljjuoxi3rjkzscnlhwc" Type="http://schemas.openxmlformats.org/officeDocument/2006/relationships/hyperlink" Target="https://www.youtube.com/watch?v=G7zv25c7Z8M" TargetMode="External"/><Relationship Id="rId8wubinpbptwgoklkbdbvv" Type="http://schemas.openxmlformats.org/officeDocument/2006/relationships/hyperlink" Target="https://www.youtube.com/watch?v=CPkrCoIbBIA" TargetMode="External"/><Relationship Id="rId3orx5jw_qvivgjckg-0ch" Type="http://schemas.openxmlformats.org/officeDocument/2006/relationships/hyperlink" Target="https://www.youtube.com/watch?v=rDf3TfHlGmk" TargetMode="External"/><Relationship Id="rIdggywx1b3ght-glatke87f" Type="http://schemas.openxmlformats.org/officeDocument/2006/relationships/hyperlink" Target="https://www.youtube.com/watch?v=EUSXhJNwRqI" TargetMode="External"/><Relationship Id="rIdm36p_hbierdwvm7w938vq" Type="http://schemas.openxmlformats.org/officeDocument/2006/relationships/hyperlink" Target="https://www.youtube.com/watch?v=lIMu8ysJW68"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 Trading using Claude</dc:title>
  <dc:creator>Claude (on behalf of Diptanshu)</dc:creator>
  <dc:description>End-to-end chapter-wise guide compiled from 7 AI Pathways videos, adapted for Indian markets / Angel One SmartAPI.</dc:description>
  <cp:lastModifiedBy>Un-named</cp:lastModifiedBy>
  <cp:revision>1</cp:revision>
  <dcterms:created xsi:type="dcterms:W3CDTF">2026-05-23T13:32:08.802Z</dcterms:created>
  <dcterms:modified xsi:type="dcterms:W3CDTF">2026-05-23T13:32:08.804Z</dcterms:modified>
</cp:coreProperties>
</file>

<file path=docProps/custom.xml><?xml version="1.0" encoding="utf-8"?>
<Properties xmlns="http://schemas.openxmlformats.org/officeDocument/2006/custom-properties" xmlns:vt="http://schemas.openxmlformats.org/officeDocument/2006/docPropsVTypes"/>
</file>