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04" w:rsidRPr="009215C1" w:rsidRDefault="00A71704" w:rsidP="00A71704">
      <w:pPr>
        <w:pStyle w:val="Heading3"/>
        <w:spacing w:before="0" w:beforeAutospacing="0" w:after="0" w:afterAutospacing="0"/>
        <w:jc w:val="center"/>
        <w:rPr>
          <w:rFonts w:ascii="Arial" w:hAnsi="Arial" w:cs="Arial"/>
          <w:color w:val="0E101A"/>
          <w:sz w:val="32"/>
        </w:rPr>
      </w:pPr>
      <w:bookmarkStart w:id="0" w:name="_GoBack"/>
      <w:r w:rsidRPr="009215C1">
        <w:rPr>
          <w:rStyle w:val="Strong"/>
          <w:rFonts w:ascii="Arial" w:hAnsi="Arial" w:cs="Arial"/>
          <w:b/>
          <w:bCs/>
          <w:color w:val="0E101A"/>
          <w:sz w:val="32"/>
        </w:rPr>
        <w:t>Software Requirements Specification (SRS)</w:t>
      </w:r>
    </w:p>
    <w:p w:rsidR="00A71704" w:rsidRPr="009215C1" w:rsidRDefault="00A71704" w:rsidP="00A71704">
      <w:pPr>
        <w:pStyle w:val="NormalWeb"/>
        <w:spacing w:before="0" w:beforeAutospacing="0" w:after="0" w:afterAutospacing="0"/>
        <w:jc w:val="center"/>
        <w:rPr>
          <w:rStyle w:val="Strong"/>
          <w:rFonts w:ascii="Arial" w:hAnsi="Arial" w:cs="Arial"/>
          <w:color w:val="0E101A"/>
          <w:sz w:val="32"/>
        </w:rPr>
      </w:pPr>
      <w:r w:rsidRPr="009215C1">
        <w:rPr>
          <w:rStyle w:val="Strong"/>
          <w:rFonts w:ascii="Arial" w:hAnsi="Arial" w:cs="Arial"/>
          <w:color w:val="0E101A"/>
          <w:sz w:val="32"/>
        </w:rPr>
        <w:t>For: Locate a Socket Application</w:t>
      </w:r>
    </w:p>
    <w:p w:rsidR="00A71704" w:rsidRPr="009215C1" w:rsidRDefault="00A71704" w:rsidP="00A71704">
      <w:pPr>
        <w:pStyle w:val="NormalWeb"/>
        <w:spacing w:before="0" w:beforeAutospacing="0" w:after="0" w:afterAutospacing="0"/>
        <w:jc w:val="center"/>
        <w:rPr>
          <w:rFonts w:ascii="Arial" w:hAnsi="Arial" w:cs="Arial"/>
          <w:color w:val="0E101A"/>
          <w:sz w:val="32"/>
        </w:rPr>
      </w:pPr>
    </w:p>
    <w:p w:rsidR="00A71704" w:rsidRPr="009215C1" w:rsidRDefault="00A71704" w:rsidP="00A71704">
      <w:pPr>
        <w:pStyle w:val="NormalWeb"/>
        <w:spacing w:before="0" w:beforeAutospacing="0" w:after="0" w:afterAutospacing="0"/>
        <w:rPr>
          <w:rFonts w:ascii="Arial" w:hAnsi="Arial" w:cs="Arial"/>
          <w:color w:val="0E101A"/>
          <w:sz w:val="32"/>
        </w:rPr>
      </w:pPr>
      <w:r w:rsidRPr="009215C1">
        <w:rPr>
          <w:rStyle w:val="Strong"/>
          <w:rFonts w:ascii="Arial" w:hAnsi="Arial" w:cs="Arial"/>
          <w:color w:val="0E101A"/>
          <w:sz w:val="32"/>
        </w:rPr>
        <w:t>1. Introduction:</w:t>
      </w:r>
    </w:p>
    <w:p w:rsidR="00A71704" w:rsidRPr="009215C1" w:rsidRDefault="00A71704" w:rsidP="00A71704">
      <w:pPr>
        <w:pStyle w:val="NormalWeb"/>
        <w:spacing w:before="0" w:beforeAutospacing="0" w:after="0" w:afterAutospacing="0"/>
        <w:rPr>
          <w:rStyle w:val="Strong"/>
          <w:rFonts w:ascii="Arial" w:hAnsi="Arial" w:cs="Arial"/>
          <w:color w:val="0E101A"/>
        </w:rPr>
      </w:pPr>
    </w:p>
    <w:p w:rsidR="00A71704" w:rsidRPr="009215C1" w:rsidRDefault="00A71704" w:rsidP="00A71704">
      <w:pPr>
        <w:pStyle w:val="NormalWeb"/>
        <w:spacing w:before="0" w:beforeAutospacing="0" w:after="0" w:afterAutospacing="0"/>
        <w:rPr>
          <w:rStyle w:val="Strong"/>
          <w:rFonts w:ascii="Arial" w:hAnsi="Arial" w:cs="Arial"/>
          <w:color w:val="0E101A"/>
        </w:rPr>
      </w:pPr>
      <w:r w:rsidRPr="009215C1">
        <w:rPr>
          <w:rStyle w:val="Strong"/>
          <w:rFonts w:ascii="Arial" w:hAnsi="Arial" w:cs="Arial"/>
          <w:color w:val="0E101A"/>
        </w:rPr>
        <w:t>Overview:</w:t>
      </w:r>
    </w:p>
    <w:p w:rsidR="00D7482C" w:rsidRPr="009215C1" w:rsidRDefault="00D7482C" w:rsidP="00A71704">
      <w:pPr>
        <w:pStyle w:val="NormalWeb"/>
        <w:spacing w:before="0" w:beforeAutospacing="0" w:after="0" w:afterAutospacing="0"/>
        <w:rPr>
          <w:rFonts w:ascii="Arial" w:hAnsi="Arial" w:cs="Arial"/>
          <w:color w:val="0E101A"/>
        </w:rPr>
      </w:pPr>
    </w:p>
    <w:p w:rsidR="00A71704" w:rsidRPr="009215C1" w:rsidRDefault="00A71704" w:rsidP="00A71704">
      <w:pPr>
        <w:pStyle w:val="NormalWeb"/>
        <w:spacing w:before="0" w:beforeAutospacing="0" w:after="0" w:afterAutospacing="0"/>
        <w:rPr>
          <w:rFonts w:ascii="Arial" w:hAnsi="Arial" w:cs="Arial"/>
          <w:color w:val="0E101A"/>
        </w:rPr>
      </w:pPr>
      <w:r w:rsidRPr="009215C1">
        <w:rPr>
          <w:rFonts w:ascii="Arial" w:hAnsi="Arial" w:cs="Arial"/>
          <w:color w:val="0E101A"/>
        </w:rPr>
        <w:t>          Locate a Socket is a platform that uses GPS and maps to help electric vehicle drivers find nearby charging stations and easily and securely pay for their charges.</w:t>
      </w:r>
    </w:p>
    <w:p w:rsidR="00A71704" w:rsidRPr="009215C1" w:rsidRDefault="00A71704" w:rsidP="00A71704">
      <w:pPr>
        <w:pStyle w:val="NormalWeb"/>
        <w:spacing w:before="0" w:beforeAutospacing="0" w:after="0" w:afterAutospacing="0"/>
        <w:rPr>
          <w:rFonts w:ascii="Arial" w:hAnsi="Arial" w:cs="Arial"/>
          <w:color w:val="0E101A"/>
        </w:rPr>
      </w:pPr>
    </w:p>
    <w:p w:rsidR="00A71704" w:rsidRPr="009215C1" w:rsidRDefault="00A71704" w:rsidP="00A71704">
      <w:pPr>
        <w:pStyle w:val="NormalWeb"/>
        <w:spacing w:before="0" w:beforeAutospacing="0" w:after="0" w:afterAutospacing="0"/>
        <w:rPr>
          <w:rFonts w:ascii="Arial" w:hAnsi="Arial" w:cs="Arial"/>
          <w:color w:val="0E101A"/>
        </w:rPr>
      </w:pPr>
      <w:r w:rsidRPr="009215C1">
        <w:rPr>
          <w:rStyle w:val="Strong"/>
          <w:rFonts w:ascii="Arial" w:hAnsi="Arial" w:cs="Arial"/>
          <w:color w:val="0E101A"/>
        </w:rPr>
        <w:t>Target Audience:</w:t>
      </w:r>
      <w:r w:rsidRPr="009215C1">
        <w:rPr>
          <w:rFonts w:ascii="Arial" w:hAnsi="Arial" w:cs="Arial"/>
          <w:color w:val="0E101A"/>
        </w:rPr>
        <w:t xml:space="preserve"> </w:t>
      </w:r>
    </w:p>
    <w:p w:rsidR="00D7482C" w:rsidRPr="009215C1" w:rsidRDefault="00D7482C" w:rsidP="00A71704">
      <w:pPr>
        <w:pStyle w:val="NormalWeb"/>
        <w:spacing w:before="0" w:beforeAutospacing="0" w:after="0" w:afterAutospacing="0"/>
        <w:rPr>
          <w:rFonts w:ascii="Arial" w:hAnsi="Arial" w:cs="Arial"/>
          <w:color w:val="0E101A"/>
        </w:rPr>
      </w:pPr>
    </w:p>
    <w:p w:rsidR="00A71704" w:rsidRPr="009215C1" w:rsidRDefault="00A71704" w:rsidP="00BF75BD">
      <w:pPr>
        <w:numPr>
          <w:ilvl w:val="0"/>
          <w:numId w:val="1"/>
        </w:numPr>
        <w:spacing w:after="0" w:line="240" w:lineRule="auto"/>
        <w:rPr>
          <w:rFonts w:ascii="Arial" w:hAnsi="Arial" w:cs="Arial"/>
          <w:color w:val="0E101A"/>
        </w:rPr>
      </w:pPr>
      <w:r w:rsidRPr="009215C1">
        <w:rPr>
          <w:rFonts w:ascii="Arial" w:hAnsi="Arial" w:cs="Arial"/>
          <w:color w:val="0E101A"/>
        </w:rPr>
        <w:t>Developers and business analyst</w:t>
      </w:r>
    </w:p>
    <w:p w:rsidR="00A71704" w:rsidRPr="009215C1" w:rsidRDefault="00A71704" w:rsidP="00BF75BD">
      <w:pPr>
        <w:numPr>
          <w:ilvl w:val="0"/>
          <w:numId w:val="1"/>
        </w:numPr>
        <w:spacing w:after="0" w:line="240" w:lineRule="auto"/>
        <w:rPr>
          <w:rFonts w:ascii="Arial" w:hAnsi="Arial" w:cs="Arial"/>
          <w:color w:val="0E101A"/>
        </w:rPr>
      </w:pPr>
      <w:r w:rsidRPr="009215C1">
        <w:rPr>
          <w:rFonts w:ascii="Arial" w:hAnsi="Arial" w:cs="Arial"/>
          <w:color w:val="0E101A"/>
        </w:rPr>
        <w:t>Product owners and sponsors</w:t>
      </w:r>
    </w:p>
    <w:p w:rsidR="00A71704" w:rsidRPr="009215C1" w:rsidRDefault="00A71704" w:rsidP="00BF75BD">
      <w:pPr>
        <w:numPr>
          <w:ilvl w:val="0"/>
          <w:numId w:val="1"/>
        </w:numPr>
        <w:spacing w:after="0" w:line="240" w:lineRule="auto"/>
        <w:rPr>
          <w:rFonts w:ascii="Arial" w:hAnsi="Arial" w:cs="Arial"/>
          <w:color w:val="0E101A"/>
        </w:rPr>
      </w:pPr>
      <w:r w:rsidRPr="009215C1">
        <w:rPr>
          <w:rFonts w:ascii="Arial" w:hAnsi="Arial" w:cs="Arial"/>
          <w:color w:val="0E101A"/>
        </w:rPr>
        <w:t>Software testers</w:t>
      </w:r>
    </w:p>
    <w:p w:rsidR="00A71704" w:rsidRPr="009215C1" w:rsidRDefault="00A71704" w:rsidP="00A71704">
      <w:pPr>
        <w:pStyle w:val="NormalWeb"/>
        <w:spacing w:before="0" w:beforeAutospacing="0" w:after="0" w:afterAutospacing="0"/>
        <w:rPr>
          <w:rStyle w:val="Strong"/>
          <w:rFonts w:ascii="Arial" w:hAnsi="Arial" w:cs="Arial"/>
          <w:color w:val="0E101A"/>
        </w:rPr>
      </w:pPr>
    </w:p>
    <w:p w:rsidR="00A71704" w:rsidRPr="009215C1" w:rsidRDefault="00A71704" w:rsidP="00A71704">
      <w:pPr>
        <w:pStyle w:val="NormalWeb"/>
        <w:spacing w:before="0" w:beforeAutospacing="0" w:after="0" w:afterAutospacing="0"/>
        <w:rPr>
          <w:rStyle w:val="Strong"/>
          <w:rFonts w:ascii="Arial" w:hAnsi="Arial" w:cs="Arial"/>
          <w:color w:val="0E101A"/>
          <w:sz w:val="32"/>
        </w:rPr>
      </w:pPr>
      <w:r w:rsidRPr="009215C1">
        <w:rPr>
          <w:rStyle w:val="Strong"/>
          <w:rFonts w:ascii="Arial" w:hAnsi="Arial" w:cs="Arial"/>
          <w:color w:val="0E101A"/>
          <w:sz w:val="32"/>
        </w:rPr>
        <w:t>2. Purpose:</w:t>
      </w:r>
    </w:p>
    <w:p w:rsidR="00D7482C" w:rsidRPr="009215C1" w:rsidRDefault="00D7482C" w:rsidP="00A71704">
      <w:pPr>
        <w:pStyle w:val="NormalWeb"/>
        <w:spacing w:before="0" w:beforeAutospacing="0" w:after="0" w:afterAutospacing="0"/>
        <w:rPr>
          <w:rFonts w:ascii="Arial" w:hAnsi="Arial" w:cs="Arial"/>
          <w:color w:val="0E101A"/>
          <w:sz w:val="32"/>
        </w:rPr>
      </w:pPr>
    </w:p>
    <w:p w:rsidR="00A71704" w:rsidRPr="009215C1" w:rsidRDefault="00A71704" w:rsidP="00A71704">
      <w:pPr>
        <w:pStyle w:val="NormalWeb"/>
        <w:spacing w:before="0" w:beforeAutospacing="0" w:after="0" w:afterAutospacing="0"/>
        <w:rPr>
          <w:rFonts w:ascii="Arial" w:hAnsi="Arial" w:cs="Arial"/>
          <w:color w:val="0E101A"/>
        </w:rPr>
      </w:pPr>
      <w:r w:rsidRPr="009215C1">
        <w:rPr>
          <w:rStyle w:val="Strong"/>
          <w:rFonts w:ascii="Arial" w:hAnsi="Arial" w:cs="Arial"/>
          <w:color w:val="0E101A"/>
        </w:rPr>
        <w:t xml:space="preserve">          </w:t>
      </w:r>
      <w:r w:rsidRPr="009215C1">
        <w:rPr>
          <w:rFonts w:ascii="Arial" w:hAnsi="Arial" w:cs="Arial"/>
          <w:color w:val="0E101A"/>
        </w:rPr>
        <w:t>The major goal of the "Locate a Socket" application is to improve the reach and ease of EV charging stations.</w:t>
      </w:r>
    </w:p>
    <w:p w:rsidR="00A71704" w:rsidRPr="009215C1" w:rsidRDefault="00A71704" w:rsidP="00A71704">
      <w:pPr>
        <w:pStyle w:val="NormalWeb"/>
        <w:spacing w:before="0" w:beforeAutospacing="0" w:after="0" w:afterAutospacing="0"/>
        <w:rPr>
          <w:rStyle w:val="Strong"/>
          <w:rFonts w:ascii="Arial" w:hAnsi="Arial" w:cs="Arial"/>
          <w:color w:val="0E101A"/>
        </w:rPr>
      </w:pPr>
    </w:p>
    <w:p w:rsidR="00A71704" w:rsidRPr="009215C1" w:rsidRDefault="00A71704" w:rsidP="00A71704">
      <w:pPr>
        <w:pStyle w:val="NormalWeb"/>
        <w:spacing w:before="0" w:beforeAutospacing="0" w:after="0" w:afterAutospacing="0"/>
        <w:rPr>
          <w:rFonts w:ascii="Arial" w:hAnsi="Arial" w:cs="Arial"/>
          <w:color w:val="0E101A"/>
        </w:rPr>
      </w:pPr>
      <w:r w:rsidRPr="009215C1">
        <w:rPr>
          <w:rStyle w:val="Strong"/>
          <w:rFonts w:ascii="Arial" w:hAnsi="Arial" w:cs="Arial"/>
          <w:color w:val="0E101A"/>
        </w:rPr>
        <w:t>Primary objective:</w:t>
      </w:r>
    </w:p>
    <w:p w:rsidR="00A71704" w:rsidRPr="009215C1" w:rsidRDefault="00A71704" w:rsidP="00A71704">
      <w:pPr>
        <w:spacing w:after="0" w:line="240" w:lineRule="auto"/>
        <w:ind w:left="1440"/>
        <w:rPr>
          <w:rFonts w:ascii="Arial" w:hAnsi="Arial" w:cs="Arial"/>
          <w:color w:val="0E101A"/>
        </w:rPr>
      </w:pPr>
    </w:p>
    <w:p w:rsidR="00A71704" w:rsidRPr="009215C1" w:rsidRDefault="00A71704" w:rsidP="00BF75BD">
      <w:pPr>
        <w:numPr>
          <w:ilvl w:val="1"/>
          <w:numId w:val="2"/>
        </w:numPr>
        <w:spacing w:after="0" w:line="240" w:lineRule="auto"/>
        <w:rPr>
          <w:rFonts w:ascii="Arial" w:hAnsi="Arial" w:cs="Arial"/>
          <w:color w:val="0E101A"/>
          <w:sz w:val="24"/>
        </w:rPr>
      </w:pPr>
      <w:r w:rsidRPr="009215C1">
        <w:rPr>
          <w:rFonts w:ascii="Arial" w:hAnsi="Arial" w:cs="Arial"/>
          <w:color w:val="0E101A"/>
          <w:sz w:val="24"/>
        </w:rPr>
        <w:t>Provide route-based charging station recommendations.</w:t>
      </w:r>
    </w:p>
    <w:p w:rsidR="00A71704" w:rsidRPr="009215C1" w:rsidRDefault="00A71704" w:rsidP="00BF75BD">
      <w:pPr>
        <w:numPr>
          <w:ilvl w:val="1"/>
          <w:numId w:val="2"/>
        </w:numPr>
        <w:spacing w:after="0" w:line="240" w:lineRule="auto"/>
        <w:rPr>
          <w:rFonts w:ascii="Arial" w:hAnsi="Arial" w:cs="Arial"/>
          <w:color w:val="0E101A"/>
          <w:sz w:val="24"/>
        </w:rPr>
      </w:pPr>
      <w:r w:rsidRPr="009215C1">
        <w:rPr>
          <w:rFonts w:ascii="Arial" w:hAnsi="Arial" w:cs="Arial"/>
          <w:color w:val="0E101A"/>
          <w:sz w:val="24"/>
        </w:rPr>
        <w:t>Provide real-time information on charging station availability.</w:t>
      </w:r>
    </w:p>
    <w:p w:rsidR="00A71704" w:rsidRPr="009215C1" w:rsidRDefault="00A71704" w:rsidP="00BF75BD">
      <w:pPr>
        <w:numPr>
          <w:ilvl w:val="1"/>
          <w:numId w:val="2"/>
        </w:numPr>
        <w:spacing w:after="0" w:line="240" w:lineRule="auto"/>
        <w:rPr>
          <w:rFonts w:ascii="Arial" w:hAnsi="Arial" w:cs="Arial"/>
          <w:color w:val="0E101A"/>
        </w:rPr>
      </w:pPr>
      <w:r w:rsidRPr="009215C1">
        <w:rPr>
          <w:rFonts w:ascii="Arial" w:hAnsi="Arial" w:cs="Arial"/>
          <w:color w:val="0E101A"/>
          <w:sz w:val="24"/>
        </w:rPr>
        <w:t>Ensure safe payment processing for charging services</w:t>
      </w:r>
      <w:r w:rsidRPr="009215C1">
        <w:rPr>
          <w:rFonts w:ascii="Arial" w:hAnsi="Arial" w:cs="Arial"/>
          <w:color w:val="0E101A"/>
        </w:rPr>
        <w:t>.</w:t>
      </w:r>
    </w:p>
    <w:p w:rsidR="00A71704" w:rsidRPr="009215C1" w:rsidRDefault="00A71704" w:rsidP="00A71704">
      <w:pPr>
        <w:pStyle w:val="NormalWeb"/>
        <w:spacing w:before="0" w:beforeAutospacing="0" w:after="0" w:afterAutospacing="0"/>
        <w:rPr>
          <w:rStyle w:val="Strong"/>
          <w:rFonts w:ascii="Arial" w:hAnsi="Arial" w:cs="Arial"/>
          <w:color w:val="0E101A"/>
        </w:rPr>
      </w:pPr>
    </w:p>
    <w:p w:rsidR="00A71704" w:rsidRPr="009215C1" w:rsidRDefault="00A71704" w:rsidP="00A71704">
      <w:pPr>
        <w:pStyle w:val="NormalWeb"/>
        <w:spacing w:before="0" w:beforeAutospacing="0" w:after="0" w:afterAutospacing="0"/>
        <w:rPr>
          <w:rFonts w:ascii="Arial" w:hAnsi="Arial" w:cs="Arial"/>
          <w:color w:val="0E101A"/>
        </w:rPr>
      </w:pPr>
      <w:r w:rsidRPr="009215C1">
        <w:rPr>
          <w:rStyle w:val="Strong"/>
          <w:rFonts w:ascii="Arial" w:hAnsi="Arial" w:cs="Arial"/>
          <w:color w:val="0E101A"/>
        </w:rPr>
        <w:t>Intended Benefits:</w:t>
      </w:r>
    </w:p>
    <w:p w:rsidR="00A71704" w:rsidRPr="009215C1" w:rsidRDefault="00A71704" w:rsidP="00BF75BD">
      <w:pPr>
        <w:numPr>
          <w:ilvl w:val="0"/>
          <w:numId w:val="3"/>
        </w:numPr>
        <w:spacing w:after="0" w:line="240" w:lineRule="auto"/>
        <w:rPr>
          <w:rFonts w:ascii="Arial" w:hAnsi="Arial" w:cs="Arial"/>
          <w:color w:val="0E101A"/>
          <w:sz w:val="24"/>
        </w:rPr>
      </w:pPr>
      <w:r w:rsidRPr="009215C1">
        <w:rPr>
          <w:rFonts w:ascii="Arial" w:hAnsi="Arial" w:cs="Arial"/>
          <w:color w:val="0E101A"/>
          <w:sz w:val="24"/>
        </w:rPr>
        <w:t>Reduced range anxiety among EV drivers.</w:t>
      </w:r>
    </w:p>
    <w:p w:rsidR="00A71704" w:rsidRPr="009215C1" w:rsidRDefault="00A71704" w:rsidP="00BF75BD">
      <w:pPr>
        <w:numPr>
          <w:ilvl w:val="0"/>
          <w:numId w:val="3"/>
        </w:numPr>
        <w:spacing w:after="0" w:line="240" w:lineRule="auto"/>
        <w:rPr>
          <w:rFonts w:ascii="Arial" w:hAnsi="Arial" w:cs="Arial"/>
          <w:color w:val="0E101A"/>
          <w:sz w:val="24"/>
        </w:rPr>
      </w:pPr>
      <w:r w:rsidRPr="009215C1">
        <w:rPr>
          <w:rFonts w:ascii="Arial" w:hAnsi="Arial" w:cs="Arial"/>
          <w:color w:val="0E101A"/>
          <w:sz w:val="24"/>
        </w:rPr>
        <w:t>Increased efficiency in locating and using charging stations.</w:t>
      </w:r>
    </w:p>
    <w:p w:rsidR="00632795" w:rsidRPr="009215C1" w:rsidRDefault="00632795" w:rsidP="00632795">
      <w:pPr>
        <w:spacing w:after="0" w:line="240" w:lineRule="auto"/>
        <w:ind w:left="1440"/>
        <w:rPr>
          <w:rFonts w:ascii="Arial" w:hAnsi="Arial" w:cs="Arial"/>
          <w:color w:val="0E101A"/>
          <w:sz w:val="24"/>
        </w:rPr>
      </w:pPr>
    </w:p>
    <w:p w:rsidR="00A71704" w:rsidRPr="009215C1" w:rsidRDefault="00A71704" w:rsidP="00A71704">
      <w:pPr>
        <w:spacing w:after="0" w:line="240" w:lineRule="auto"/>
        <w:rPr>
          <w:rStyle w:val="Strong"/>
          <w:rFonts w:ascii="Arial" w:hAnsi="Arial" w:cs="Arial"/>
          <w:color w:val="0E101A"/>
          <w:sz w:val="32"/>
        </w:rPr>
      </w:pPr>
      <w:r w:rsidRPr="009215C1">
        <w:rPr>
          <w:rStyle w:val="Strong"/>
          <w:rFonts w:ascii="Arial" w:hAnsi="Arial" w:cs="Arial"/>
          <w:color w:val="0E101A"/>
          <w:sz w:val="32"/>
        </w:rPr>
        <w:t>3.</w:t>
      </w:r>
      <w:r w:rsidR="00632795" w:rsidRPr="009215C1">
        <w:rPr>
          <w:rStyle w:val="Strong"/>
          <w:rFonts w:ascii="Arial" w:hAnsi="Arial" w:cs="Arial"/>
          <w:color w:val="0E101A"/>
          <w:sz w:val="32"/>
        </w:rPr>
        <w:t xml:space="preserve"> </w:t>
      </w:r>
      <w:r w:rsidRPr="009215C1">
        <w:rPr>
          <w:rStyle w:val="Strong"/>
          <w:rFonts w:ascii="Arial" w:hAnsi="Arial" w:cs="Arial"/>
          <w:color w:val="0E101A"/>
          <w:sz w:val="32"/>
        </w:rPr>
        <w:t>Audience:</w:t>
      </w:r>
    </w:p>
    <w:p w:rsidR="00D7482C" w:rsidRPr="009215C1" w:rsidRDefault="00D7482C" w:rsidP="00A71704">
      <w:pPr>
        <w:spacing w:after="0" w:line="240" w:lineRule="auto"/>
        <w:rPr>
          <w:rFonts w:ascii="Arial" w:hAnsi="Arial" w:cs="Arial"/>
          <w:color w:val="0E101A"/>
          <w:sz w:val="32"/>
        </w:rPr>
      </w:pPr>
    </w:p>
    <w:p w:rsidR="00632795" w:rsidRPr="009215C1" w:rsidRDefault="00A71704" w:rsidP="00BF75BD">
      <w:pPr>
        <w:numPr>
          <w:ilvl w:val="0"/>
          <w:numId w:val="4"/>
        </w:numPr>
        <w:spacing w:after="0" w:line="240" w:lineRule="auto"/>
        <w:rPr>
          <w:rFonts w:ascii="Arial" w:hAnsi="Arial" w:cs="Arial"/>
          <w:b/>
          <w:color w:val="0E101A"/>
          <w:sz w:val="24"/>
        </w:rPr>
      </w:pPr>
      <w:r w:rsidRPr="009215C1">
        <w:rPr>
          <w:rFonts w:ascii="Arial" w:hAnsi="Arial" w:cs="Arial"/>
          <w:b/>
          <w:color w:val="0E101A"/>
          <w:sz w:val="24"/>
        </w:rPr>
        <w:t>EV Drivers:</w:t>
      </w:r>
    </w:p>
    <w:p w:rsidR="00A71704" w:rsidRPr="009215C1" w:rsidRDefault="00A71704" w:rsidP="00632795">
      <w:pPr>
        <w:spacing w:after="0" w:line="240" w:lineRule="auto"/>
        <w:ind w:left="1800" w:firstLine="360"/>
        <w:rPr>
          <w:rFonts w:ascii="Arial" w:hAnsi="Arial" w:cs="Arial"/>
          <w:color w:val="0E101A"/>
          <w:sz w:val="24"/>
        </w:rPr>
      </w:pPr>
      <w:r w:rsidRPr="009215C1">
        <w:rPr>
          <w:rFonts w:ascii="Arial" w:hAnsi="Arial" w:cs="Arial"/>
          <w:color w:val="0E101A"/>
          <w:sz w:val="24"/>
        </w:rPr>
        <w:t xml:space="preserve"> </w:t>
      </w:r>
      <w:r w:rsidR="009215C1" w:rsidRPr="009215C1">
        <w:rPr>
          <w:rFonts w:ascii="Arial" w:hAnsi="Arial" w:cs="Arial"/>
          <w:color w:val="0E101A"/>
          <w:sz w:val="24"/>
        </w:rPr>
        <w:t>U</w:t>
      </w:r>
      <w:r w:rsidRPr="009215C1">
        <w:rPr>
          <w:rFonts w:ascii="Arial" w:hAnsi="Arial" w:cs="Arial"/>
          <w:color w:val="0E101A"/>
          <w:sz w:val="24"/>
        </w:rPr>
        <w:t>sers who rely on the application to find charging stations.</w:t>
      </w:r>
    </w:p>
    <w:p w:rsidR="00A71704" w:rsidRPr="009215C1" w:rsidRDefault="00A71704" w:rsidP="00BF75BD">
      <w:pPr>
        <w:numPr>
          <w:ilvl w:val="0"/>
          <w:numId w:val="4"/>
        </w:numPr>
        <w:spacing w:after="0" w:line="240" w:lineRule="auto"/>
        <w:rPr>
          <w:rFonts w:ascii="Arial" w:hAnsi="Arial" w:cs="Arial"/>
          <w:color w:val="0E101A"/>
          <w:sz w:val="24"/>
        </w:rPr>
      </w:pPr>
      <w:r w:rsidRPr="009215C1">
        <w:rPr>
          <w:rStyle w:val="Strong"/>
          <w:rFonts w:ascii="Arial" w:hAnsi="Arial" w:cs="Arial"/>
          <w:color w:val="0E101A"/>
          <w:sz w:val="24"/>
        </w:rPr>
        <w:t>Charging Station Operators</w:t>
      </w:r>
      <w:r w:rsidRPr="009215C1">
        <w:rPr>
          <w:rFonts w:ascii="Arial" w:hAnsi="Arial" w:cs="Arial"/>
          <w:color w:val="0E101A"/>
          <w:sz w:val="24"/>
        </w:rPr>
        <w:t xml:space="preserve">: </w:t>
      </w:r>
    </w:p>
    <w:p w:rsidR="00A71704" w:rsidRPr="009215C1" w:rsidRDefault="00A71704" w:rsidP="00632795">
      <w:pPr>
        <w:spacing w:after="0" w:line="240" w:lineRule="auto"/>
        <w:ind w:left="1440" w:firstLine="720"/>
        <w:rPr>
          <w:rFonts w:ascii="Arial" w:hAnsi="Arial" w:cs="Arial"/>
          <w:color w:val="0E101A"/>
          <w:sz w:val="24"/>
        </w:rPr>
      </w:pPr>
      <w:r w:rsidRPr="009215C1">
        <w:rPr>
          <w:rFonts w:ascii="Arial" w:hAnsi="Arial" w:cs="Arial"/>
          <w:color w:val="0E101A"/>
          <w:sz w:val="24"/>
        </w:rPr>
        <w:t xml:space="preserve">Secondary users </w:t>
      </w:r>
      <w:r w:rsidR="00BF75BD">
        <w:rPr>
          <w:rFonts w:ascii="Arial" w:hAnsi="Arial" w:cs="Arial"/>
          <w:color w:val="0E101A"/>
          <w:sz w:val="24"/>
        </w:rPr>
        <w:t xml:space="preserve">are </w:t>
      </w:r>
      <w:r w:rsidRPr="009215C1">
        <w:rPr>
          <w:rFonts w:ascii="Arial" w:hAnsi="Arial" w:cs="Arial"/>
          <w:color w:val="0E101A"/>
          <w:sz w:val="24"/>
        </w:rPr>
        <w:t>responsible for managing and updating charging station data.</w:t>
      </w:r>
    </w:p>
    <w:p w:rsidR="00A71704" w:rsidRPr="009215C1" w:rsidRDefault="00A71704" w:rsidP="00A71704">
      <w:pPr>
        <w:spacing w:after="0" w:line="240" w:lineRule="auto"/>
        <w:rPr>
          <w:rFonts w:ascii="Arial" w:hAnsi="Arial" w:cs="Arial"/>
          <w:b/>
          <w:color w:val="0E101A"/>
          <w:sz w:val="32"/>
        </w:rPr>
      </w:pPr>
      <w:r w:rsidRPr="009215C1">
        <w:rPr>
          <w:rFonts w:ascii="Arial" w:hAnsi="Arial" w:cs="Arial"/>
          <w:b/>
          <w:color w:val="0E101A"/>
          <w:sz w:val="32"/>
        </w:rPr>
        <w:t>4.</w:t>
      </w:r>
      <w:r w:rsidR="00632795" w:rsidRPr="009215C1">
        <w:rPr>
          <w:rFonts w:ascii="Arial" w:hAnsi="Arial" w:cs="Arial"/>
          <w:b/>
          <w:color w:val="0E101A"/>
          <w:sz w:val="32"/>
        </w:rPr>
        <w:t xml:space="preserve"> </w:t>
      </w:r>
      <w:r w:rsidRPr="009215C1">
        <w:rPr>
          <w:rFonts w:ascii="Arial" w:hAnsi="Arial" w:cs="Arial"/>
          <w:b/>
          <w:color w:val="0E101A"/>
          <w:sz w:val="32"/>
        </w:rPr>
        <w:t>Overall Description:</w:t>
      </w:r>
    </w:p>
    <w:p w:rsidR="00A71704" w:rsidRPr="009215C1" w:rsidRDefault="00A71704" w:rsidP="00A71704">
      <w:pPr>
        <w:spacing w:after="0" w:line="240" w:lineRule="auto"/>
        <w:rPr>
          <w:rFonts w:ascii="Arial" w:hAnsi="Arial" w:cs="Arial"/>
          <w:color w:val="0E101A"/>
        </w:rPr>
      </w:pPr>
    </w:p>
    <w:p w:rsidR="000C12EF" w:rsidRPr="000C12EF" w:rsidRDefault="000C12EF" w:rsidP="000C12EF">
      <w:pPr>
        <w:spacing w:after="0" w:line="240" w:lineRule="auto"/>
        <w:rPr>
          <w:rFonts w:ascii="Arial" w:eastAsia="Times New Roman" w:hAnsi="Arial" w:cs="Arial"/>
          <w:sz w:val="24"/>
          <w:szCs w:val="24"/>
          <w:lang w:eastAsia="en-IN"/>
        </w:rPr>
      </w:pPr>
      <w:r w:rsidRPr="000C12EF">
        <w:rPr>
          <w:rFonts w:ascii="Arial" w:eastAsia="Times New Roman" w:hAnsi="Arial" w:cs="Arial"/>
          <w:sz w:val="24"/>
          <w:szCs w:val="24"/>
          <w:lang w:eastAsia="en-IN"/>
        </w:rPr>
        <w:t>The "Locate a Socket" application is an easy-to-use tool that assists drivers of electric vehicles in finding and making use of charging stations. For users who need to charge their cars while on the go, the app offers a simplified experience by fusing location-based services with safe payment options.</w:t>
      </w:r>
    </w:p>
    <w:p w:rsidR="00632795" w:rsidRPr="009215C1" w:rsidRDefault="00632795" w:rsidP="00A71704">
      <w:pPr>
        <w:pStyle w:val="NormalWeb"/>
        <w:spacing w:before="0" w:beforeAutospacing="0" w:after="0" w:afterAutospacing="0"/>
        <w:rPr>
          <w:rFonts w:ascii="Arial" w:hAnsi="Arial" w:cs="Arial"/>
          <w:color w:val="0E101A"/>
        </w:rPr>
      </w:pPr>
    </w:p>
    <w:p w:rsidR="00FA48B2" w:rsidRPr="00FA48B2" w:rsidRDefault="00FA48B2" w:rsidP="00FA48B2">
      <w:pPr>
        <w:spacing w:after="0" w:line="240" w:lineRule="auto"/>
        <w:rPr>
          <w:rFonts w:ascii="Arial" w:eastAsia="Times New Roman" w:hAnsi="Arial" w:cs="Arial"/>
          <w:b/>
          <w:sz w:val="24"/>
          <w:szCs w:val="24"/>
          <w:lang w:eastAsia="en-IN"/>
        </w:rPr>
      </w:pPr>
      <w:r w:rsidRPr="00FA48B2">
        <w:rPr>
          <w:rFonts w:ascii="Arial" w:eastAsia="Times New Roman" w:hAnsi="Arial" w:cs="Arial"/>
          <w:b/>
          <w:sz w:val="24"/>
          <w:szCs w:val="24"/>
          <w:lang w:eastAsia="en-IN"/>
        </w:rPr>
        <w:t>• Purpose and Function:</w:t>
      </w:r>
    </w:p>
    <w:p w:rsidR="00D7482C" w:rsidRPr="009215C1" w:rsidRDefault="00D7482C" w:rsidP="00D7482C">
      <w:pPr>
        <w:spacing w:after="0" w:line="240" w:lineRule="auto"/>
        <w:ind w:left="720"/>
        <w:rPr>
          <w:rFonts w:ascii="Arial" w:hAnsi="Arial" w:cs="Arial"/>
          <w:color w:val="0E101A"/>
          <w:sz w:val="24"/>
        </w:rPr>
      </w:pPr>
    </w:p>
    <w:p w:rsidR="00FA48B2" w:rsidRPr="009215C1" w:rsidRDefault="00FA48B2" w:rsidP="00BF75BD">
      <w:pPr>
        <w:pStyle w:val="ListParagraph"/>
        <w:numPr>
          <w:ilvl w:val="0"/>
          <w:numId w:val="24"/>
        </w:numPr>
        <w:spacing w:after="0" w:line="240" w:lineRule="auto"/>
        <w:rPr>
          <w:rFonts w:ascii="Arial" w:eastAsia="Times New Roman" w:hAnsi="Arial" w:cs="Arial"/>
          <w:sz w:val="24"/>
          <w:szCs w:val="24"/>
          <w:lang w:eastAsia="en-IN"/>
        </w:rPr>
      </w:pPr>
      <w:r w:rsidRPr="009215C1">
        <w:rPr>
          <w:rFonts w:ascii="Arial" w:eastAsia="Times New Roman" w:hAnsi="Arial" w:cs="Arial"/>
          <w:sz w:val="24"/>
          <w:szCs w:val="24"/>
          <w:lang w:eastAsia="en-IN"/>
        </w:rPr>
        <w:lastRenderedPageBreak/>
        <w:t>Using their present location or intended path, users can use the application to look for charging stations in their area.</w:t>
      </w:r>
    </w:p>
    <w:p w:rsidR="00FA48B2" w:rsidRPr="009215C1" w:rsidRDefault="00FA48B2" w:rsidP="00FA48B2">
      <w:pPr>
        <w:pStyle w:val="ListParagraph"/>
        <w:spacing w:after="0" w:line="240" w:lineRule="auto"/>
        <w:ind w:left="1440"/>
        <w:rPr>
          <w:rFonts w:ascii="Arial" w:eastAsia="Times New Roman" w:hAnsi="Arial" w:cs="Arial"/>
          <w:sz w:val="24"/>
          <w:szCs w:val="24"/>
          <w:lang w:eastAsia="en-IN"/>
        </w:rPr>
      </w:pPr>
    </w:p>
    <w:p w:rsidR="00FA48B2" w:rsidRPr="009215C1" w:rsidRDefault="00FA48B2" w:rsidP="00BF75BD">
      <w:pPr>
        <w:pStyle w:val="ListParagraph"/>
        <w:numPr>
          <w:ilvl w:val="0"/>
          <w:numId w:val="24"/>
        </w:numPr>
        <w:spacing w:after="0" w:line="240" w:lineRule="auto"/>
        <w:rPr>
          <w:rFonts w:ascii="Arial" w:eastAsia="Times New Roman" w:hAnsi="Arial" w:cs="Arial"/>
          <w:sz w:val="24"/>
          <w:szCs w:val="24"/>
          <w:lang w:eastAsia="en-IN"/>
        </w:rPr>
      </w:pPr>
      <w:r w:rsidRPr="009215C1">
        <w:rPr>
          <w:rFonts w:ascii="Arial" w:eastAsia="Times New Roman" w:hAnsi="Arial" w:cs="Arial"/>
          <w:sz w:val="24"/>
          <w:szCs w:val="24"/>
          <w:lang w:eastAsia="en-IN"/>
        </w:rPr>
        <w:t>It shows the current chargi</w:t>
      </w:r>
      <w:r w:rsidR="00BF75BD">
        <w:rPr>
          <w:rFonts w:ascii="Arial" w:eastAsia="Times New Roman" w:hAnsi="Arial" w:cs="Arial"/>
          <w:sz w:val="24"/>
          <w:szCs w:val="24"/>
          <w:lang w:eastAsia="en-IN"/>
        </w:rPr>
        <w:t>ng station availability in real-</w:t>
      </w:r>
      <w:r w:rsidRPr="009215C1">
        <w:rPr>
          <w:rFonts w:ascii="Arial" w:eastAsia="Times New Roman" w:hAnsi="Arial" w:cs="Arial"/>
          <w:sz w:val="24"/>
          <w:szCs w:val="24"/>
          <w:lang w:eastAsia="en-IN"/>
        </w:rPr>
        <w:t>time, along with the charging point status.</w:t>
      </w:r>
    </w:p>
    <w:p w:rsidR="00FA48B2" w:rsidRPr="009215C1" w:rsidRDefault="00FA48B2" w:rsidP="00FA48B2">
      <w:pPr>
        <w:spacing w:after="0" w:line="240" w:lineRule="auto"/>
        <w:rPr>
          <w:rFonts w:ascii="Arial" w:eastAsia="Times New Roman" w:hAnsi="Arial" w:cs="Arial"/>
          <w:sz w:val="24"/>
          <w:szCs w:val="24"/>
          <w:lang w:eastAsia="en-IN"/>
        </w:rPr>
      </w:pPr>
    </w:p>
    <w:p w:rsidR="00FA48B2" w:rsidRPr="009215C1" w:rsidRDefault="00FA48B2" w:rsidP="00BF75BD">
      <w:pPr>
        <w:pStyle w:val="ListParagraph"/>
        <w:numPr>
          <w:ilvl w:val="0"/>
          <w:numId w:val="24"/>
        </w:numPr>
        <w:spacing w:after="0" w:line="240" w:lineRule="auto"/>
        <w:rPr>
          <w:rFonts w:ascii="Arial" w:eastAsia="Times New Roman" w:hAnsi="Arial" w:cs="Arial"/>
          <w:sz w:val="24"/>
          <w:szCs w:val="24"/>
          <w:lang w:eastAsia="en-IN"/>
        </w:rPr>
      </w:pPr>
      <w:r w:rsidRPr="009215C1">
        <w:rPr>
          <w:rFonts w:ascii="Arial" w:eastAsia="Times New Roman" w:hAnsi="Arial" w:cs="Arial"/>
          <w:sz w:val="24"/>
          <w:szCs w:val="24"/>
          <w:lang w:eastAsia="en-IN"/>
        </w:rPr>
        <w:t>Additional information, like the kind of charging connector, cost, and working hours, is visible to users.</w:t>
      </w:r>
    </w:p>
    <w:p w:rsidR="00FA48B2" w:rsidRPr="009215C1" w:rsidRDefault="00FA48B2" w:rsidP="00FA48B2">
      <w:pPr>
        <w:spacing w:after="0" w:line="240" w:lineRule="auto"/>
        <w:rPr>
          <w:rFonts w:ascii="Arial" w:eastAsia="Times New Roman" w:hAnsi="Arial" w:cs="Arial"/>
          <w:sz w:val="24"/>
          <w:szCs w:val="24"/>
          <w:lang w:eastAsia="en-IN"/>
        </w:rPr>
      </w:pPr>
    </w:p>
    <w:p w:rsidR="00FA48B2" w:rsidRPr="009215C1" w:rsidRDefault="00FA48B2" w:rsidP="00BF75BD">
      <w:pPr>
        <w:pStyle w:val="ListParagraph"/>
        <w:numPr>
          <w:ilvl w:val="0"/>
          <w:numId w:val="24"/>
        </w:numPr>
        <w:spacing w:after="0" w:line="240" w:lineRule="auto"/>
        <w:rPr>
          <w:rFonts w:ascii="Arial" w:eastAsia="Times New Roman" w:hAnsi="Arial" w:cs="Arial"/>
          <w:sz w:val="24"/>
          <w:szCs w:val="24"/>
          <w:lang w:eastAsia="en-IN"/>
        </w:rPr>
      </w:pPr>
      <w:r w:rsidRPr="009215C1">
        <w:rPr>
          <w:rFonts w:ascii="Arial" w:eastAsia="Times New Roman" w:hAnsi="Arial" w:cs="Arial"/>
          <w:sz w:val="24"/>
          <w:szCs w:val="24"/>
          <w:lang w:eastAsia="en-IN"/>
        </w:rPr>
        <w:t>Integrated payment gateways allow customers to safely pay for their charging sessions after choosing a station.</w:t>
      </w:r>
    </w:p>
    <w:p w:rsidR="00A71704" w:rsidRPr="009215C1" w:rsidRDefault="00A71704" w:rsidP="00BF75BD">
      <w:pPr>
        <w:pStyle w:val="ListParagraph"/>
        <w:numPr>
          <w:ilvl w:val="0"/>
          <w:numId w:val="25"/>
        </w:numPr>
        <w:spacing w:after="0" w:line="240" w:lineRule="auto"/>
        <w:rPr>
          <w:rStyle w:val="Strong"/>
          <w:rFonts w:ascii="Arial" w:eastAsia="Times New Roman" w:hAnsi="Arial" w:cs="Arial"/>
          <w:b w:val="0"/>
          <w:bCs w:val="0"/>
          <w:sz w:val="24"/>
          <w:szCs w:val="24"/>
          <w:lang w:eastAsia="en-IN"/>
        </w:rPr>
      </w:pPr>
      <w:r w:rsidRPr="009215C1">
        <w:rPr>
          <w:rStyle w:val="Strong"/>
          <w:rFonts w:ascii="Arial" w:hAnsi="Arial" w:cs="Arial"/>
          <w:color w:val="0E101A"/>
          <w:sz w:val="24"/>
        </w:rPr>
        <w:t>Operation:</w:t>
      </w:r>
    </w:p>
    <w:p w:rsidR="00D7482C" w:rsidRPr="009215C1" w:rsidRDefault="00D7482C" w:rsidP="00D7482C">
      <w:pPr>
        <w:spacing w:after="0" w:line="240" w:lineRule="auto"/>
        <w:ind w:left="720"/>
        <w:rPr>
          <w:rFonts w:ascii="Arial" w:hAnsi="Arial" w:cs="Arial"/>
          <w:color w:val="0E101A"/>
          <w:sz w:val="24"/>
        </w:rPr>
      </w:pPr>
    </w:p>
    <w:p w:rsidR="00FA48B2" w:rsidRPr="009215C1" w:rsidRDefault="00A71704" w:rsidP="00BF75BD">
      <w:pPr>
        <w:pStyle w:val="ListParagraph"/>
        <w:numPr>
          <w:ilvl w:val="0"/>
          <w:numId w:val="26"/>
        </w:numPr>
        <w:ind w:left="1440"/>
        <w:rPr>
          <w:rFonts w:ascii="Arial" w:eastAsia="Times New Roman" w:hAnsi="Arial" w:cs="Arial"/>
          <w:sz w:val="24"/>
          <w:szCs w:val="24"/>
          <w:lang w:eastAsia="en-IN"/>
        </w:rPr>
      </w:pPr>
      <w:r w:rsidRPr="009215C1">
        <w:rPr>
          <w:rStyle w:val="Strong"/>
          <w:rFonts w:ascii="Arial" w:hAnsi="Arial" w:cs="Arial"/>
          <w:color w:val="0E101A"/>
          <w:sz w:val="24"/>
        </w:rPr>
        <w:t>Input</w:t>
      </w:r>
      <w:r w:rsidRPr="009215C1">
        <w:rPr>
          <w:rFonts w:ascii="Arial" w:hAnsi="Arial" w:cs="Arial"/>
          <w:color w:val="0E101A"/>
          <w:sz w:val="24"/>
        </w:rPr>
        <w:t xml:space="preserve">: </w:t>
      </w:r>
      <w:r w:rsidR="00FA48B2" w:rsidRPr="009215C1">
        <w:rPr>
          <w:rFonts w:ascii="Arial" w:eastAsia="Times New Roman" w:hAnsi="Arial" w:cs="Arial"/>
          <w:sz w:val="24"/>
          <w:szCs w:val="24"/>
          <w:lang w:eastAsia="en-IN"/>
        </w:rPr>
        <w:t>To locate charging stations along their path, users provide their current position or destination.</w:t>
      </w:r>
    </w:p>
    <w:p w:rsidR="00FA48B2" w:rsidRPr="009215C1" w:rsidRDefault="00FA48B2" w:rsidP="00FA48B2">
      <w:pPr>
        <w:pStyle w:val="ListParagraph"/>
        <w:ind w:left="1440"/>
        <w:rPr>
          <w:rFonts w:ascii="Arial" w:eastAsia="Times New Roman" w:hAnsi="Arial" w:cs="Arial"/>
          <w:sz w:val="24"/>
          <w:szCs w:val="24"/>
          <w:lang w:eastAsia="en-IN"/>
        </w:rPr>
      </w:pPr>
    </w:p>
    <w:p w:rsidR="00FA48B2" w:rsidRPr="009215C1" w:rsidRDefault="00A71704" w:rsidP="00BF75BD">
      <w:pPr>
        <w:pStyle w:val="ListParagraph"/>
        <w:numPr>
          <w:ilvl w:val="0"/>
          <w:numId w:val="26"/>
        </w:numPr>
        <w:ind w:left="1440"/>
        <w:rPr>
          <w:rFonts w:ascii="Arial" w:eastAsia="Times New Roman" w:hAnsi="Arial" w:cs="Arial"/>
          <w:sz w:val="24"/>
          <w:szCs w:val="24"/>
          <w:lang w:eastAsia="en-IN"/>
        </w:rPr>
      </w:pPr>
      <w:r w:rsidRPr="009215C1">
        <w:rPr>
          <w:rStyle w:val="Strong"/>
          <w:rFonts w:ascii="Arial" w:hAnsi="Arial" w:cs="Arial"/>
          <w:color w:val="0E101A"/>
          <w:sz w:val="24"/>
        </w:rPr>
        <w:t xml:space="preserve">Results </w:t>
      </w:r>
      <w:r w:rsidR="00FA48B2" w:rsidRPr="009215C1">
        <w:rPr>
          <w:rStyle w:val="Strong"/>
          <w:rFonts w:ascii="Arial" w:hAnsi="Arial" w:cs="Arial"/>
          <w:color w:val="0E101A"/>
          <w:sz w:val="24"/>
        </w:rPr>
        <w:t>Shown</w:t>
      </w:r>
      <w:r w:rsidRPr="009215C1">
        <w:rPr>
          <w:rFonts w:ascii="Arial" w:hAnsi="Arial" w:cs="Arial"/>
          <w:color w:val="0E101A"/>
          <w:sz w:val="24"/>
        </w:rPr>
        <w:t xml:space="preserve">: </w:t>
      </w:r>
      <w:r w:rsidR="00FA48B2" w:rsidRPr="009215C1">
        <w:rPr>
          <w:rFonts w:ascii="Arial" w:eastAsia="Times New Roman" w:hAnsi="Arial" w:cs="Arial"/>
          <w:sz w:val="24"/>
          <w:szCs w:val="24"/>
          <w:lang w:eastAsia="en-IN"/>
        </w:rPr>
        <w:t>The app provides a list of charging stations in the area along with important information like availability, station type, connector type, and cost.</w:t>
      </w:r>
    </w:p>
    <w:p w:rsidR="00A71704" w:rsidRPr="009215C1" w:rsidRDefault="00A71704" w:rsidP="00FA48B2">
      <w:pPr>
        <w:spacing w:after="0" w:line="240" w:lineRule="auto"/>
        <w:ind w:left="2160"/>
        <w:rPr>
          <w:rFonts w:ascii="Arial" w:hAnsi="Arial" w:cs="Arial"/>
          <w:color w:val="0E101A"/>
          <w:sz w:val="24"/>
        </w:rPr>
      </w:pPr>
    </w:p>
    <w:p w:rsidR="00FA48B2" w:rsidRPr="009215C1" w:rsidRDefault="00A71704" w:rsidP="00BF75BD">
      <w:pPr>
        <w:pStyle w:val="ListParagraph"/>
        <w:numPr>
          <w:ilvl w:val="0"/>
          <w:numId w:val="26"/>
        </w:numPr>
        <w:ind w:left="1440"/>
        <w:rPr>
          <w:rFonts w:ascii="Arial" w:eastAsia="Times New Roman" w:hAnsi="Arial" w:cs="Arial"/>
          <w:sz w:val="24"/>
          <w:szCs w:val="24"/>
          <w:lang w:eastAsia="en-IN"/>
        </w:rPr>
      </w:pPr>
      <w:r w:rsidRPr="009215C1">
        <w:rPr>
          <w:rStyle w:val="Strong"/>
          <w:rFonts w:ascii="Arial" w:hAnsi="Arial" w:cs="Arial"/>
          <w:color w:val="0E101A"/>
          <w:sz w:val="24"/>
        </w:rPr>
        <w:t>Navigation</w:t>
      </w:r>
      <w:r w:rsidRPr="009215C1">
        <w:rPr>
          <w:rFonts w:ascii="Arial" w:hAnsi="Arial" w:cs="Arial"/>
          <w:color w:val="0E101A"/>
          <w:sz w:val="24"/>
        </w:rPr>
        <w:t xml:space="preserve">: </w:t>
      </w:r>
      <w:r w:rsidR="00FA48B2" w:rsidRPr="009215C1">
        <w:rPr>
          <w:rFonts w:ascii="Arial" w:eastAsia="Times New Roman" w:hAnsi="Arial" w:cs="Arial"/>
          <w:sz w:val="24"/>
          <w:szCs w:val="24"/>
          <w:lang w:eastAsia="en-IN"/>
        </w:rPr>
        <w:t xml:space="preserve">Customers may select a charging station, see where it is </w:t>
      </w:r>
      <w:r w:rsidR="00BF75BD">
        <w:rPr>
          <w:rFonts w:ascii="Arial" w:eastAsia="Times New Roman" w:hAnsi="Arial" w:cs="Arial"/>
          <w:sz w:val="24"/>
          <w:szCs w:val="24"/>
          <w:lang w:eastAsia="en-IN"/>
        </w:rPr>
        <w:t>on a map, and get instructions f</w:t>
      </w:r>
      <w:r w:rsidR="00FA48B2" w:rsidRPr="009215C1">
        <w:rPr>
          <w:rFonts w:ascii="Arial" w:eastAsia="Times New Roman" w:hAnsi="Arial" w:cs="Arial"/>
          <w:sz w:val="24"/>
          <w:szCs w:val="24"/>
          <w:lang w:eastAsia="en-IN"/>
        </w:rPr>
        <w:t>o</w:t>
      </w:r>
      <w:r w:rsidR="00BF75BD">
        <w:rPr>
          <w:rFonts w:ascii="Arial" w:eastAsia="Times New Roman" w:hAnsi="Arial" w:cs="Arial"/>
          <w:sz w:val="24"/>
          <w:szCs w:val="24"/>
          <w:lang w:eastAsia="en-IN"/>
        </w:rPr>
        <w:t>r</w:t>
      </w:r>
      <w:r w:rsidR="00FA48B2" w:rsidRPr="009215C1">
        <w:rPr>
          <w:rFonts w:ascii="Arial" w:eastAsia="Times New Roman" w:hAnsi="Arial" w:cs="Arial"/>
          <w:sz w:val="24"/>
          <w:szCs w:val="24"/>
          <w:lang w:eastAsia="en-IN"/>
        </w:rPr>
        <w:t xml:space="preserve"> it.</w:t>
      </w:r>
    </w:p>
    <w:p w:rsidR="00A71704" w:rsidRPr="009215C1" w:rsidRDefault="00A71704" w:rsidP="00FA48B2">
      <w:pPr>
        <w:spacing w:after="0" w:line="240" w:lineRule="auto"/>
        <w:ind w:left="2160"/>
        <w:rPr>
          <w:rFonts w:ascii="Arial" w:hAnsi="Arial" w:cs="Arial"/>
          <w:color w:val="0E101A"/>
          <w:sz w:val="24"/>
        </w:rPr>
      </w:pPr>
    </w:p>
    <w:p w:rsidR="00FA48B2" w:rsidRPr="009215C1" w:rsidRDefault="00A71704" w:rsidP="00BF75BD">
      <w:pPr>
        <w:pStyle w:val="ListParagraph"/>
        <w:numPr>
          <w:ilvl w:val="0"/>
          <w:numId w:val="26"/>
        </w:numPr>
        <w:ind w:left="1440"/>
        <w:rPr>
          <w:rFonts w:ascii="Arial" w:eastAsia="Times New Roman" w:hAnsi="Arial" w:cs="Arial"/>
          <w:sz w:val="24"/>
          <w:szCs w:val="24"/>
          <w:lang w:eastAsia="en-IN"/>
        </w:rPr>
      </w:pPr>
      <w:r w:rsidRPr="009215C1">
        <w:rPr>
          <w:rStyle w:val="Strong"/>
          <w:rFonts w:ascii="Arial" w:hAnsi="Arial" w:cs="Arial"/>
          <w:color w:val="0E101A"/>
          <w:sz w:val="24"/>
        </w:rPr>
        <w:t>Payment Process</w:t>
      </w:r>
      <w:r w:rsidRPr="009215C1">
        <w:rPr>
          <w:rFonts w:ascii="Arial" w:hAnsi="Arial" w:cs="Arial"/>
          <w:color w:val="0E101A"/>
          <w:sz w:val="24"/>
        </w:rPr>
        <w:t xml:space="preserve">: </w:t>
      </w:r>
      <w:r w:rsidR="00FA48B2" w:rsidRPr="009215C1">
        <w:rPr>
          <w:rFonts w:ascii="Arial" w:eastAsia="Times New Roman" w:hAnsi="Arial" w:cs="Arial"/>
          <w:sz w:val="24"/>
          <w:szCs w:val="24"/>
          <w:lang w:eastAsia="en-IN"/>
        </w:rPr>
        <w:t>After utilizing a station, customers may safely finish the transaction by utilizing digital wallets or credit/debit cards.</w:t>
      </w:r>
    </w:p>
    <w:p w:rsidR="00A71704" w:rsidRPr="009215C1" w:rsidRDefault="00A71704" w:rsidP="00FA48B2">
      <w:pPr>
        <w:spacing w:after="0" w:line="240" w:lineRule="auto"/>
        <w:ind w:left="1440"/>
        <w:rPr>
          <w:rFonts w:ascii="Arial" w:hAnsi="Arial" w:cs="Arial"/>
          <w:color w:val="0E101A"/>
          <w:sz w:val="24"/>
        </w:rPr>
      </w:pPr>
    </w:p>
    <w:p w:rsidR="00A71704" w:rsidRPr="009215C1" w:rsidRDefault="00A71704" w:rsidP="00A71704">
      <w:pPr>
        <w:pStyle w:val="NormalWeb"/>
        <w:spacing w:before="0" w:beforeAutospacing="0" w:after="0" w:afterAutospacing="0"/>
        <w:rPr>
          <w:rFonts w:ascii="Arial" w:hAnsi="Arial" w:cs="Arial"/>
          <w:color w:val="0E101A"/>
          <w:sz w:val="32"/>
        </w:rPr>
      </w:pPr>
      <w:r w:rsidRPr="009215C1">
        <w:rPr>
          <w:rStyle w:val="Strong"/>
          <w:rFonts w:ascii="Arial" w:hAnsi="Arial" w:cs="Arial"/>
          <w:color w:val="0E101A"/>
          <w:sz w:val="32"/>
        </w:rPr>
        <w:t>5. External Interfaces:</w:t>
      </w:r>
    </w:p>
    <w:p w:rsidR="00A71704" w:rsidRPr="009215C1" w:rsidRDefault="00A71704" w:rsidP="00632795">
      <w:pPr>
        <w:spacing w:after="0" w:line="240" w:lineRule="auto"/>
        <w:ind w:left="1440"/>
        <w:rPr>
          <w:rFonts w:ascii="Arial" w:hAnsi="Arial" w:cs="Arial"/>
          <w:color w:val="0E101A"/>
        </w:rPr>
      </w:pPr>
    </w:p>
    <w:p w:rsidR="00A71704" w:rsidRPr="009215C1" w:rsidRDefault="00A71704" w:rsidP="00BF75BD">
      <w:pPr>
        <w:numPr>
          <w:ilvl w:val="1"/>
          <w:numId w:val="14"/>
        </w:numPr>
        <w:spacing w:after="0" w:line="240" w:lineRule="auto"/>
        <w:rPr>
          <w:rFonts w:ascii="Arial" w:hAnsi="Arial" w:cs="Arial"/>
          <w:color w:val="0E101A"/>
          <w:sz w:val="24"/>
        </w:rPr>
      </w:pPr>
      <w:r w:rsidRPr="009215C1">
        <w:rPr>
          <w:rStyle w:val="Strong"/>
          <w:rFonts w:ascii="Arial" w:hAnsi="Arial" w:cs="Arial"/>
          <w:color w:val="0E101A"/>
          <w:sz w:val="24"/>
        </w:rPr>
        <w:t>Map Services:</w:t>
      </w:r>
      <w:r w:rsidRPr="009215C1">
        <w:rPr>
          <w:rFonts w:ascii="Arial" w:hAnsi="Arial" w:cs="Arial"/>
          <w:color w:val="0E101A"/>
          <w:sz w:val="24"/>
        </w:rPr>
        <w:t xml:space="preserve"> Integration for navigation and location searches using the Google Maps API. </w:t>
      </w:r>
    </w:p>
    <w:p w:rsidR="00A71704" w:rsidRPr="009215C1" w:rsidRDefault="00A71704" w:rsidP="00BF75BD">
      <w:pPr>
        <w:numPr>
          <w:ilvl w:val="1"/>
          <w:numId w:val="14"/>
        </w:numPr>
        <w:spacing w:after="0" w:line="240" w:lineRule="auto"/>
        <w:rPr>
          <w:rFonts w:ascii="Arial" w:hAnsi="Arial" w:cs="Arial"/>
          <w:color w:val="0E101A"/>
          <w:sz w:val="24"/>
        </w:rPr>
      </w:pPr>
      <w:r w:rsidRPr="009215C1">
        <w:rPr>
          <w:rStyle w:val="Strong"/>
          <w:rFonts w:ascii="Arial" w:hAnsi="Arial" w:cs="Arial"/>
          <w:color w:val="0E101A"/>
          <w:sz w:val="24"/>
        </w:rPr>
        <w:t>Payment gateways:</w:t>
      </w:r>
      <w:r w:rsidRPr="009215C1">
        <w:rPr>
          <w:rFonts w:ascii="Arial" w:hAnsi="Arial" w:cs="Arial"/>
          <w:color w:val="0E101A"/>
          <w:sz w:val="24"/>
        </w:rPr>
        <w:t xml:space="preserve"> Using services like PayPal or Stripe to handle payments securely. </w:t>
      </w:r>
    </w:p>
    <w:p w:rsidR="00A71704" w:rsidRPr="009215C1" w:rsidRDefault="00A71704" w:rsidP="00BF75BD">
      <w:pPr>
        <w:numPr>
          <w:ilvl w:val="1"/>
          <w:numId w:val="14"/>
        </w:numPr>
        <w:spacing w:after="0" w:line="240" w:lineRule="auto"/>
        <w:rPr>
          <w:rFonts w:ascii="Arial" w:hAnsi="Arial" w:cs="Arial"/>
          <w:color w:val="0E101A"/>
          <w:sz w:val="24"/>
        </w:rPr>
      </w:pPr>
      <w:r w:rsidRPr="009215C1">
        <w:rPr>
          <w:rStyle w:val="Strong"/>
          <w:rFonts w:ascii="Arial" w:hAnsi="Arial" w:cs="Arial"/>
          <w:color w:val="0E101A"/>
          <w:sz w:val="24"/>
        </w:rPr>
        <w:t>Charging Station APIs:</w:t>
      </w:r>
      <w:r w:rsidRPr="009215C1">
        <w:rPr>
          <w:rFonts w:ascii="Arial" w:hAnsi="Arial" w:cs="Arial"/>
          <w:color w:val="0E101A"/>
          <w:sz w:val="24"/>
        </w:rPr>
        <w:t xml:space="preserve"> These show station availability and cost based on real-time data from outside suppliers. </w:t>
      </w:r>
    </w:p>
    <w:p w:rsidR="00A71704" w:rsidRPr="009215C1" w:rsidRDefault="00A71704" w:rsidP="00BF75BD">
      <w:pPr>
        <w:numPr>
          <w:ilvl w:val="1"/>
          <w:numId w:val="14"/>
        </w:numPr>
        <w:spacing w:after="0" w:line="240" w:lineRule="auto"/>
        <w:rPr>
          <w:rFonts w:ascii="Arial" w:hAnsi="Arial" w:cs="Arial"/>
          <w:color w:val="0E101A"/>
          <w:sz w:val="24"/>
        </w:rPr>
      </w:pPr>
      <w:r w:rsidRPr="009215C1">
        <w:rPr>
          <w:rStyle w:val="Strong"/>
          <w:rFonts w:ascii="Arial" w:hAnsi="Arial" w:cs="Arial"/>
          <w:color w:val="0E101A"/>
          <w:sz w:val="24"/>
        </w:rPr>
        <w:t xml:space="preserve">User Authentication: </w:t>
      </w:r>
      <w:r w:rsidRPr="009215C1">
        <w:rPr>
          <w:rFonts w:ascii="Arial" w:hAnsi="Arial" w:cs="Arial"/>
          <w:color w:val="0E101A"/>
          <w:sz w:val="24"/>
        </w:rPr>
        <w:t xml:space="preserve">Manage user accounts using a secure OAuth login. </w:t>
      </w:r>
    </w:p>
    <w:p w:rsidR="00A71704" w:rsidRPr="009215C1" w:rsidRDefault="00A71704" w:rsidP="00BF75BD">
      <w:pPr>
        <w:numPr>
          <w:ilvl w:val="1"/>
          <w:numId w:val="14"/>
        </w:numPr>
        <w:spacing w:after="0" w:line="240" w:lineRule="auto"/>
        <w:rPr>
          <w:rFonts w:ascii="Arial" w:hAnsi="Arial" w:cs="Arial"/>
          <w:color w:val="0E101A"/>
          <w:sz w:val="24"/>
        </w:rPr>
      </w:pPr>
      <w:r w:rsidRPr="009215C1">
        <w:rPr>
          <w:rStyle w:val="Strong"/>
          <w:rFonts w:ascii="Arial" w:hAnsi="Arial" w:cs="Arial"/>
          <w:color w:val="0E101A"/>
          <w:sz w:val="24"/>
        </w:rPr>
        <w:t>Notification Services:</w:t>
      </w:r>
      <w:r w:rsidRPr="009215C1">
        <w:rPr>
          <w:rFonts w:ascii="Arial" w:hAnsi="Arial" w:cs="Arial"/>
          <w:color w:val="0E101A"/>
          <w:sz w:val="24"/>
        </w:rPr>
        <w:t xml:space="preserve"> Using services like Twilio or Firebase to notify users of updates.</w:t>
      </w:r>
    </w:p>
    <w:p w:rsidR="00BF75BD" w:rsidRDefault="00A71704" w:rsidP="00A71704">
      <w:pPr>
        <w:pStyle w:val="NormalWeb"/>
        <w:spacing w:before="0" w:beforeAutospacing="0" w:after="0" w:afterAutospacing="0"/>
        <w:rPr>
          <w:rStyle w:val="Strong"/>
          <w:rFonts w:ascii="Arial" w:hAnsi="Arial" w:cs="Arial"/>
          <w:color w:val="0E101A"/>
          <w:sz w:val="32"/>
        </w:rPr>
      </w:pPr>
      <w:r w:rsidRPr="009215C1">
        <w:rPr>
          <w:rStyle w:val="Strong"/>
          <w:rFonts w:ascii="Arial" w:hAnsi="Arial" w:cs="Arial"/>
          <w:color w:val="0E101A"/>
          <w:sz w:val="32"/>
        </w:rPr>
        <w:t>6. System Features:</w:t>
      </w:r>
    </w:p>
    <w:p w:rsidR="00BF75BD" w:rsidRPr="00BF75BD" w:rsidRDefault="00BF75BD" w:rsidP="00A71704">
      <w:pPr>
        <w:pStyle w:val="NormalWeb"/>
        <w:spacing w:before="0" w:beforeAutospacing="0" w:after="0" w:afterAutospacing="0"/>
        <w:rPr>
          <w:rFonts w:ascii="Arial" w:hAnsi="Arial" w:cs="Arial"/>
          <w:b/>
          <w:bCs/>
          <w:color w:val="0E101A"/>
          <w:sz w:val="32"/>
        </w:rPr>
      </w:pPr>
    </w:p>
    <w:p w:rsidR="00A71704" w:rsidRPr="009215C1" w:rsidRDefault="00A71704" w:rsidP="00BF75BD">
      <w:pPr>
        <w:numPr>
          <w:ilvl w:val="0"/>
          <w:numId w:val="5"/>
        </w:numPr>
        <w:spacing w:after="0" w:line="240" w:lineRule="auto"/>
        <w:rPr>
          <w:rFonts w:ascii="Arial" w:hAnsi="Arial" w:cs="Arial"/>
          <w:color w:val="0E101A"/>
          <w:sz w:val="24"/>
        </w:rPr>
      </w:pPr>
      <w:r w:rsidRPr="009215C1">
        <w:rPr>
          <w:rStyle w:val="Strong"/>
          <w:rFonts w:ascii="Arial" w:hAnsi="Arial" w:cs="Arial"/>
          <w:color w:val="0E101A"/>
          <w:sz w:val="24"/>
        </w:rPr>
        <w:t>Search for Charging Stations</w:t>
      </w:r>
      <w:r w:rsidRPr="009215C1">
        <w:rPr>
          <w:rFonts w:ascii="Arial" w:hAnsi="Arial" w:cs="Arial"/>
          <w:color w:val="0E101A"/>
          <w:sz w:val="24"/>
        </w:rPr>
        <w:t>:</w:t>
      </w:r>
    </w:p>
    <w:p w:rsidR="00D7482C" w:rsidRPr="009215C1" w:rsidRDefault="00D7482C" w:rsidP="00D7482C">
      <w:pPr>
        <w:spacing w:after="0" w:line="240" w:lineRule="auto"/>
        <w:ind w:left="720"/>
        <w:rPr>
          <w:rFonts w:ascii="Arial" w:hAnsi="Arial" w:cs="Arial"/>
          <w:color w:val="0E101A"/>
          <w:sz w:val="24"/>
        </w:rPr>
      </w:pPr>
    </w:p>
    <w:p w:rsidR="00A71704" w:rsidRPr="009215C1" w:rsidRDefault="00A71704" w:rsidP="00BF75BD">
      <w:pPr>
        <w:numPr>
          <w:ilvl w:val="0"/>
          <w:numId w:val="15"/>
        </w:numPr>
        <w:spacing w:after="0" w:line="240" w:lineRule="auto"/>
        <w:rPr>
          <w:rFonts w:ascii="Arial" w:hAnsi="Arial" w:cs="Arial"/>
          <w:color w:val="0E101A"/>
          <w:sz w:val="24"/>
        </w:rPr>
      </w:pPr>
      <w:r w:rsidRPr="009215C1">
        <w:rPr>
          <w:rFonts w:ascii="Arial" w:hAnsi="Arial" w:cs="Arial"/>
          <w:color w:val="0E101A"/>
          <w:sz w:val="24"/>
        </w:rPr>
        <w:t>Users can look for stations by entering their destination or location.</w:t>
      </w:r>
    </w:p>
    <w:p w:rsidR="00A71704" w:rsidRPr="009215C1" w:rsidRDefault="00A71704" w:rsidP="00BF75BD">
      <w:pPr>
        <w:numPr>
          <w:ilvl w:val="0"/>
          <w:numId w:val="15"/>
        </w:numPr>
        <w:spacing w:after="0" w:line="240" w:lineRule="auto"/>
        <w:rPr>
          <w:rFonts w:ascii="Arial" w:hAnsi="Arial" w:cs="Arial"/>
          <w:color w:val="0E101A"/>
          <w:sz w:val="24"/>
        </w:rPr>
      </w:pPr>
      <w:r w:rsidRPr="009215C1">
        <w:rPr>
          <w:rFonts w:ascii="Arial" w:hAnsi="Arial" w:cs="Arial"/>
          <w:color w:val="0E101A"/>
          <w:sz w:val="24"/>
        </w:rPr>
        <w:t>Station type (e.g., fast chargers), availability, and cost filters.</w:t>
      </w:r>
    </w:p>
    <w:p w:rsidR="00A71704" w:rsidRPr="009215C1" w:rsidRDefault="00A71704" w:rsidP="00BF75BD">
      <w:pPr>
        <w:pStyle w:val="ListParagraph"/>
        <w:numPr>
          <w:ilvl w:val="0"/>
          <w:numId w:val="13"/>
        </w:numPr>
        <w:spacing w:after="0" w:line="240" w:lineRule="auto"/>
        <w:rPr>
          <w:rStyle w:val="Strong"/>
          <w:rFonts w:ascii="Arial" w:hAnsi="Arial" w:cs="Arial"/>
          <w:b w:val="0"/>
          <w:bCs w:val="0"/>
          <w:color w:val="0E101A"/>
          <w:sz w:val="24"/>
        </w:rPr>
      </w:pPr>
      <w:r w:rsidRPr="009215C1">
        <w:rPr>
          <w:rStyle w:val="Strong"/>
          <w:rFonts w:ascii="Arial" w:hAnsi="Arial" w:cs="Arial"/>
          <w:color w:val="0E101A"/>
          <w:sz w:val="24"/>
        </w:rPr>
        <w:t>Real-Time Availability:</w:t>
      </w:r>
    </w:p>
    <w:p w:rsidR="00D7482C" w:rsidRPr="009215C1" w:rsidRDefault="00D7482C" w:rsidP="00D7482C">
      <w:pPr>
        <w:pStyle w:val="ListParagraph"/>
        <w:spacing w:after="0" w:line="240" w:lineRule="auto"/>
        <w:rPr>
          <w:rFonts w:ascii="Arial" w:hAnsi="Arial" w:cs="Arial"/>
          <w:color w:val="0E101A"/>
          <w:sz w:val="24"/>
        </w:rPr>
      </w:pPr>
    </w:p>
    <w:p w:rsidR="00A71704" w:rsidRPr="009215C1" w:rsidRDefault="00A71704" w:rsidP="00BF75BD">
      <w:pPr>
        <w:pStyle w:val="ListParagraph"/>
        <w:numPr>
          <w:ilvl w:val="1"/>
          <w:numId w:val="16"/>
        </w:numPr>
        <w:spacing w:after="0" w:line="240" w:lineRule="auto"/>
        <w:rPr>
          <w:rFonts w:ascii="Arial" w:hAnsi="Arial" w:cs="Arial"/>
          <w:color w:val="0E101A"/>
          <w:sz w:val="24"/>
        </w:rPr>
      </w:pPr>
      <w:r w:rsidRPr="009215C1">
        <w:rPr>
          <w:rFonts w:ascii="Arial" w:hAnsi="Arial" w:cs="Arial"/>
          <w:color w:val="0E101A"/>
          <w:sz w:val="24"/>
        </w:rPr>
        <w:lastRenderedPageBreak/>
        <w:t>Gives current information about the availability and occupancy of charging stations.</w:t>
      </w:r>
    </w:p>
    <w:p w:rsidR="00A71704" w:rsidRPr="009215C1" w:rsidRDefault="00A71704" w:rsidP="00BF75BD">
      <w:pPr>
        <w:numPr>
          <w:ilvl w:val="0"/>
          <w:numId w:val="6"/>
        </w:numPr>
        <w:spacing w:after="0" w:line="240" w:lineRule="auto"/>
        <w:rPr>
          <w:rStyle w:val="Strong"/>
          <w:rFonts w:ascii="Arial" w:hAnsi="Arial" w:cs="Arial"/>
          <w:b w:val="0"/>
          <w:bCs w:val="0"/>
          <w:color w:val="0E101A"/>
          <w:sz w:val="24"/>
        </w:rPr>
      </w:pPr>
      <w:r w:rsidRPr="009215C1">
        <w:rPr>
          <w:rStyle w:val="Strong"/>
          <w:rFonts w:ascii="Arial" w:hAnsi="Arial" w:cs="Arial"/>
          <w:color w:val="0E101A"/>
          <w:sz w:val="24"/>
        </w:rPr>
        <w:t>Secure Payment Transactions:</w:t>
      </w:r>
    </w:p>
    <w:p w:rsidR="00D7482C" w:rsidRPr="009215C1" w:rsidRDefault="00D7482C" w:rsidP="00D7482C">
      <w:pPr>
        <w:spacing w:after="0" w:line="240" w:lineRule="auto"/>
        <w:ind w:left="720"/>
        <w:rPr>
          <w:rFonts w:ascii="Arial" w:hAnsi="Arial" w:cs="Arial"/>
          <w:color w:val="0E101A"/>
          <w:sz w:val="24"/>
        </w:rPr>
      </w:pPr>
    </w:p>
    <w:p w:rsidR="00A71704" w:rsidRPr="009215C1" w:rsidRDefault="00A71704" w:rsidP="00BF75BD">
      <w:pPr>
        <w:pStyle w:val="ListParagraph"/>
        <w:numPr>
          <w:ilvl w:val="1"/>
          <w:numId w:val="17"/>
        </w:numPr>
        <w:spacing w:after="0" w:line="240" w:lineRule="auto"/>
        <w:rPr>
          <w:rFonts w:ascii="Arial" w:hAnsi="Arial" w:cs="Arial"/>
          <w:color w:val="0E101A"/>
          <w:sz w:val="24"/>
        </w:rPr>
      </w:pPr>
      <w:r w:rsidRPr="009215C1">
        <w:rPr>
          <w:rFonts w:ascii="Arial" w:hAnsi="Arial" w:cs="Arial"/>
          <w:color w:val="0E101A"/>
          <w:sz w:val="24"/>
        </w:rPr>
        <w:t>Allows customers to pay for charging services using digital wallets and credit/debit cards securely.</w:t>
      </w:r>
    </w:p>
    <w:p w:rsidR="00A71704" w:rsidRPr="009215C1" w:rsidRDefault="00A71704" w:rsidP="00BF75BD">
      <w:pPr>
        <w:numPr>
          <w:ilvl w:val="1"/>
          <w:numId w:val="17"/>
        </w:numPr>
        <w:spacing w:after="0" w:line="240" w:lineRule="auto"/>
        <w:rPr>
          <w:rFonts w:ascii="Arial" w:hAnsi="Arial" w:cs="Arial"/>
          <w:color w:val="0E101A"/>
          <w:sz w:val="24"/>
        </w:rPr>
      </w:pPr>
      <w:r w:rsidRPr="009215C1">
        <w:rPr>
          <w:rFonts w:ascii="Arial" w:hAnsi="Arial" w:cs="Arial"/>
          <w:color w:val="0E101A"/>
          <w:sz w:val="24"/>
        </w:rPr>
        <w:t>After every payment, a receipt is sent.</w:t>
      </w:r>
    </w:p>
    <w:p w:rsidR="00A71704" w:rsidRPr="009215C1" w:rsidRDefault="00A71704" w:rsidP="00BF75BD">
      <w:pPr>
        <w:numPr>
          <w:ilvl w:val="0"/>
          <w:numId w:val="6"/>
        </w:numPr>
        <w:spacing w:after="0" w:line="240" w:lineRule="auto"/>
        <w:rPr>
          <w:rStyle w:val="Strong"/>
          <w:rFonts w:ascii="Arial" w:hAnsi="Arial" w:cs="Arial"/>
          <w:b w:val="0"/>
          <w:bCs w:val="0"/>
          <w:color w:val="0E101A"/>
          <w:sz w:val="24"/>
        </w:rPr>
      </w:pPr>
      <w:r w:rsidRPr="009215C1">
        <w:rPr>
          <w:rStyle w:val="Strong"/>
          <w:rFonts w:ascii="Arial" w:hAnsi="Arial" w:cs="Arial"/>
          <w:color w:val="0E101A"/>
          <w:sz w:val="24"/>
        </w:rPr>
        <w:t>Account Management for Users:</w:t>
      </w:r>
    </w:p>
    <w:p w:rsidR="00D7482C" w:rsidRPr="009215C1" w:rsidRDefault="00D7482C" w:rsidP="00D7482C">
      <w:pPr>
        <w:spacing w:after="0" w:line="240" w:lineRule="auto"/>
        <w:ind w:left="720"/>
        <w:rPr>
          <w:rFonts w:ascii="Arial" w:hAnsi="Arial" w:cs="Arial"/>
          <w:color w:val="0E101A"/>
          <w:sz w:val="24"/>
        </w:rPr>
      </w:pPr>
    </w:p>
    <w:p w:rsidR="00A71704" w:rsidRPr="009215C1" w:rsidRDefault="00A71704" w:rsidP="00BF75BD">
      <w:pPr>
        <w:numPr>
          <w:ilvl w:val="1"/>
          <w:numId w:val="18"/>
        </w:numPr>
        <w:spacing w:after="0" w:line="240" w:lineRule="auto"/>
        <w:rPr>
          <w:rFonts w:ascii="Arial" w:hAnsi="Arial" w:cs="Arial"/>
          <w:color w:val="0E101A"/>
          <w:sz w:val="24"/>
        </w:rPr>
      </w:pPr>
      <w:r w:rsidRPr="009215C1">
        <w:rPr>
          <w:rFonts w:ascii="Arial" w:hAnsi="Arial" w:cs="Arial"/>
          <w:color w:val="0E101A"/>
          <w:sz w:val="24"/>
        </w:rPr>
        <w:t>For later usage, users can store payment methods, stations they regularly visit, and preferences.</w:t>
      </w:r>
    </w:p>
    <w:p w:rsidR="00A71704" w:rsidRPr="009215C1" w:rsidRDefault="00A71704" w:rsidP="00A71704">
      <w:pPr>
        <w:pStyle w:val="NormalWeb"/>
        <w:spacing w:before="0" w:beforeAutospacing="0" w:after="0" w:afterAutospacing="0"/>
        <w:rPr>
          <w:rStyle w:val="Strong"/>
          <w:rFonts w:ascii="Arial" w:hAnsi="Arial" w:cs="Arial"/>
          <w:color w:val="0E101A"/>
          <w:sz w:val="32"/>
        </w:rPr>
      </w:pPr>
      <w:r w:rsidRPr="009215C1">
        <w:rPr>
          <w:rStyle w:val="Strong"/>
          <w:rFonts w:ascii="Arial" w:hAnsi="Arial" w:cs="Arial"/>
          <w:color w:val="0E101A"/>
          <w:sz w:val="32"/>
        </w:rPr>
        <w:t>7. Non-functional Requirements:</w:t>
      </w:r>
    </w:p>
    <w:p w:rsidR="00632795" w:rsidRPr="009215C1" w:rsidRDefault="00632795" w:rsidP="00A71704">
      <w:pPr>
        <w:pStyle w:val="NormalWeb"/>
        <w:spacing w:before="0" w:beforeAutospacing="0" w:after="0" w:afterAutospacing="0"/>
        <w:rPr>
          <w:rFonts w:ascii="Arial" w:hAnsi="Arial" w:cs="Arial"/>
          <w:color w:val="0E101A"/>
          <w:sz w:val="32"/>
        </w:rPr>
      </w:pPr>
    </w:p>
    <w:p w:rsidR="00A71704" w:rsidRPr="009215C1" w:rsidRDefault="00A71704" w:rsidP="00BF75BD">
      <w:pPr>
        <w:numPr>
          <w:ilvl w:val="0"/>
          <w:numId w:val="7"/>
        </w:numPr>
        <w:spacing w:after="0" w:line="240" w:lineRule="auto"/>
        <w:rPr>
          <w:rStyle w:val="Strong"/>
          <w:rFonts w:ascii="Arial" w:hAnsi="Arial" w:cs="Arial"/>
          <w:b w:val="0"/>
          <w:bCs w:val="0"/>
          <w:color w:val="0E101A"/>
          <w:sz w:val="24"/>
        </w:rPr>
      </w:pPr>
      <w:r w:rsidRPr="009215C1">
        <w:rPr>
          <w:rStyle w:val="Strong"/>
          <w:rFonts w:ascii="Arial" w:hAnsi="Arial" w:cs="Arial"/>
          <w:color w:val="0E101A"/>
          <w:sz w:val="24"/>
        </w:rPr>
        <w:t>Performance:</w:t>
      </w:r>
    </w:p>
    <w:p w:rsidR="00D7482C" w:rsidRPr="009215C1" w:rsidRDefault="00D7482C" w:rsidP="00D7482C">
      <w:pPr>
        <w:spacing w:after="0" w:line="240" w:lineRule="auto"/>
        <w:ind w:left="720"/>
        <w:rPr>
          <w:rFonts w:ascii="Arial" w:hAnsi="Arial" w:cs="Arial"/>
          <w:color w:val="0E101A"/>
          <w:sz w:val="24"/>
        </w:rPr>
      </w:pPr>
    </w:p>
    <w:p w:rsidR="00A71704" w:rsidRPr="009215C1" w:rsidRDefault="00A71704" w:rsidP="00BF75BD">
      <w:pPr>
        <w:numPr>
          <w:ilvl w:val="1"/>
          <w:numId w:val="19"/>
        </w:numPr>
        <w:spacing w:after="0" w:line="240" w:lineRule="auto"/>
        <w:rPr>
          <w:rFonts w:ascii="Arial" w:hAnsi="Arial" w:cs="Arial"/>
          <w:color w:val="0E101A"/>
          <w:sz w:val="24"/>
        </w:rPr>
      </w:pPr>
      <w:r w:rsidRPr="009215C1">
        <w:rPr>
          <w:rFonts w:ascii="Arial" w:hAnsi="Arial" w:cs="Arial"/>
          <w:color w:val="0E101A"/>
          <w:sz w:val="24"/>
        </w:rPr>
        <w:t>High traffic volumes should not cause the system to crash.</w:t>
      </w:r>
    </w:p>
    <w:p w:rsidR="00632795" w:rsidRDefault="00A71704" w:rsidP="00BF75BD">
      <w:pPr>
        <w:numPr>
          <w:ilvl w:val="0"/>
          <w:numId w:val="7"/>
        </w:numPr>
        <w:spacing w:after="0" w:line="240" w:lineRule="auto"/>
        <w:rPr>
          <w:rFonts w:ascii="Arial" w:hAnsi="Arial" w:cs="Arial"/>
          <w:color w:val="0E101A"/>
          <w:sz w:val="24"/>
        </w:rPr>
      </w:pPr>
      <w:r w:rsidRPr="009215C1">
        <w:rPr>
          <w:rStyle w:val="Strong"/>
          <w:rFonts w:ascii="Arial" w:hAnsi="Arial" w:cs="Arial"/>
          <w:color w:val="0E101A"/>
          <w:sz w:val="24"/>
        </w:rPr>
        <w:t>Security</w:t>
      </w:r>
      <w:r w:rsidRPr="009215C1">
        <w:rPr>
          <w:rFonts w:ascii="Arial" w:hAnsi="Arial" w:cs="Arial"/>
          <w:color w:val="0E101A"/>
          <w:sz w:val="24"/>
        </w:rPr>
        <w:t>:</w:t>
      </w:r>
    </w:p>
    <w:p w:rsidR="00BF75BD" w:rsidRPr="009215C1" w:rsidRDefault="00BF75BD" w:rsidP="00BF75BD">
      <w:pPr>
        <w:spacing w:after="0" w:line="240" w:lineRule="auto"/>
        <w:ind w:left="720"/>
        <w:rPr>
          <w:rFonts w:ascii="Arial" w:hAnsi="Arial" w:cs="Arial"/>
          <w:color w:val="0E101A"/>
          <w:sz w:val="24"/>
        </w:rPr>
      </w:pPr>
    </w:p>
    <w:p w:rsidR="00A71704" w:rsidRPr="009215C1" w:rsidRDefault="00A71704" w:rsidP="00BF75BD">
      <w:pPr>
        <w:numPr>
          <w:ilvl w:val="1"/>
          <w:numId w:val="20"/>
        </w:numPr>
        <w:spacing w:after="0" w:line="240" w:lineRule="auto"/>
        <w:rPr>
          <w:rFonts w:ascii="Arial" w:hAnsi="Arial" w:cs="Arial"/>
          <w:color w:val="0E101A"/>
          <w:sz w:val="24"/>
        </w:rPr>
      </w:pPr>
      <w:r w:rsidRPr="009215C1">
        <w:rPr>
          <w:rFonts w:ascii="Arial" w:hAnsi="Arial" w:cs="Arial"/>
          <w:color w:val="0E101A"/>
          <w:sz w:val="24"/>
        </w:rPr>
        <w:t>Secure authentication should be used by the application, and data must be encrypted during payment transactions.</w:t>
      </w:r>
    </w:p>
    <w:p w:rsidR="00632795" w:rsidRPr="009215C1" w:rsidRDefault="00A71704" w:rsidP="00BF75BD">
      <w:pPr>
        <w:numPr>
          <w:ilvl w:val="0"/>
          <w:numId w:val="8"/>
        </w:numPr>
        <w:spacing w:after="0" w:line="240" w:lineRule="auto"/>
        <w:rPr>
          <w:rFonts w:ascii="Arial" w:hAnsi="Arial" w:cs="Arial"/>
          <w:color w:val="0E101A"/>
          <w:sz w:val="24"/>
        </w:rPr>
      </w:pPr>
      <w:r w:rsidRPr="009215C1">
        <w:rPr>
          <w:rStyle w:val="Strong"/>
          <w:rFonts w:ascii="Arial" w:hAnsi="Arial" w:cs="Arial"/>
          <w:color w:val="0E101A"/>
          <w:sz w:val="24"/>
        </w:rPr>
        <w:t>Reliability</w:t>
      </w:r>
      <w:r w:rsidRPr="009215C1">
        <w:rPr>
          <w:rFonts w:ascii="Arial" w:hAnsi="Arial" w:cs="Arial"/>
          <w:color w:val="0E101A"/>
          <w:sz w:val="24"/>
        </w:rPr>
        <w:t>:</w:t>
      </w:r>
    </w:p>
    <w:p w:rsidR="00D7482C" w:rsidRPr="009215C1" w:rsidRDefault="00D7482C" w:rsidP="00D7482C">
      <w:pPr>
        <w:spacing w:after="0" w:line="240" w:lineRule="auto"/>
        <w:ind w:left="720"/>
        <w:rPr>
          <w:rFonts w:ascii="Arial" w:hAnsi="Arial" w:cs="Arial"/>
          <w:color w:val="0E101A"/>
          <w:sz w:val="24"/>
        </w:rPr>
      </w:pPr>
    </w:p>
    <w:p w:rsidR="00A71704" w:rsidRPr="009215C1" w:rsidRDefault="00A71704" w:rsidP="00BF75BD">
      <w:pPr>
        <w:numPr>
          <w:ilvl w:val="1"/>
          <w:numId w:val="21"/>
        </w:numPr>
        <w:spacing w:after="0" w:line="240" w:lineRule="auto"/>
        <w:rPr>
          <w:rFonts w:ascii="Arial" w:hAnsi="Arial" w:cs="Arial"/>
          <w:color w:val="0E101A"/>
          <w:sz w:val="24"/>
        </w:rPr>
      </w:pPr>
      <w:r w:rsidRPr="009215C1">
        <w:rPr>
          <w:rFonts w:ascii="Arial" w:hAnsi="Arial" w:cs="Arial"/>
          <w:color w:val="0E101A"/>
          <w:sz w:val="24"/>
        </w:rPr>
        <w:t>To ensure minimal service interruption, the program should support planned maintenance and notify users in advance.</w:t>
      </w:r>
    </w:p>
    <w:p w:rsidR="00632795" w:rsidRPr="009215C1" w:rsidRDefault="00A71704" w:rsidP="00BF75BD">
      <w:pPr>
        <w:numPr>
          <w:ilvl w:val="0"/>
          <w:numId w:val="9"/>
        </w:numPr>
        <w:spacing w:after="0" w:line="240" w:lineRule="auto"/>
        <w:rPr>
          <w:rFonts w:ascii="Arial" w:hAnsi="Arial" w:cs="Arial"/>
          <w:color w:val="0E101A"/>
          <w:sz w:val="24"/>
        </w:rPr>
      </w:pPr>
      <w:r w:rsidRPr="009215C1">
        <w:rPr>
          <w:rStyle w:val="Strong"/>
          <w:rFonts w:ascii="Arial" w:hAnsi="Arial" w:cs="Arial"/>
          <w:color w:val="0E101A"/>
          <w:sz w:val="24"/>
        </w:rPr>
        <w:t>Usability</w:t>
      </w:r>
      <w:r w:rsidRPr="009215C1">
        <w:rPr>
          <w:rFonts w:ascii="Arial" w:hAnsi="Arial" w:cs="Arial"/>
          <w:color w:val="0E101A"/>
          <w:sz w:val="24"/>
        </w:rPr>
        <w:t>:</w:t>
      </w:r>
    </w:p>
    <w:p w:rsidR="00D7482C" w:rsidRPr="009215C1" w:rsidRDefault="00D7482C" w:rsidP="00D7482C">
      <w:pPr>
        <w:spacing w:after="0" w:line="240" w:lineRule="auto"/>
        <w:ind w:left="720"/>
        <w:rPr>
          <w:rFonts w:ascii="Arial" w:hAnsi="Arial" w:cs="Arial"/>
          <w:color w:val="0E101A"/>
          <w:sz w:val="24"/>
        </w:rPr>
      </w:pPr>
    </w:p>
    <w:p w:rsidR="00A71704" w:rsidRPr="009215C1" w:rsidRDefault="00A71704" w:rsidP="00BF75BD">
      <w:pPr>
        <w:numPr>
          <w:ilvl w:val="1"/>
          <w:numId w:val="22"/>
        </w:numPr>
        <w:spacing w:after="0" w:line="240" w:lineRule="auto"/>
        <w:rPr>
          <w:rFonts w:ascii="Arial" w:hAnsi="Arial" w:cs="Arial"/>
          <w:color w:val="0E101A"/>
          <w:sz w:val="24"/>
        </w:rPr>
      </w:pPr>
      <w:r w:rsidRPr="009215C1">
        <w:rPr>
          <w:rFonts w:ascii="Arial" w:hAnsi="Arial" w:cs="Arial"/>
          <w:color w:val="0E101A"/>
          <w:sz w:val="24"/>
        </w:rPr>
        <w:t>Both desktop and mobile devices should be able to use it.</w:t>
      </w:r>
    </w:p>
    <w:p w:rsidR="00A71704" w:rsidRPr="009215C1" w:rsidRDefault="00D7482C" w:rsidP="00A71704">
      <w:pPr>
        <w:pStyle w:val="NormalWeb"/>
        <w:spacing w:before="0" w:beforeAutospacing="0" w:after="0" w:afterAutospacing="0"/>
        <w:rPr>
          <w:rStyle w:val="Strong"/>
          <w:rFonts w:ascii="Arial" w:hAnsi="Arial" w:cs="Arial"/>
          <w:color w:val="0E101A"/>
          <w:sz w:val="32"/>
        </w:rPr>
      </w:pPr>
      <w:r w:rsidRPr="009215C1">
        <w:rPr>
          <w:rStyle w:val="Strong"/>
          <w:rFonts w:ascii="Arial" w:hAnsi="Arial" w:cs="Arial"/>
          <w:color w:val="0E101A"/>
          <w:sz w:val="32"/>
        </w:rPr>
        <w:t>8. Other Requirements:</w:t>
      </w:r>
    </w:p>
    <w:p w:rsidR="00632795" w:rsidRPr="009215C1" w:rsidRDefault="00632795" w:rsidP="00A71704">
      <w:pPr>
        <w:pStyle w:val="NormalWeb"/>
        <w:spacing w:before="0" w:beforeAutospacing="0" w:after="0" w:afterAutospacing="0"/>
        <w:rPr>
          <w:rFonts w:ascii="Arial" w:hAnsi="Arial" w:cs="Arial"/>
          <w:color w:val="0E101A"/>
          <w:sz w:val="32"/>
        </w:rPr>
      </w:pPr>
    </w:p>
    <w:p w:rsidR="009215C1" w:rsidRDefault="00A71704" w:rsidP="00BF75BD">
      <w:pPr>
        <w:numPr>
          <w:ilvl w:val="0"/>
          <w:numId w:val="10"/>
        </w:numPr>
        <w:spacing w:after="0" w:line="240" w:lineRule="auto"/>
        <w:rPr>
          <w:rFonts w:ascii="Arial" w:hAnsi="Arial" w:cs="Arial"/>
          <w:color w:val="0E101A"/>
          <w:sz w:val="24"/>
        </w:rPr>
      </w:pPr>
      <w:r w:rsidRPr="009215C1">
        <w:rPr>
          <w:rStyle w:val="Strong"/>
          <w:rFonts w:ascii="Arial" w:hAnsi="Arial" w:cs="Arial"/>
          <w:color w:val="0E101A"/>
          <w:sz w:val="24"/>
        </w:rPr>
        <w:t>Scalability</w:t>
      </w:r>
      <w:r w:rsidRPr="009215C1">
        <w:rPr>
          <w:rFonts w:ascii="Arial" w:hAnsi="Arial" w:cs="Arial"/>
          <w:color w:val="0E101A"/>
          <w:sz w:val="24"/>
        </w:rPr>
        <w:t>:</w:t>
      </w:r>
    </w:p>
    <w:p w:rsidR="009215C1" w:rsidRPr="009215C1" w:rsidRDefault="009215C1" w:rsidP="009215C1">
      <w:pPr>
        <w:spacing w:after="0" w:line="240" w:lineRule="auto"/>
        <w:ind w:left="720"/>
        <w:rPr>
          <w:rFonts w:ascii="Arial" w:hAnsi="Arial" w:cs="Arial"/>
          <w:color w:val="0E101A"/>
          <w:sz w:val="24"/>
        </w:rPr>
      </w:pPr>
    </w:p>
    <w:p w:rsidR="009215C1" w:rsidRPr="009215C1" w:rsidRDefault="00BF75BD" w:rsidP="00BF75BD">
      <w:pPr>
        <w:pStyle w:val="ListParagraph"/>
        <w:numPr>
          <w:ilvl w:val="1"/>
          <w:numId w:val="16"/>
        </w:numPr>
        <w:spacing w:after="0" w:line="240" w:lineRule="auto"/>
        <w:rPr>
          <w:rFonts w:ascii="Arial" w:hAnsi="Arial" w:cs="Arial"/>
          <w:color w:val="0E101A"/>
          <w:sz w:val="24"/>
        </w:rPr>
      </w:pPr>
      <w:r>
        <w:rPr>
          <w:rFonts w:ascii="Arial" w:eastAsia="Times New Roman" w:hAnsi="Arial" w:cs="Arial"/>
          <w:sz w:val="24"/>
          <w:szCs w:val="24"/>
          <w:lang w:eastAsia="en-IN"/>
        </w:rPr>
        <w:t>T</w:t>
      </w:r>
      <w:r w:rsidR="009215C1" w:rsidRPr="009215C1">
        <w:rPr>
          <w:rFonts w:ascii="Arial" w:eastAsia="Times New Roman" w:hAnsi="Arial" w:cs="Arial"/>
          <w:sz w:val="24"/>
          <w:szCs w:val="24"/>
          <w:lang w:eastAsia="en-IN"/>
        </w:rPr>
        <w:t>o handle future increases in data volume and user counts, the program should be scalable.</w:t>
      </w:r>
    </w:p>
    <w:p w:rsidR="00D7482C" w:rsidRPr="009215C1" w:rsidRDefault="00D7482C" w:rsidP="009215C1">
      <w:pPr>
        <w:spacing w:after="0" w:line="240" w:lineRule="auto"/>
        <w:rPr>
          <w:rFonts w:ascii="Arial" w:eastAsia="Times New Roman" w:hAnsi="Arial" w:cs="Arial"/>
          <w:sz w:val="24"/>
          <w:szCs w:val="24"/>
          <w:lang w:eastAsia="en-IN"/>
        </w:rPr>
      </w:pPr>
    </w:p>
    <w:p w:rsidR="00632795" w:rsidRDefault="00A71704" w:rsidP="00BF75BD">
      <w:pPr>
        <w:numPr>
          <w:ilvl w:val="0"/>
          <w:numId w:val="11"/>
        </w:numPr>
        <w:spacing w:after="0" w:line="240" w:lineRule="auto"/>
        <w:rPr>
          <w:rFonts w:ascii="Arial" w:hAnsi="Arial" w:cs="Arial"/>
          <w:color w:val="0E101A"/>
          <w:sz w:val="24"/>
        </w:rPr>
      </w:pPr>
      <w:r w:rsidRPr="009215C1">
        <w:rPr>
          <w:rStyle w:val="Strong"/>
          <w:rFonts w:ascii="Arial" w:hAnsi="Arial" w:cs="Arial"/>
          <w:color w:val="0E101A"/>
          <w:sz w:val="24"/>
        </w:rPr>
        <w:t>Localization</w:t>
      </w:r>
      <w:r w:rsidRPr="009215C1">
        <w:rPr>
          <w:rFonts w:ascii="Arial" w:hAnsi="Arial" w:cs="Arial"/>
          <w:color w:val="0E101A"/>
          <w:sz w:val="24"/>
        </w:rPr>
        <w:t>:</w:t>
      </w:r>
    </w:p>
    <w:p w:rsidR="009215C1" w:rsidRPr="009215C1" w:rsidRDefault="009215C1" w:rsidP="009215C1">
      <w:pPr>
        <w:spacing w:after="0" w:line="240" w:lineRule="auto"/>
        <w:ind w:left="720"/>
        <w:rPr>
          <w:rFonts w:ascii="Arial" w:hAnsi="Arial" w:cs="Arial"/>
          <w:color w:val="0E101A"/>
          <w:sz w:val="24"/>
        </w:rPr>
      </w:pPr>
    </w:p>
    <w:p w:rsidR="009215C1" w:rsidRPr="009215C1" w:rsidRDefault="009215C1" w:rsidP="00BF75BD">
      <w:pPr>
        <w:pStyle w:val="ListParagraph"/>
        <w:numPr>
          <w:ilvl w:val="1"/>
          <w:numId w:val="16"/>
        </w:numPr>
        <w:spacing w:after="0" w:line="240" w:lineRule="auto"/>
        <w:rPr>
          <w:rFonts w:ascii="Arial" w:eastAsia="Times New Roman" w:hAnsi="Arial" w:cs="Arial"/>
          <w:sz w:val="24"/>
          <w:szCs w:val="24"/>
          <w:lang w:eastAsia="en-IN"/>
        </w:rPr>
      </w:pPr>
      <w:r w:rsidRPr="009215C1">
        <w:rPr>
          <w:rFonts w:ascii="Arial" w:eastAsia="Times New Roman" w:hAnsi="Arial" w:cs="Arial"/>
          <w:sz w:val="24"/>
          <w:szCs w:val="24"/>
          <w:lang w:eastAsia="en-IN"/>
        </w:rPr>
        <w:t>To serve users internationally, the program should support a broad variety of languages.</w:t>
      </w:r>
    </w:p>
    <w:p w:rsidR="00632795" w:rsidRPr="009215C1" w:rsidRDefault="00A71704" w:rsidP="00BF75BD">
      <w:pPr>
        <w:numPr>
          <w:ilvl w:val="0"/>
          <w:numId w:val="12"/>
        </w:numPr>
        <w:spacing w:after="0" w:line="240" w:lineRule="auto"/>
        <w:rPr>
          <w:rFonts w:ascii="Arial" w:hAnsi="Arial" w:cs="Arial"/>
          <w:color w:val="0E101A"/>
          <w:sz w:val="24"/>
        </w:rPr>
      </w:pPr>
      <w:r w:rsidRPr="009215C1">
        <w:rPr>
          <w:rStyle w:val="Strong"/>
          <w:rFonts w:ascii="Arial" w:hAnsi="Arial" w:cs="Arial"/>
          <w:color w:val="0E101A"/>
          <w:sz w:val="24"/>
        </w:rPr>
        <w:t>Interoperability</w:t>
      </w:r>
      <w:r w:rsidRPr="009215C1">
        <w:rPr>
          <w:rFonts w:ascii="Arial" w:hAnsi="Arial" w:cs="Arial"/>
          <w:color w:val="0E101A"/>
          <w:sz w:val="24"/>
        </w:rPr>
        <w:t>:</w:t>
      </w:r>
    </w:p>
    <w:p w:rsidR="00D7482C" w:rsidRPr="009215C1" w:rsidRDefault="00D7482C" w:rsidP="00D7482C">
      <w:pPr>
        <w:spacing w:after="0" w:line="240" w:lineRule="auto"/>
        <w:ind w:left="720"/>
        <w:rPr>
          <w:rFonts w:ascii="Arial" w:hAnsi="Arial" w:cs="Arial"/>
          <w:color w:val="0E101A"/>
          <w:sz w:val="24"/>
        </w:rPr>
      </w:pPr>
    </w:p>
    <w:p w:rsidR="009215C1" w:rsidRPr="009215C1" w:rsidRDefault="009215C1" w:rsidP="00BF75BD">
      <w:pPr>
        <w:pStyle w:val="ListParagraph"/>
        <w:numPr>
          <w:ilvl w:val="1"/>
          <w:numId w:val="16"/>
        </w:numPr>
        <w:spacing w:after="0" w:line="240" w:lineRule="auto"/>
        <w:rPr>
          <w:rFonts w:ascii="Arial" w:eastAsia="Times New Roman" w:hAnsi="Arial" w:cs="Arial"/>
          <w:sz w:val="24"/>
          <w:szCs w:val="24"/>
          <w:lang w:eastAsia="en-IN"/>
        </w:rPr>
      </w:pPr>
      <w:r w:rsidRPr="009215C1">
        <w:rPr>
          <w:rFonts w:ascii="Arial" w:eastAsia="Times New Roman" w:hAnsi="Arial" w:cs="Arial"/>
          <w:sz w:val="24"/>
          <w:szCs w:val="24"/>
          <w:lang w:eastAsia="en-IN"/>
        </w:rPr>
        <w:t>The system need</w:t>
      </w:r>
      <w:r w:rsidR="00BF75BD">
        <w:rPr>
          <w:rFonts w:ascii="Arial" w:eastAsia="Times New Roman" w:hAnsi="Arial" w:cs="Arial"/>
          <w:sz w:val="24"/>
          <w:szCs w:val="24"/>
          <w:lang w:eastAsia="en-IN"/>
        </w:rPr>
        <w:t>s</w:t>
      </w:r>
      <w:r w:rsidRPr="009215C1">
        <w:rPr>
          <w:rFonts w:ascii="Arial" w:eastAsia="Times New Roman" w:hAnsi="Arial" w:cs="Arial"/>
          <w:sz w:val="24"/>
          <w:szCs w:val="24"/>
          <w:lang w:eastAsia="en-IN"/>
        </w:rPr>
        <w:t xml:space="preserve"> to function on a range of gadgets, such as tablets, smartphones running iOS, Android, and Windows, and desktop PCs.</w:t>
      </w:r>
    </w:p>
    <w:p w:rsidR="00A71704" w:rsidRPr="009215C1" w:rsidRDefault="00A71704" w:rsidP="00A71704">
      <w:pPr>
        <w:pStyle w:val="Heading3"/>
        <w:spacing w:before="0" w:beforeAutospacing="0" w:after="0" w:afterAutospacing="0"/>
        <w:rPr>
          <w:rFonts w:ascii="Arial" w:hAnsi="Arial" w:cs="Arial"/>
          <w:color w:val="0E101A"/>
        </w:rPr>
      </w:pPr>
      <w:r w:rsidRPr="009215C1">
        <w:rPr>
          <w:rFonts w:ascii="Arial" w:hAnsi="Arial" w:cs="Arial"/>
          <w:color w:val="0E101A"/>
        </w:rPr>
        <w:t>References:</w:t>
      </w:r>
    </w:p>
    <w:p w:rsidR="00A71704" w:rsidRPr="009215C1" w:rsidRDefault="00A71704" w:rsidP="00A71704">
      <w:pPr>
        <w:pStyle w:val="NormalWeb"/>
        <w:spacing w:before="0" w:beforeAutospacing="0" w:after="0" w:afterAutospacing="0"/>
        <w:rPr>
          <w:rFonts w:ascii="Arial" w:hAnsi="Arial" w:cs="Arial"/>
          <w:color w:val="0E101A"/>
        </w:rPr>
      </w:pPr>
      <w:r w:rsidRPr="009215C1">
        <w:rPr>
          <w:rStyle w:val="Strong"/>
          <w:rFonts w:ascii="Arial" w:hAnsi="Arial" w:cs="Arial"/>
          <w:color w:val="0E101A"/>
        </w:rPr>
        <w:t> </w:t>
      </w:r>
    </w:p>
    <w:p w:rsidR="000C12EF" w:rsidRPr="009215C1" w:rsidRDefault="000C12EF" w:rsidP="00BF75BD">
      <w:pPr>
        <w:pStyle w:val="NormalWeb"/>
        <w:numPr>
          <w:ilvl w:val="0"/>
          <w:numId w:val="23"/>
        </w:numPr>
        <w:spacing w:before="0" w:beforeAutospacing="0" w:after="0" w:afterAutospacing="0"/>
        <w:rPr>
          <w:rFonts w:ascii="Arial" w:hAnsi="Arial" w:cs="Arial"/>
        </w:rPr>
      </w:pPr>
      <w:r w:rsidRPr="009215C1">
        <w:rPr>
          <w:rFonts w:ascii="Arial" w:hAnsi="Arial" w:cs="Arial"/>
        </w:rPr>
        <w:t>Software Engineering TENTH edition Ian Sommerville</w:t>
      </w:r>
    </w:p>
    <w:p w:rsidR="000C12EF" w:rsidRPr="009215C1" w:rsidRDefault="000C12EF" w:rsidP="00BF75BD">
      <w:pPr>
        <w:pStyle w:val="ListParagraph"/>
        <w:numPr>
          <w:ilvl w:val="0"/>
          <w:numId w:val="23"/>
        </w:numPr>
        <w:rPr>
          <w:rFonts w:ascii="Arial" w:hAnsi="Arial" w:cs="Arial"/>
          <w:color w:val="0E101A"/>
        </w:rPr>
      </w:pPr>
      <w:r w:rsidRPr="009215C1">
        <w:rPr>
          <w:rFonts w:ascii="Arial" w:hAnsi="Arial" w:cs="Arial"/>
          <w:color w:val="0E101A"/>
        </w:rPr>
        <w:t xml:space="preserve">Google Map Documentation </w:t>
      </w:r>
      <w:r w:rsidRPr="009215C1">
        <w:rPr>
          <w:rFonts w:ascii="Arial" w:eastAsia="Times New Roman" w:hAnsi="Arial" w:cs="Arial"/>
          <w:sz w:val="24"/>
          <w:szCs w:val="24"/>
          <w:lang w:eastAsia="en-IN"/>
        </w:rPr>
        <w:t xml:space="preserve">Derived from </w:t>
      </w:r>
      <w:hyperlink r:id="rId5" w:history="1">
        <w:r w:rsidRPr="009215C1">
          <w:rPr>
            <w:rStyle w:val="Hyperlink"/>
            <w:rFonts w:ascii="Arial" w:hAnsi="Arial" w:cs="Arial"/>
          </w:rPr>
          <w:t>https://developers.google.com/maps/documentation</w:t>
        </w:r>
      </w:hyperlink>
    </w:p>
    <w:p w:rsidR="000C12EF" w:rsidRPr="009215C1" w:rsidRDefault="00A71704" w:rsidP="00BF75BD">
      <w:pPr>
        <w:pStyle w:val="ListParagraph"/>
        <w:numPr>
          <w:ilvl w:val="0"/>
          <w:numId w:val="23"/>
        </w:numPr>
        <w:rPr>
          <w:rFonts w:ascii="Arial" w:hAnsi="Arial" w:cs="Arial"/>
          <w:color w:val="0E101A"/>
        </w:rPr>
      </w:pPr>
      <w:r w:rsidRPr="009215C1">
        <w:rPr>
          <w:rFonts w:ascii="Arial" w:hAnsi="Arial" w:cs="Arial"/>
          <w:color w:val="0E101A"/>
        </w:rPr>
        <w:t xml:space="preserve">Stripe API documentation. </w:t>
      </w:r>
      <w:r w:rsidR="000C12EF" w:rsidRPr="009215C1">
        <w:rPr>
          <w:rFonts w:ascii="Arial" w:eastAsia="Times New Roman" w:hAnsi="Arial" w:cs="Arial"/>
          <w:sz w:val="24"/>
          <w:szCs w:val="24"/>
          <w:lang w:eastAsia="en-IN"/>
        </w:rPr>
        <w:t xml:space="preserve">Derived </w:t>
      </w:r>
      <w:r w:rsidRPr="009215C1">
        <w:rPr>
          <w:rFonts w:ascii="Arial" w:hAnsi="Arial" w:cs="Arial"/>
          <w:color w:val="0E101A"/>
        </w:rPr>
        <w:t xml:space="preserve">from </w:t>
      </w:r>
      <w:hyperlink r:id="rId6" w:history="1">
        <w:r w:rsidR="000C12EF" w:rsidRPr="009215C1">
          <w:rPr>
            <w:rStyle w:val="Hyperlink"/>
            <w:rFonts w:ascii="Arial" w:hAnsi="Arial" w:cs="Arial"/>
          </w:rPr>
          <w:t>https://docs.stripe.com/api</w:t>
        </w:r>
      </w:hyperlink>
    </w:p>
    <w:p w:rsidR="000C12EF" w:rsidRPr="009215C1" w:rsidRDefault="000C12EF" w:rsidP="000C12EF">
      <w:pPr>
        <w:rPr>
          <w:rFonts w:ascii="Arial" w:hAnsi="Arial" w:cs="Arial"/>
          <w:color w:val="0E101A"/>
        </w:rPr>
      </w:pPr>
    </w:p>
    <w:bookmarkEnd w:id="0"/>
    <w:p w:rsidR="00F00572" w:rsidRPr="009215C1" w:rsidRDefault="00F00572" w:rsidP="00A71704">
      <w:pPr>
        <w:rPr>
          <w:rFonts w:ascii="Arial" w:hAnsi="Arial" w:cs="Arial"/>
        </w:rPr>
      </w:pPr>
    </w:p>
    <w:sectPr w:rsidR="00F00572" w:rsidRPr="0092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960"/>
    <w:multiLevelType w:val="multilevel"/>
    <w:tmpl w:val="98929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8850B9"/>
    <w:multiLevelType w:val="multilevel"/>
    <w:tmpl w:val="1AE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20EA"/>
    <w:multiLevelType w:val="multilevel"/>
    <w:tmpl w:val="F7DA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149C0"/>
    <w:multiLevelType w:val="multilevel"/>
    <w:tmpl w:val="386C194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0BF2616"/>
    <w:multiLevelType w:val="multilevel"/>
    <w:tmpl w:val="AF526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2C7"/>
    <w:multiLevelType w:val="multilevel"/>
    <w:tmpl w:val="37B0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63B3A"/>
    <w:multiLevelType w:val="hybridMultilevel"/>
    <w:tmpl w:val="4E5EE09C"/>
    <w:lvl w:ilvl="0" w:tplc="69845D82">
      <w:start w:val="1"/>
      <w:numFmt w:val="bullet"/>
      <w:lvlText w:val="o"/>
      <w:lvlJc w:val="left"/>
      <w:pPr>
        <w:ind w:left="720" w:hanging="360"/>
      </w:pPr>
      <w:rPr>
        <w:rFonts w:ascii="Courier New" w:hAnsi="Courier New" w:cs="Courier New"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477465"/>
    <w:multiLevelType w:val="multilevel"/>
    <w:tmpl w:val="33941A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2AB206E"/>
    <w:multiLevelType w:val="multilevel"/>
    <w:tmpl w:val="C2C6D9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81A3A4F"/>
    <w:multiLevelType w:val="multilevel"/>
    <w:tmpl w:val="3CD4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749B8"/>
    <w:multiLevelType w:val="multilevel"/>
    <w:tmpl w:val="9FC83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5728F"/>
    <w:multiLevelType w:val="multilevel"/>
    <w:tmpl w:val="6C6CDEB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A84106B"/>
    <w:multiLevelType w:val="multilevel"/>
    <w:tmpl w:val="1160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97976"/>
    <w:multiLevelType w:val="multilevel"/>
    <w:tmpl w:val="02E2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97678"/>
    <w:multiLevelType w:val="hybridMultilevel"/>
    <w:tmpl w:val="9334C25C"/>
    <w:lvl w:ilvl="0" w:tplc="8D58CB3A">
      <w:start w:val="1"/>
      <w:numFmt w:val="bullet"/>
      <w:lvlText w:val=""/>
      <w:lvlJc w:val="left"/>
      <w:pPr>
        <w:ind w:left="720" w:hanging="360"/>
      </w:pPr>
      <w:rPr>
        <w:rFonts w:ascii="Symbol" w:hAnsi="Symbol" w:hint="default"/>
        <w:b w:val="0"/>
        <w:sz w:val="22"/>
      </w:rPr>
    </w:lvl>
    <w:lvl w:ilvl="1" w:tplc="40090003">
      <w:start w:val="1"/>
      <w:numFmt w:val="bullet"/>
      <w:lvlText w:val="o"/>
      <w:lvlJc w:val="left"/>
      <w:pPr>
        <w:ind w:left="1440" w:hanging="360"/>
      </w:pPr>
      <w:rPr>
        <w:rFonts w:ascii="Courier New" w:hAnsi="Courier New" w:cs="Courier New" w:hint="default"/>
        <w:b w:val="0"/>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FB4D51"/>
    <w:multiLevelType w:val="multilevel"/>
    <w:tmpl w:val="1F7C3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60BA3"/>
    <w:multiLevelType w:val="multilevel"/>
    <w:tmpl w:val="9A762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052A1"/>
    <w:multiLevelType w:val="hybridMultilevel"/>
    <w:tmpl w:val="0A2EE0A8"/>
    <w:lvl w:ilvl="0" w:tplc="3D044DEE">
      <w:start w:val="1"/>
      <w:numFmt w:val="decimal"/>
      <w:lvlText w:val="%1."/>
      <w:lvlJc w:val="left"/>
      <w:pPr>
        <w:ind w:left="1080" w:hanging="360"/>
      </w:pPr>
      <w:rPr>
        <w:rFonts w:hint="default"/>
        <w:color w:val="0E101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41336B"/>
    <w:multiLevelType w:val="multilevel"/>
    <w:tmpl w:val="AAF28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55768"/>
    <w:multiLevelType w:val="multilevel"/>
    <w:tmpl w:val="D8560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B4CC6"/>
    <w:multiLevelType w:val="hybridMultilevel"/>
    <w:tmpl w:val="1DE0747E"/>
    <w:lvl w:ilvl="0" w:tplc="8D58CB3A">
      <w:start w:val="1"/>
      <w:numFmt w:val="bullet"/>
      <w:lvlText w:val=""/>
      <w:lvlJc w:val="left"/>
      <w:pPr>
        <w:ind w:left="720" w:hanging="360"/>
      </w:pPr>
      <w:rPr>
        <w:rFonts w:ascii="Symbol" w:hAnsi="Symbol" w:hint="default"/>
        <w:b w:val="0"/>
        <w:sz w:val="22"/>
      </w:rPr>
    </w:lvl>
    <w:lvl w:ilvl="1" w:tplc="9070C1A2">
      <w:start w:val="1"/>
      <w:numFmt w:val="bullet"/>
      <w:lvlText w:val=""/>
      <w:lvlJc w:val="left"/>
      <w:pPr>
        <w:ind w:left="1440" w:hanging="360"/>
      </w:pPr>
      <w:rPr>
        <w:rFonts w:ascii="Symbol" w:hAnsi="Symbol" w:hint="default"/>
        <w:b w:val="0"/>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245027"/>
    <w:multiLevelType w:val="multilevel"/>
    <w:tmpl w:val="95C2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54366"/>
    <w:multiLevelType w:val="multilevel"/>
    <w:tmpl w:val="E1AE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C6BD3"/>
    <w:multiLevelType w:val="multilevel"/>
    <w:tmpl w:val="9E60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54839"/>
    <w:multiLevelType w:val="multilevel"/>
    <w:tmpl w:val="FA5E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935F7"/>
    <w:multiLevelType w:val="hybridMultilevel"/>
    <w:tmpl w:val="0F186974"/>
    <w:lvl w:ilvl="0" w:tplc="5706E284">
      <w:start w:val="1"/>
      <w:numFmt w:val="bullet"/>
      <w:lvlText w:val=""/>
      <w:lvlJc w:val="left"/>
      <w:pPr>
        <w:ind w:left="720" w:hanging="360"/>
      </w:pPr>
      <w:rPr>
        <w:rFonts w:ascii="Symbol" w:hAnsi="Symbol" w:hint="default"/>
        <w:b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7"/>
  </w:num>
  <w:num w:numId="4">
    <w:abstractNumId w:val="8"/>
  </w:num>
  <w:num w:numId="5">
    <w:abstractNumId w:val="1"/>
  </w:num>
  <w:num w:numId="6">
    <w:abstractNumId w:val="21"/>
  </w:num>
  <w:num w:numId="7">
    <w:abstractNumId w:val="16"/>
  </w:num>
  <w:num w:numId="8">
    <w:abstractNumId w:val="10"/>
  </w:num>
  <w:num w:numId="9">
    <w:abstractNumId w:val="19"/>
  </w:num>
  <w:num w:numId="10">
    <w:abstractNumId w:val="13"/>
  </w:num>
  <w:num w:numId="11">
    <w:abstractNumId w:val="15"/>
  </w:num>
  <w:num w:numId="12">
    <w:abstractNumId w:val="18"/>
  </w:num>
  <w:num w:numId="13">
    <w:abstractNumId w:val="20"/>
  </w:num>
  <w:num w:numId="14">
    <w:abstractNumId w:val="22"/>
  </w:num>
  <w:num w:numId="15">
    <w:abstractNumId w:val="3"/>
  </w:num>
  <w:num w:numId="16">
    <w:abstractNumId w:val="14"/>
  </w:num>
  <w:num w:numId="17">
    <w:abstractNumId w:val="9"/>
  </w:num>
  <w:num w:numId="18">
    <w:abstractNumId w:val="23"/>
  </w:num>
  <w:num w:numId="19">
    <w:abstractNumId w:val="24"/>
  </w:num>
  <w:num w:numId="20">
    <w:abstractNumId w:val="4"/>
  </w:num>
  <w:num w:numId="21">
    <w:abstractNumId w:val="12"/>
  </w:num>
  <w:num w:numId="22">
    <w:abstractNumId w:val="5"/>
  </w:num>
  <w:num w:numId="23">
    <w:abstractNumId w:val="17"/>
  </w:num>
  <w:num w:numId="24">
    <w:abstractNumId w:val="11"/>
  </w:num>
  <w:num w:numId="25">
    <w:abstractNumId w:val="25"/>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8D"/>
    <w:rsid w:val="00016CFC"/>
    <w:rsid w:val="000B6FDD"/>
    <w:rsid w:val="000C12EF"/>
    <w:rsid w:val="000D09F2"/>
    <w:rsid w:val="00107978"/>
    <w:rsid w:val="001F7803"/>
    <w:rsid w:val="00426F8D"/>
    <w:rsid w:val="004C7E41"/>
    <w:rsid w:val="00555085"/>
    <w:rsid w:val="00632795"/>
    <w:rsid w:val="008A0C0D"/>
    <w:rsid w:val="008E1734"/>
    <w:rsid w:val="009215C1"/>
    <w:rsid w:val="00A71704"/>
    <w:rsid w:val="00A86DDD"/>
    <w:rsid w:val="00A93AD7"/>
    <w:rsid w:val="00BD0DFF"/>
    <w:rsid w:val="00BF75BD"/>
    <w:rsid w:val="00C46BB0"/>
    <w:rsid w:val="00CB5594"/>
    <w:rsid w:val="00D129B3"/>
    <w:rsid w:val="00D468B1"/>
    <w:rsid w:val="00D7482C"/>
    <w:rsid w:val="00F00572"/>
    <w:rsid w:val="00FA48B2"/>
    <w:rsid w:val="00FB4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B9E8"/>
  <w15:chartTrackingRefBased/>
  <w15:docId w15:val="{9ED12B11-1A6D-4719-BF81-E09D528D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6F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D0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F8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26F8D"/>
    <w:rPr>
      <w:b/>
      <w:bCs/>
    </w:rPr>
  </w:style>
  <w:style w:type="character" w:styleId="Emphasis">
    <w:name w:val="Emphasis"/>
    <w:basedOn w:val="DefaultParagraphFont"/>
    <w:uiPriority w:val="20"/>
    <w:qFormat/>
    <w:rsid w:val="00426F8D"/>
    <w:rPr>
      <w:i/>
      <w:iCs/>
    </w:rPr>
  </w:style>
  <w:style w:type="character" w:styleId="Hyperlink">
    <w:name w:val="Hyperlink"/>
    <w:basedOn w:val="DefaultParagraphFont"/>
    <w:uiPriority w:val="99"/>
    <w:unhideWhenUsed/>
    <w:rsid w:val="00426F8D"/>
    <w:rPr>
      <w:color w:val="0000FF"/>
      <w:u w:val="single"/>
    </w:rPr>
  </w:style>
  <w:style w:type="paragraph" w:styleId="ListParagraph">
    <w:name w:val="List Paragraph"/>
    <w:basedOn w:val="Normal"/>
    <w:uiPriority w:val="34"/>
    <w:qFormat/>
    <w:rsid w:val="00426F8D"/>
    <w:pPr>
      <w:ind w:left="720"/>
      <w:contextualSpacing/>
    </w:pPr>
  </w:style>
  <w:style w:type="paragraph" w:styleId="NormalWeb">
    <w:name w:val="Normal (Web)"/>
    <w:basedOn w:val="Normal"/>
    <w:uiPriority w:val="99"/>
    <w:unhideWhenUsed/>
    <w:rsid w:val="008E1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8E1734"/>
    <w:rPr>
      <w:sz w:val="16"/>
      <w:szCs w:val="16"/>
    </w:rPr>
  </w:style>
  <w:style w:type="paragraph" w:styleId="CommentText">
    <w:name w:val="annotation text"/>
    <w:basedOn w:val="Normal"/>
    <w:link w:val="CommentTextChar"/>
    <w:uiPriority w:val="99"/>
    <w:semiHidden/>
    <w:unhideWhenUsed/>
    <w:rsid w:val="008E1734"/>
    <w:pPr>
      <w:spacing w:line="240" w:lineRule="auto"/>
    </w:pPr>
    <w:rPr>
      <w:sz w:val="20"/>
      <w:szCs w:val="20"/>
    </w:rPr>
  </w:style>
  <w:style w:type="character" w:customStyle="1" w:styleId="CommentTextChar">
    <w:name w:val="Comment Text Char"/>
    <w:basedOn w:val="DefaultParagraphFont"/>
    <w:link w:val="CommentText"/>
    <w:uiPriority w:val="99"/>
    <w:semiHidden/>
    <w:rsid w:val="008E1734"/>
    <w:rPr>
      <w:sz w:val="20"/>
      <w:szCs w:val="20"/>
    </w:rPr>
  </w:style>
  <w:style w:type="paragraph" w:styleId="CommentSubject">
    <w:name w:val="annotation subject"/>
    <w:basedOn w:val="CommentText"/>
    <w:next w:val="CommentText"/>
    <w:link w:val="CommentSubjectChar"/>
    <w:uiPriority w:val="99"/>
    <w:semiHidden/>
    <w:unhideWhenUsed/>
    <w:rsid w:val="008E1734"/>
    <w:rPr>
      <w:b/>
      <w:bCs/>
    </w:rPr>
  </w:style>
  <w:style w:type="character" w:customStyle="1" w:styleId="CommentSubjectChar">
    <w:name w:val="Comment Subject Char"/>
    <w:basedOn w:val="CommentTextChar"/>
    <w:link w:val="CommentSubject"/>
    <w:uiPriority w:val="99"/>
    <w:semiHidden/>
    <w:rsid w:val="008E1734"/>
    <w:rPr>
      <w:b/>
      <w:bCs/>
      <w:sz w:val="20"/>
      <w:szCs w:val="20"/>
    </w:rPr>
  </w:style>
  <w:style w:type="paragraph" w:styleId="BalloonText">
    <w:name w:val="Balloon Text"/>
    <w:basedOn w:val="Normal"/>
    <w:link w:val="BalloonTextChar"/>
    <w:uiPriority w:val="99"/>
    <w:semiHidden/>
    <w:unhideWhenUsed/>
    <w:rsid w:val="008E1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34"/>
    <w:rPr>
      <w:rFonts w:ascii="Segoe UI" w:hAnsi="Segoe UI" w:cs="Segoe UI"/>
      <w:sz w:val="18"/>
      <w:szCs w:val="18"/>
    </w:rPr>
  </w:style>
  <w:style w:type="character" w:customStyle="1" w:styleId="Heading4Char">
    <w:name w:val="Heading 4 Char"/>
    <w:basedOn w:val="DefaultParagraphFont"/>
    <w:link w:val="Heading4"/>
    <w:uiPriority w:val="9"/>
    <w:semiHidden/>
    <w:rsid w:val="000D09F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1726">
      <w:bodyDiv w:val="1"/>
      <w:marLeft w:val="0"/>
      <w:marRight w:val="0"/>
      <w:marTop w:val="0"/>
      <w:marBottom w:val="0"/>
      <w:divBdr>
        <w:top w:val="none" w:sz="0" w:space="0" w:color="auto"/>
        <w:left w:val="none" w:sz="0" w:space="0" w:color="auto"/>
        <w:bottom w:val="none" w:sz="0" w:space="0" w:color="auto"/>
        <w:right w:val="none" w:sz="0" w:space="0" w:color="auto"/>
      </w:divBdr>
    </w:div>
    <w:div w:id="54479013">
      <w:bodyDiv w:val="1"/>
      <w:marLeft w:val="0"/>
      <w:marRight w:val="0"/>
      <w:marTop w:val="0"/>
      <w:marBottom w:val="0"/>
      <w:divBdr>
        <w:top w:val="none" w:sz="0" w:space="0" w:color="auto"/>
        <w:left w:val="none" w:sz="0" w:space="0" w:color="auto"/>
        <w:bottom w:val="none" w:sz="0" w:space="0" w:color="auto"/>
        <w:right w:val="none" w:sz="0" w:space="0" w:color="auto"/>
      </w:divBdr>
    </w:div>
    <w:div w:id="150489695">
      <w:bodyDiv w:val="1"/>
      <w:marLeft w:val="0"/>
      <w:marRight w:val="0"/>
      <w:marTop w:val="0"/>
      <w:marBottom w:val="0"/>
      <w:divBdr>
        <w:top w:val="none" w:sz="0" w:space="0" w:color="auto"/>
        <w:left w:val="none" w:sz="0" w:space="0" w:color="auto"/>
        <w:bottom w:val="none" w:sz="0" w:space="0" w:color="auto"/>
        <w:right w:val="none" w:sz="0" w:space="0" w:color="auto"/>
      </w:divBdr>
    </w:div>
    <w:div w:id="179897931">
      <w:bodyDiv w:val="1"/>
      <w:marLeft w:val="0"/>
      <w:marRight w:val="0"/>
      <w:marTop w:val="0"/>
      <w:marBottom w:val="0"/>
      <w:divBdr>
        <w:top w:val="none" w:sz="0" w:space="0" w:color="auto"/>
        <w:left w:val="none" w:sz="0" w:space="0" w:color="auto"/>
        <w:bottom w:val="none" w:sz="0" w:space="0" w:color="auto"/>
        <w:right w:val="none" w:sz="0" w:space="0" w:color="auto"/>
      </w:divBdr>
    </w:div>
    <w:div w:id="275186320">
      <w:bodyDiv w:val="1"/>
      <w:marLeft w:val="0"/>
      <w:marRight w:val="0"/>
      <w:marTop w:val="0"/>
      <w:marBottom w:val="0"/>
      <w:divBdr>
        <w:top w:val="none" w:sz="0" w:space="0" w:color="auto"/>
        <w:left w:val="none" w:sz="0" w:space="0" w:color="auto"/>
        <w:bottom w:val="none" w:sz="0" w:space="0" w:color="auto"/>
        <w:right w:val="none" w:sz="0" w:space="0" w:color="auto"/>
      </w:divBdr>
    </w:div>
    <w:div w:id="286006133">
      <w:bodyDiv w:val="1"/>
      <w:marLeft w:val="0"/>
      <w:marRight w:val="0"/>
      <w:marTop w:val="0"/>
      <w:marBottom w:val="0"/>
      <w:divBdr>
        <w:top w:val="none" w:sz="0" w:space="0" w:color="auto"/>
        <w:left w:val="none" w:sz="0" w:space="0" w:color="auto"/>
        <w:bottom w:val="none" w:sz="0" w:space="0" w:color="auto"/>
        <w:right w:val="none" w:sz="0" w:space="0" w:color="auto"/>
      </w:divBdr>
    </w:div>
    <w:div w:id="308486088">
      <w:bodyDiv w:val="1"/>
      <w:marLeft w:val="0"/>
      <w:marRight w:val="0"/>
      <w:marTop w:val="0"/>
      <w:marBottom w:val="0"/>
      <w:divBdr>
        <w:top w:val="none" w:sz="0" w:space="0" w:color="auto"/>
        <w:left w:val="none" w:sz="0" w:space="0" w:color="auto"/>
        <w:bottom w:val="none" w:sz="0" w:space="0" w:color="auto"/>
        <w:right w:val="none" w:sz="0" w:space="0" w:color="auto"/>
      </w:divBdr>
    </w:div>
    <w:div w:id="368796037">
      <w:bodyDiv w:val="1"/>
      <w:marLeft w:val="0"/>
      <w:marRight w:val="0"/>
      <w:marTop w:val="0"/>
      <w:marBottom w:val="0"/>
      <w:divBdr>
        <w:top w:val="none" w:sz="0" w:space="0" w:color="auto"/>
        <w:left w:val="none" w:sz="0" w:space="0" w:color="auto"/>
        <w:bottom w:val="none" w:sz="0" w:space="0" w:color="auto"/>
        <w:right w:val="none" w:sz="0" w:space="0" w:color="auto"/>
      </w:divBdr>
    </w:div>
    <w:div w:id="372654752">
      <w:bodyDiv w:val="1"/>
      <w:marLeft w:val="0"/>
      <w:marRight w:val="0"/>
      <w:marTop w:val="0"/>
      <w:marBottom w:val="0"/>
      <w:divBdr>
        <w:top w:val="none" w:sz="0" w:space="0" w:color="auto"/>
        <w:left w:val="none" w:sz="0" w:space="0" w:color="auto"/>
        <w:bottom w:val="none" w:sz="0" w:space="0" w:color="auto"/>
        <w:right w:val="none" w:sz="0" w:space="0" w:color="auto"/>
      </w:divBdr>
    </w:div>
    <w:div w:id="408623458">
      <w:bodyDiv w:val="1"/>
      <w:marLeft w:val="0"/>
      <w:marRight w:val="0"/>
      <w:marTop w:val="0"/>
      <w:marBottom w:val="0"/>
      <w:divBdr>
        <w:top w:val="none" w:sz="0" w:space="0" w:color="auto"/>
        <w:left w:val="none" w:sz="0" w:space="0" w:color="auto"/>
        <w:bottom w:val="none" w:sz="0" w:space="0" w:color="auto"/>
        <w:right w:val="none" w:sz="0" w:space="0" w:color="auto"/>
      </w:divBdr>
    </w:div>
    <w:div w:id="417560281">
      <w:bodyDiv w:val="1"/>
      <w:marLeft w:val="0"/>
      <w:marRight w:val="0"/>
      <w:marTop w:val="0"/>
      <w:marBottom w:val="0"/>
      <w:divBdr>
        <w:top w:val="none" w:sz="0" w:space="0" w:color="auto"/>
        <w:left w:val="none" w:sz="0" w:space="0" w:color="auto"/>
        <w:bottom w:val="none" w:sz="0" w:space="0" w:color="auto"/>
        <w:right w:val="none" w:sz="0" w:space="0" w:color="auto"/>
      </w:divBdr>
    </w:div>
    <w:div w:id="434787826">
      <w:bodyDiv w:val="1"/>
      <w:marLeft w:val="0"/>
      <w:marRight w:val="0"/>
      <w:marTop w:val="0"/>
      <w:marBottom w:val="0"/>
      <w:divBdr>
        <w:top w:val="none" w:sz="0" w:space="0" w:color="auto"/>
        <w:left w:val="none" w:sz="0" w:space="0" w:color="auto"/>
        <w:bottom w:val="none" w:sz="0" w:space="0" w:color="auto"/>
        <w:right w:val="none" w:sz="0" w:space="0" w:color="auto"/>
      </w:divBdr>
    </w:div>
    <w:div w:id="442923776">
      <w:bodyDiv w:val="1"/>
      <w:marLeft w:val="0"/>
      <w:marRight w:val="0"/>
      <w:marTop w:val="0"/>
      <w:marBottom w:val="0"/>
      <w:divBdr>
        <w:top w:val="none" w:sz="0" w:space="0" w:color="auto"/>
        <w:left w:val="none" w:sz="0" w:space="0" w:color="auto"/>
        <w:bottom w:val="none" w:sz="0" w:space="0" w:color="auto"/>
        <w:right w:val="none" w:sz="0" w:space="0" w:color="auto"/>
      </w:divBdr>
    </w:div>
    <w:div w:id="493952599">
      <w:bodyDiv w:val="1"/>
      <w:marLeft w:val="0"/>
      <w:marRight w:val="0"/>
      <w:marTop w:val="0"/>
      <w:marBottom w:val="0"/>
      <w:divBdr>
        <w:top w:val="none" w:sz="0" w:space="0" w:color="auto"/>
        <w:left w:val="none" w:sz="0" w:space="0" w:color="auto"/>
        <w:bottom w:val="none" w:sz="0" w:space="0" w:color="auto"/>
        <w:right w:val="none" w:sz="0" w:space="0" w:color="auto"/>
      </w:divBdr>
    </w:div>
    <w:div w:id="503932876">
      <w:bodyDiv w:val="1"/>
      <w:marLeft w:val="0"/>
      <w:marRight w:val="0"/>
      <w:marTop w:val="0"/>
      <w:marBottom w:val="0"/>
      <w:divBdr>
        <w:top w:val="none" w:sz="0" w:space="0" w:color="auto"/>
        <w:left w:val="none" w:sz="0" w:space="0" w:color="auto"/>
        <w:bottom w:val="none" w:sz="0" w:space="0" w:color="auto"/>
        <w:right w:val="none" w:sz="0" w:space="0" w:color="auto"/>
      </w:divBdr>
    </w:div>
    <w:div w:id="526988511">
      <w:bodyDiv w:val="1"/>
      <w:marLeft w:val="0"/>
      <w:marRight w:val="0"/>
      <w:marTop w:val="0"/>
      <w:marBottom w:val="0"/>
      <w:divBdr>
        <w:top w:val="none" w:sz="0" w:space="0" w:color="auto"/>
        <w:left w:val="none" w:sz="0" w:space="0" w:color="auto"/>
        <w:bottom w:val="none" w:sz="0" w:space="0" w:color="auto"/>
        <w:right w:val="none" w:sz="0" w:space="0" w:color="auto"/>
      </w:divBdr>
    </w:div>
    <w:div w:id="539441071">
      <w:bodyDiv w:val="1"/>
      <w:marLeft w:val="0"/>
      <w:marRight w:val="0"/>
      <w:marTop w:val="0"/>
      <w:marBottom w:val="0"/>
      <w:divBdr>
        <w:top w:val="none" w:sz="0" w:space="0" w:color="auto"/>
        <w:left w:val="none" w:sz="0" w:space="0" w:color="auto"/>
        <w:bottom w:val="none" w:sz="0" w:space="0" w:color="auto"/>
        <w:right w:val="none" w:sz="0" w:space="0" w:color="auto"/>
      </w:divBdr>
    </w:div>
    <w:div w:id="562788161">
      <w:bodyDiv w:val="1"/>
      <w:marLeft w:val="0"/>
      <w:marRight w:val="0"/>
      <w:marTop w:val="0"/>
      <w:marBottom w:val="0"/>
      <w:divBdr>
        <w:top w:val="none" w:sz="0" w:space="0" w:color="auto"/>
        <w:left w:val="none" w:sz="0" w:space="0" w:color="auto"/>
        <w:bottom w:val="none" w:sz="0" w:space="0" w:color="auto"/>
        <w:right w:val="none" w:sz="0" w:space="0" w:color="auto"/>
      </w:divBdr>
    </w:div>
    <w:div w:id="586960575">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603879813">
      <w:bodyDiv w:val="1"/>
      <w:marLeft w:val="0"/>
      <w:marRight w:val="0"/>
      <w:marTop w:val="0"/>
      <w:marBottom w:val="0"/>
      <w:divBdr>
        <w:top w:val="none" w:sz="0" w:space="0" w:color="auto"/>
        <w:left w:val="none" w:sz="0" w:space="0" w:color="auto"/>
        <w:bottom w:val="none" w:sz="0" w:space="0" w:color="auto"/>
        <w:right w:val="none" w:sz="0" w:space="0" w:color="auto"/>
      </w:divBdr>
    </w:div>
    <w:div w:id="616060098">
      <w:bodyDiv w:val="1"/>
      <w:marLeft w:val="0"/>
      <w:marRight w:val="0"/>
      <w:marTop w:val="0"/>
      <w:marBottom w:val="0"/>
      <w:divBdr>
        <w:top w:val="none" w:sz="0" w:space="0" w:color="auto"/>
        <w:left w:val="none" w:sz="0" w:space="0" w:color="auto"/>
        <w:bottom w:val="none" w:sz="0" w:space="0" w:color="auto"/>
        <w:right w:val="none" w:sz="0" w:space="0" w:color="auto"/>
      </w:divBdr>
    </w:div>
    <w:div w:id="618073548">
      <w:bodyDiv w:val="1"/>
      <w:marLeft w:val="0"/>
      <w:marRight w:val="0"/>
      <w:marTop w:val="0"/>
      <w:marBottom w:val="0"/>
      <w:divBdr>
        <w:top w:val="none" w:sz="0" w:space="0" w:color="auto"/>
        <w:left w:val="none" w:sz="0" w:space="0" w:color="auto"/>
        <w:bottom w:val="none" w:sz="0" w:space="0" w:color="auto"/>
        <w:right w:val="none" w:sz="0" w:space="0" w:color="auto"/>
      </w:divBdr>
    </w:div>
    <w:div w:id="793787062">
      <w:bodyDiv w:val="1"/>
      <w:marLeft w:val="0"/>
      <w:marRight w:val="0"/>
      <w:marTop w:val="0"/>
      <w:marBottom w:val="0"/>
      <w:divBdr>
        <w:top w:val="none" w:sz="0" w:space="0" w:color="auto"/>
        <w:left w:val="none" w:sz="0" w:space="0" w:color="auto"/>
        <w:bottom w:val="none" w:sz="0" w:space="0" w:color="auto"/>
        <w:right w:val="none" w:sz="0" w:space="0" w:color="auto"/>
      </w:divBdr>
    </w:div>
    <w:div w:id="837574850">
      <w:bodyDiv w:val="1"/>
      <w:marLeft w:val="0"/>
      <w:marRight w:val="0"/>
      <w:marTop w:val="0"/>
      <w:marBottom w:val="0"/>
      <w:divBdr>
        <w:top w:val="none" w:sz="0" w:space="0" w:color="auto"/>
        <w:left w:val="none" w:sz="0" w:space="0" w:color="auto"/>
        <w:bottom w:val="none" w:sz="0" w:space="0" w:color="auto"/>
        <w:right w:val="none" w:sz="0" w:space="0" w:color="auto"/>
      </w:divBdr>
    </w:div>
    <w:div w:id="850801117">
      <w:bodyDiv w:val="1"/>
      <w:marLeft w:val="0"/>
      <w:marRight w:val="0"/>
      <w:marTop w:val="0"/>
      <w:marBottom w:val="0"/>
      <w:divBdr>
        <w:top w:val="none" w:sz="0" w:space="0" w:color="auto"/>
        <w:left w:val="none" w:sz="0" w:space="0" w:color="auto"/>
        <w:bottom w:val="none" w:sz="0" w:space="0" w:color="auto"/>
        <w:right w:val="none" w:sz="0" w:space="0" w:color="auto"/>
      </w:divBdr>
    </w:div>
    <w:div w:id="863709221">
      <w:bodyDiv w:val="1"/>
      <w:marLeft w:val="0"/>
      <w:marRight w:val="0"/>
      <w:marTop w:val="0"/>
      <w:marBottom w:val="0"/>
      <w:divBdr>
        <w:top w:val="none" w:sz="0" w:space="0" w:color="auto"/>
        <w:left w:val="none" w:sz="0" w:space="0" w:color="auto"/>
        <w:bottom w:val="none" w:sz="0" w:space="0" w:color="auto"/>
        <w:right w:val="none" w:sz="0" w:space="0" w:color="auto"/>
      </w:divBdr>
    </w:div>
    <w:div w:id="866144561">
      <w:bodyDiv w:val="1"/>
      <w:marLeft w:val="0"/>
      <w:marRight w:val="0"/>
      <w:marTop w:val="0"/>
      <w:marBottom w:val="0"/>
      <w:divBdr>
        <w:top w:val="none" w:sz="0" w:space="0" w:color="auto"/>
        <w:left w:val="none" w:sz="0" w:space="0" w:color="auto"/>
        <w:bottom w:val="none" w:sz="0" w:space="0" w:color="auto"/>
        <w:right w:val="none" w:sz="0" w:space="0" w:color="auto"/>
      </w:divBdr>
    </w:div>
    <w:div w:id="892083018">
      <w:bodyDiv w:val="1"/>
      <w:marLeft w:val="0"/>
      <w:marRight w:val="0"/>
      <w:marTop w:val="0"/>
      <w:marBottom w:val="0"/>
      <w:divBdr>
        <w:top w:val="none" w:sz="0" w:space="0" w:color="auto"/>
        <w:left w:val="none" w:sz="0" w:space="0" w:color="auto"/>
        <w:bottom w:val="none" w:sz="0" w:space="0" w:color="auto"/>
        <w:right w:val="none" w:sz="0" w:space="0" w:color="auto"/>
      </w:divBdr>
    </w:div>
    <w:div w:id="898323532">
      <w:bodyDiv w:val="1"/>
      <w:marLeft w:val="0"/>
      <w:marRight w:val="0"/>
      <w:marTop w:val="0"/>
      <w:marBottom w:val="0"/>
      <w:divBdr>
        <w:top w:val="none" w:sz="0" w:space="0" w:color="auto"/>
        <w:left w:val="none" w:sz="0" w:space="0" w:color="auto"/>
        <w:bottom w:val="none" w:sz="0" w:space="0" w:color="auto"/>
        <w:right w:val="none" w:sz="0" w:space="0" w:color="auto"/>
      </w:divBdr>
    </w:div>
    <w:div w:id="933053519">
      <w:bodyDiv w:val="1"/>
      <w:marLeft w:val="0"/>
      <w:marRight w:val="0"/>
      <w:marTop w:val="0"/>
      <w:marBottom w:val="0"/>
      <w:divBdr>
        <w:top w:val="none" w:sz="0" w:space="0" w:color="auto"/>
        <w:left w:val="none" w:sz="0" w:space="0" w:color="auto"/>
        <w:bottom w:val="none" w:sz="0" w:space="0" w:color="auto"/>
        <w:right w:val="none" w:sz="0" w:space="0" w:color="auto"/>
      </w:divBdr>
    </w:div>
    <w:div w:id="948001402">
      <w:bodyDiv w:val="1"/>
      <w:marLeft w:val="0"/>
      <w:marRight w:val="0"/>
      <w:marTop w:val="0"/>
      <w:marBottom w:val="0"/>
      <w:divBdr>
        <w:top w:val="none" w:sz="0" w:space="0" w:color="auto"/>
        <w:left w:val="none" w:sz="0" w:space="0" w:color="auto"/>
        <w:bottom w:val="none" w:sz="0" w:space="0" w:color="auto"/>
        <w:right w:val="none" w:sz="0" w:space="0" w:color="auto"/>
      </w:divBdr>
    </w:div>
    <w:div w:id="1037971329">
      <w:bodyDiv w:val="1"/>
      <w:marLeft w:val="0"/>
      <w:marRight w:val="0"/>
      <w:marTop w:val="0"/>
      <w:marBottom w:val="0"/>
      <w:divBdr>
        <w:top w:val="none" w:sz="0" w:space="0" w:color="auto"/>
        <w:left w:val="none" w:sz="0" w:space="0" w:color="auto"/>
        <w:bottom w:val="none" w:sz="0" w:space="0" w:color="auto"/>
        <w:right w:val="none" w:sz="0" w:space="0" w:color="auto"/>
      </w:divBdr>
    </w:div>
    <w:div w:id="1040596073">
      <w:bodyDiv w:val="1"/>
      <w:marLeft w:val="0"/>
      <w:marRight w:val="0"/>
      <w:marTop w:val="0"/>
      <w:marBottom w:val="0"/>
      <w:divBdr>
        <w:top w:val="none" w:sz="0" w:space="0" w:color="auto"/>
        <w:left w:val="none" w:sz="0" w:space="0" w:color="auto"/>
        <w:bottom w:val="none" w:sz="0" w:space="0" w:color="auto"/>
        <w:right w:val="none" w:sz="0" w:space="0" w:color="auto"/>
      </w:divBdr>
    </w:div>
    <w:div w:id="1070422577">
      <w:bodyDiv w:val="1"/>
      <w:marLeft w:val="0"/>
      <w:marRight w:val="0"/>
      <w:marTop w:val="0"/>
      <w:marBottom w:val="0"/>
      <w:divBdr>
        <w:top w:val="none" w:sz="0" w:space="0" w:color="auto"/>
        <w:left w:val="none" w:sz="0" w:space="0" w:color="auto"/>
        <w:bottom w:val="none" w:sz="0" w:space="0" w:color="auto"/>
        <w:right w:val="none" w:sz="0" w:space="0" w:color="auto"/>
      </w:divBdr>
    </w:div>
    <w:div w:id="1126849136">
      <w:bodyDiv w:val="1"/>
      <w:marLeft w:val="0"/>
      <w:marRight w:val="0"/>
      <w:marTop w:val="0"/>
      <w:marBottom w:val="0"/>
      <w:divBdr>
        <w:top w:val="none" w:sz="0" w:space="0" w:color="auto"/>
        <w:left w:val="none" w:sz="0" w:space="0" w:color="auto"/>
        <w:bottom w:val="none" w:sz="0" w:space="0" w:color="auto"/>
        <w:right w:val="none" w:sz="0" w:space="0" w:color="auto"/>
      </w:divBdr>
    </w:div>
    <w:div w:id="1238857314">
      <w:bodyDiv w:val="1"/>
      <w:marLeft w:val="0"/>
      <w:marRight w:val="0"/>
      <w:marTop w:val="0"/>
      <w:marBottom w:val="0"/>
      <w:divBdr>
        <w:top w:val="none" w:sz="0" w:space="0" w:color="auto"/>
        <w:left w:val="none" w:sz="0" w:space="0" w:color="auto"/>
        <w:bottom w:val="none" w:sz="0" w:space="0" w:color="auto"/>
        <w:right w:val="none" w:sz="0" w:space="0" w:color="auto"/>
      </w:divBdr>
    </w:div>
    <w:div w:id="1242330474">
      <w:bodyDiv w:val="1"/>
      <w:marLeft w:val="0"/>
      <w:marRight w:val="0"/>
      <w:marTop w:val="0"/>
      <w:marBottom w:val="0"/>
      <w:divBdr>
        <w:top w:val="none" w:sz="0" w:space="0" w:color="auto"/>
        <w:left w:val="none" w:sz="0" w:space="0" w:color="auto"/>
        <w:bottom w:val="none" w:sz="0" w:space="0" w:color="auto"/>
        <w:right w:val="none" w:sz="0" w:space="0" w:color="auto"/>
      </w:divBdr>
    </w:div>
    <w:div w:id="1285965619">
      <w:bodyDiv w:val="1"/>
      <w:marLeft w:val="0"/>
      <w:marRight w:val="0"/>
      <w:marTop w:val="0"/>
      <w:marBottom w:val="0"/>
      <w:divBdr>
        <w:top w:val="none" w:sz="0" w:space="0" w:color="auto"/>
        <w:left w:val="none" w:sz="0" w:space="0" w:color="auto"/>
        <w:bottom w:val="none" w:sz="0" w:space="0" w:color="auto"/>
        <w:right w:val="none" w:sz="0" w:space="0" w:color="auto"/>
      </w:divBdr>
    </w:div>
    <w:div w:id="1340229058">
      <w:bodyDiv w:val="1"/>
      <w:marLeft w:val="0"/>
      <w:marRight w:val="0"/>
      <w:marTop w:val="0"/>
      <w:marBottom w:val="0"/>
      <w:divBdr>
        <w:top w:val="none" w:sz="0" w:space="0" w:color="auto"/>
        <w:left w:val="none" w:sz="0" w:space="0" w:color="auto"/>
        <w:bottom w:val="none" w:sz="0" w:space="0" w:color="auto"/>
        <w:right w:val="none" w:sz="0" w:space="0" w:color="auto"/>
      </w:divBdr>
    </w:div>
    <w:div w:id="1367217007">
      <w:bodyDiv w:val="1"/>
      <w:marLeft w:val="0"/>
      <w:marRight w:val="0"/>
      <w:marTop w:val="0"/>
      <w:marBottom w:val="0"/>
      <w:divBdr>
        <w:top w:val="none" w:sz="0" w:space="0" w:color="auto"/>
        <w:left w:val="none" w:sz="0" w:space="0" w:color="auto"/>
        <w:bottom w:val="none" w:sz="0" w:space="0" w:color="auto"/>
        <w:right w:val="none" w:sz="0" w:space="0" w:color="auto"/>
      </w:divBdr>
    </w:div>
    <w:div w:id="1464805899">
      <w:bodyDiv w:val="1"/>
      <w:marLeft w:val="0"/>
      <w:marRight w:val="0"/>
      <w:marTop w:val="0"/>
      <w:marBottom w:val="0"/>
      <w:divBdr>
        <w:top w:val="none" w:sz="0" w:space="0" w:color="auto"/>
        <w:left w:val="none" w:sz="0" w:space="0" w:color="auto"/>
        <w:bottom w:val="none" w:sz="0" w:space="0" w:color="auto"/>
        <w:right w:val="none" w:sz="0" w:space="0" w:color="auto"/>
      </w:divBdr>
    </w:div>
    <w:div w:id="1483234168">
      <w:bodyDiv w:val="1"/>
      <w:marLeft w:val="0"/>
      <w:marRight w:val="0"/>
      <w:marTop w:val="0"/>
      <w:marBottom w:val="0"/>
      <w:divBdr>
        <w:top w:val="none" w:sz="0" w:space="0" w:color="auto"/>
        <w:left w:val="none" w:sz="0" w:space="0" w:color="auto"/>
        <w:bottom w:val="none" w:sz="0" w:space="0" w:color="auto"/>
        <w:right w:val="none" w:sz="0" w:space="0" w:color="auto"/>
      </w:divBdr>
    </w:div>
    <w:div w:id="1512453088">
      <w:bodyDiv w:val="1"/>
      <w:marLeft w:val="0"/>
      <w:marRight w:val="0"/>
      <w:marTop w:val="0"/>
      <w:marBottom w:val="0"/>
      <w:divBdr>
        <w:top w:val="none" w:sz="0" w:space="0" w:color="auto"/>
        <w:left w:val="none" w:sz="0" w:space="0" w:color="auto"/>
        <w:bottom w:val="none" w:sz="0" w:space="0" w:color="auto"/>
        <w:right w:val="none" w:sz="0" w:space="0" w:color="auto"/>
      </w:divBdr>
    </w:div>
    <w:div w:id="1527061198">
      <w:bodyDiv w:val="1"/>
      <w:marLeft w:val="0"/>
      <w:marRight w:val="0"/>
      <w:marTop w:val="0"/>
      <w:marBottom w:val="0"/>
      <w:divBdr>
        <w:top w:val="none" w:sz="0" w:space="0" w:color="auto"/>
        <w:left w:val="none" w:sz="0" w:space="0" w:color="auto"/>
        <w:bottom w:val="none" w:sz="0" w:space="0" w:color="auto"/>
        <w:right w:val="none" w:sz="0" w:space="0" w:color="auto"/>
      </w:divBdr>
    </w:div>
    <w:div w:id="1568564508">
      <w:bodyDiv w:val="1"/>
      <w:marLeft w:val="0"/>
      <w:marRight w:val="0"/>
      <w:marTop w:val="0"/>
      <w:marBottom w:val="0"/>
      <w:divBdr>
        <w:top w:val="none" w:sz="0" w:space="0" w:color="auto"/>
        <w:left w:val="none" w:sz="0" w:space="0" w:color="auto"/>
        <w:bottom w:val="none" w:sz="0" w:space="0" w:color="auto"/>
        <w:right w:val="none" w:sz="0" w:space="0" w:color="auto"/>
      </w:divBdr>
    </w:div>
    <w:div w:id="1629895537">
      <w:bodyDiv w:val="1"/>
      <w:marLeft w:val="0"/>
      <w:marRight w:val="0"/>
      <w:marTop w:val="0"/>
      <w:marBottom w:val="0"/>
      <w:divBdr>
        <w:top w:val="none" w:sz="0" w:space="0" w:color="auto"/>
        <w:left w:val="none" w:sz="0" w:space="0" w:color="auto"/>
        <w:bottom w:val="none" w:sz="0" w:space="0" w:color="auto"/>
        <w:right w:val="none" w:sz="0" w:space="0" w:color="auto"/>
      </w:divBdr>
    </w:div>
    <w:div w:id="1642727667">
      <w:bodyDiv w:val="1"/>
      <w:marLeft w:val="0"/>
      <w:marRight w:val="0"/>
      <w:marTop w:val="0"/>
      <w:marBottom w:val="0"/>
      <w:divBdr>
        <w:top w:val="none" w:sz="0" w:space="0" w:color="auto"/>
        <w:left w:val="none" w:sz="0" w:space="0" w:color="auto"/>
        <w:bottom w:val="none" w:sz="0" w:space="0" w:color="auto"/>
        <w:right w:val="none" w:sz="0" w:space="0" w:color="auto"/>
      </w:divBdr>
    </w:div>
    <w:div w:id="1674143208">
      <w:bodyDiv w:val="1"/>
      <w:marLeft w:val="0"/>
      <w:marRight w:val="0"/>
      <w:marTop w:val="0"/>
      <w:marBottom w:val="0"/>
      <w:divBdr>
        <w:top w:val="none" w:sz="0" w:space="0" w:color="auto"/>
        <w:left w:val="none" w:sz="0" w:space="0" w:color="auto"/>
        <w:bottom w:val="none" w:sz="0" w:space="0" w:color="auto"/>
        <w:right w:val="none" w:sz="0" w:space="0" w:color="auto"/>
      </w:divBdr>
    </w:div>
    <w:div w:id="1763255405">
      <w:bodyDiv w:val="1"/>
      <w:marLeft w:val="0"/>
      <w:marRight w:val="0"/>
      <w:marTop w:val="0"/>
      <w:marBottom w:val="0"/>
      <w:divBdr>
        <w:top w:val="none" w:sz="0" w:space="0" w:color="auto"/>
        <w:left w:val="none" w:sz="0" w:space="0" w:color="auto"/>
        <w:bottom w:val="none" w:sz="0" w:space="0" w:color="auto"/>
        <w:right w:val="none" w:sz="0" w:space="0" w:color="auto"/>
      </w:divBdr>
    </w:div>
    <w:div w:id="1951084106">
      <w:bodyDiv w:val="1"/>
      <w:marLeft w:val="0"/>
      <w:marRight w:val="0"/>
      <w:marTop w:val="0"/>
      <w:marBottom w:val="0"/>
      <w:divBdr>
        <w:top w:val="none" w:sz="0" w:space="0" w:color="auto"/>
        <w:left w:val="none" w:sz="0" w:space="0" w:color="auto"/>
        <w:bottom w:val="none" w:sz="0" w:space="0" w:color="auto"/>
        <w:right w:val="none" w:sz="0" w:space="0" w:color="auto"/>
      </w:divBdr>
    </w:div>
    <w:div w:id="1963540107">
      <w:bodyDiv w:val="1"/>
      <w:marLeft w:val="0"/>
      <w:marRight w:val="0"/>
      <w:marTop w:val="0"/>
      <w:marBottom w:val="0"/>
      <w:divBdr>
        <w:top w:val="none" w:sz="0" w:space="0" w:color="auto"/>
        <w:left w:val="none" w:sz="0" w:space="0" w:color="auto"/>
        <w:bottom w:val="none" w:sz="0" w:space="0" w:color="auto"/>
        <w:right w:val="none" w:sz="0" w:space="0" w:color="auto"/>
      </w:divBdr>
    </w:div>
    <w:div w:id="2041129253">
      <w:bodyDiv w:val="1"/>
      <w:marLeft w:val="0"/>
      <w:marRight w:val="0"/>
      <w:marTop w:val="0"/>
      <w:marBottom w:val="0"/>
      <w:divBdr>
        <w:top w:val="none" w:sz="0" w:space="0" w:color="auto"/>
        <w:left w:val="none" w:sz="0" w:space="0" w:color="auto"/>
        <w:bottom w:val="none" w:sz="0" w:space="0" w:color="auto"/>
        <w:right w:val="none" w:sz="0" w:space="0" w:color="auto"/>
      </w:divBdr>
    </w:div>
    <w:div w:id="206722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ipe.com/api" TargetMode="External"/><Relationship Id="rId5" Type="http://schemas.openxmlformats.org/officeDocument/2006/relationships/hyperlink" Target="https://developers.google.com/maps/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2024-11-18T09:51:00Z</dcterms:created>
  <dcterms:modified xsi:type="dcterms:W3CDTF">2024-11-18T14:42:00Z</dcterms:modified>
</cp:coreProperties>
</file>