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05D0" w14:textId="77777777" w:rsidR="00D711E8" w:rsidRDefault="00150E0C" w:rsidP="005825A4">
      <w:pPr>
        <w:pStyle w:val="Title"/>
        <w:ind w:left="0"/>
      </w:pPr>
      <w:r>
        <w:t>What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storyboard</w:t>
      </w:r>
      <w:r>
        <w:rPr>
          <w:spacing w:val="-4"/>
        </w:rPr>
        <w:t xml:space="preserve"> </w:t>
      </w:r>
      <w:proofErr w:type="gramStart"/>
      <w:r>
        <w:t>layouts</w:t>
      </w:r>
      <w:proofErr w:type="gramEnd"/>
    </w:p>
    <w:p w14:paraId="2432DAE6" w14:textId="77777777" w:rsidR="00D711E8" w:rsidRDefault="00D711E8">
      <w:pPr>
        <w:pStyle w:val="BodyText"/>
        <w:rPr>
          <w:rFonts w:ascii="Tahoma"/>
          <w:sz w:val="38"/>
        </w:rPr>
      </w:pPr>
    </w:p>
    <w:p w14:paraId="4E047754" w14:textId="77777777" w:rsidR="00D711E8" w:rsidRDefault="00D711E8">
      <w:pPr>
        <w:pStyle w:val="BodyText"/>
        <w:spacing w:before="10"/>
        <w:rPr>
          <w:rFonts w:ascii="Tahoma"/>
          <w:sz w:val="28"/>
        </w:rPr>
      </w:pPr>
    </w:p>
    <w:p w14:paraId="1C62C030" w14:textId="291C7A26" w:rsidR="00D711E8" w:rsidRDefault="00150E0C">
      <w:pPr>
        <w:pStyle w:val="BodyText"/>
        <w:ind w:left="120"/>
      </w:pP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storyboard</w:t>
      </w:r>
      <w:r>
        <w:rPr>
          <w:spacing w:val="-2"/>
        </w:rPr>
        <w:t xml:space="preserve"> </w:t>
      </w:r>
      <w:r>
        <w:t>below</w:t>
      </w:r>
      <w:r w:rsidR="0072269E">
        <w:t>.</w:t>
      </w:r>
    </w:p>
    <w:p w14:paraId="1373AFC8" w14:textId="77777777" w:rsidR="00D711E8" w:rsidRDefault="00D711E8">
      <w:pPr>
        <w:pStyle w:val="BodyText"/>
        <w:spacing w:before="9"/>
        <w:rPr>
          <w:sz w:val="19"/>
        </w:rPr>
      </w:pPr>
    </w:p>
    <w:p w14:paraId="3ACC8A9E" w14:textId="4486DE51" w:rsidR="000F0E82" w:rsidRDefault="00150E0C" w:rsidP="000F0E82">
      <w:pPr>
        <w:pStyle w:val="BodyText"/>
        <w:spacing w:before="2"/>
        <w:ind w:left="120"/>
      </w:pPr>
      <w:r>
        <w:t>List the different sections on the page (</w:t>
      </w:r>
      <w:r w:rsidR="005825A4">
        <w:t>e.g.,</w:t>
      </w:r>
      <w:r w:rsidR="000F0E82">
        <w:t xml:space="preserve"> </w:t>
      </w:r>
      <w:r>
        <w:t>heading)</w:t>
      </w:r>
      <w:r w:rsidR="0072269E">
        <w:t>.</w:t>
      </w:r>
    </w:p>
    <w:p w14:paraId="04BD07E6" w14:textId="77777777" w:rsidR="000F0E82" w:rsidRDefault="000F0E82" w:rsidP="000F0E82">
      <w:pPr>
        <w:pStyle w:val="BodyText"/>
        <w:spacing w:before="2"/>
        <w:ind w:left="120"/>
      </w:pPr>
    </w:p>
    <w:p w14:paraId="582B43ED" w14:textId="050BB374" w:rsidR="00D711E8" w:rsidRDefault="00150E0C" w:rsidP="000F0E82">
      <w:pPr>
        <w:pStyle w:val="BodyText"/>
        <w:spacing w:before="2"/>
        <w:ind w:left="120"/>
      </w:pPr>
      <w:r>
        <w:t>List</w:t>
      </w:r>
      <w:r w:rsidRPr="000F0E82">
        <w:t xml:space="preserve"> </w:t>
      </w:r>
      <w:r>
        <w:t>the design</w:t>
      </w:r>
      <w:r w:rsidRPr="000F0E82">
        <w:t xml:space="preserve"> </w:t>
      </w:r>
      <w:r>
        <w:t>principles</w:t>
      </w:r>
      <w:r w:rsidRPr="000F0E82">
        <w:t xml:space="preserve"> </w:t>
      </w:r>
      <w:r>
        <w:t>being</w:t>
      </w:r>
      <w:r w:rsidRPr="000F0E82">
        <w:t xml:space="preserve"> </w:t>
      </w:r>
      <w:r>
        <w:t>used</w:t>
      </w:r>
      <w:r w:rsidR="0072269E">
        <w:t>.</w:t>
      </w:r>
    </w:p>
    <w:p w14:paraId="7A398D4F" w14:textId="77777777" w:rsidR="000F0E82" w:rsidRDefault="000F0E82" w:rsidP="000F0E82">
      <w:pPr>
        <w:pStyle w:val="BodyText"/>
        <w:spacing w:before="2"/>
        <w:ind w:left="120"/>
      </w:pPr>
    </w:p>
    <w:p w14:paraId="0ED9C4C0" w14:textId="2CF01D71" w:rsidR="00D711E8" w:rsidRDefault="00150E0C">
      <w:pPr>
        <w:pStyle w:val="BodyText"/>
        <w:spacing w:before="2"/>
        <w:ind w:left="120"/>
      </w:pPr>
      <w:r>
        <w:t>Write down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 elements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 structure</w:t>
      </w:r>
      <w:r w:rsidR="0072269E">
        <w:t>.</w:t>
      </w:r>
    </w:p>
    <w:p w14:paraId="535DB192" w14:textId="77777777" w:rsidR="00D711E8" w:rsidRDefault="00D711E8">
      <w:pPr>
        <w:pStyle w:val="BodyText"/>
        <w:spacing w:before="8"/>
        <w:rPr>
          <w:sz w:val="19"/>
        </w:rPr>
      </w:pPr>
    </w:p>
    <w:p w14:paraId="4C72143E" w14:textId="12A649A7" w:rsidR="00D711E8" w:rsidRDefault="00150E0C">
      <w:pPr>
        <w:pStyle w:val="BodyText"/>
        <w:spacing w:before="1"/>
        <w:ind w:left="120"/>
      </w:pPr>
      <w:r>
        <w:t>Write down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 w:rsidR="00367F8A">
        <w:rPr>
          <w:spacing w:val="-3"/>
        </w:rP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style</w:t>
      </w:r>
      <w:r>
        <w:rPr>
          <w:spacing w:val="-1"/>
        </w:rPr>
        <w:t xml:space="preserve"> </w:t>
      </w:r>
      <w:r>
        <w:t>the HTML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 identified</w:t>
      </w:r>
      <w:r w:rsidR="0072269E">
        <w:t>.</w:t>
      </w:r>
    </w:p>
    <w:p w14:paraId="4F7F5F12" w14:textId="77777777" w:rsidR="00D711E8" w:rsidRDefault="00D711E8">
      <w:pPr>
        <w:pStyle w:val="BodyText"/>
        <w:rPr>
          <w:sz w:val="20"/>
        </w:rPr>
      </w:pPr>
    </w:p>
    <w:p w14:paraId="11182BEF" w14:textId="5D707EC6" w:rsidR="005825A4" w:rsidRDefault="005825A4" w:rsidP="005825A4">
      <w:pPr>
        <w:rPr>
          <w:b/>
          <w:sz w:val="20"/>
        </w:rPr>
      </w:pPr>
    </w:p>
    <w:p w14:paraId="675A1909" w14:textId="54F1F1AB" w:rsidR="005825A4" w:rsidRDefault="005825A4" w:rsidP="005825A4">
      <w:pPr>
        <w:spacing w:before="6" w:after="1"/>
        <w:rPr>
          <w:b/>
          <w:sz w:val="18"/>
        </w:rPr>
      </w:pPr>
    </w:p>
    <w:p w14:paraId="29759FF9" w14:textId="1A116FB2" w:rsidR="005825A4" w:rsidRDefault="00344E6A" w:rsidP="005825A4">
      <w:pPr>
        <w:rPr>
          <w:b/>
          <w:sz w:val="20"/>
        </w:rPr>
      </w:pPr>
      <w:r w:rsidRPr="00344E6A">
        <w:rPr>
          <w:b/>
          <w:noProof/>
          <w:sz w:val="20"/>
        </w:rPr>
        <w:drawing>
          <wp:inline distT="0" distB="0" distL="0" distR="0" wp14:anchorId="29F6C01B" wp14:editId="760755AA">
            <wp:extent cx="5873750" cy="3619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D758" w14:textId="77777777" w:rsidR="005825A4" w:rsidRDefault="005825A4" w:rsidP="005825A4">
      <w:pPr>
        <w:rPr>
          <w:b/>
          <w:sz w:val="20"/>
        </w:rPr>
      </w:pPr>
    </w:p>
    <w:p w14:paraId="7000142C" w14:textId="1521DEDF" w:rsidR="005825A4" w:rsidRDefault="005825A4" w:rsidP="005825A4">
      <w:pPr>
        <w:rPr>
          <w:b/>
          <w:sz w:val="20"/>
        </w:rPr>
      </w:pPr>
    </w:p>
    <w:p w14:paraId="4E12C795" w14:textId="77777777" w:rsidR="005825A4" w:rsidRDefault="005825A4" w:rsidP="005825A4">
      <w:pPr>
        <w:ind w:left="3600"/>
        <w:rPr>
          <w:b/>
          <w:sz w:val="16"/>
        </w:rPr>
      </w:pPr>
    </w:p>
    <w:p w14:paraId="068D9BDF" w14:textId="369FFD73" w:rsidR="00D711E8" w:rsidRPr="0072269E" w:rsidRDefault="0072269E" w:rsidP="005825A4">
      <w:pPr>
        <w:rPr>
          <w:bCs/>
          <w:sz w:val="20"/>
        </w:rPr>
      </w:pPr>
      <w:r w:rsidRPr="0072269E">
        <w:rPr>
          <w:bCs/>
          <w:sz w:val="20"/>
        </w:rPr>
        <w:t>Start implementing the selected storyboard into your project (AT1)</w:t>
      </w:r>
    </w:p>
    <w:sectPr w:rsidR="00D711E8" w:rsidRPr="0072269E">
      <w:headerReference w:type="even" r:id="rId7"/>
      <w:headerReference w:type="default" r:id="rId8"/>
      <w:headerReference w:type="first" r:id="rId9"/>
      <w:type w:val="continuous"/>
      <w:pgSz w:w="11910" w:h="16840"/>
      <w:pgMar w:top="64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2DF5" w14:textId="77777777" w:rsidR="008555AF" w:rsidRDefault="008555AF" w:rsidP="005825A4">
      <w:r>
        <w:separator/>
      </w:r>
    </w:p>
  </w:endnote>
  <w:endnote w:type="continuationSeparator" w:id="0">
    <w:p w14:paraId="3A8127F7" w14:textId="77777777" w:rsidR="008555AF" w:rsidRDefault="008555AF" w:rsidP="0058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53B6" w14:textId="77777777" w:rsidR="008555AF" w:rsidRDefault="008555AF" w:rsidP="005825A4">
      <w:r>
        <w:separator/>
      </w:r>
    </w:p>
  </w:footnote>
  <w:footnote w:type="continuationSeparator" w:id="0">
    <w:p w14:paraId="6CB2FB00" w14:textId="77777777" w:rsidR="008555AF" w:rsidRDefault="008555AF" w:rsidP="00582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371F" w14:textId="5B9173CC" w:rsidR="00367F8A" w:rsidRDefault="00367F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14393D" wp14:editId="098AB14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54570623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9231F" w14:textId="50853653" w:rsidR="00367F8A" w:rsidRPr="00367F8A" w:rsidRDefault="00367F8A" w:rsidP="00367F8A">
                          <w:pPr>
                            <w:rPr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367F8A">
                            <w:rPr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439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3B9231F" w14:textId="50853653" w:rsidR="00367F8A" w:rsidRPr="00367F8A" w:rsidRDefault="00367F8A" w:rsidP="00367F8A">
                    <w:pPr>
                      <w:rPr>
                        <w:noProof/>
                        <w:color w:val="EEDC00"/>
                        <w:sz w:val="24"/>
                        <w:szCs w:val="24"/>
                      </w:rPr>
                    </w:pPr>
                    <w:r w:rsidRPr="00367F8A">
                      <w:rPr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47B2" w14:textId="35986C2C" w:rsidR="005825A4" w:rsidRPr="007F6327" w:rsidRDefault="00367F8A" w:rsidP="005825A4">
    <w:pPr>
      <w:pStyle w:val="BodyText"/>
      <w:jc w:val="right"/>
      <w:rPr>
        <w:rFonts w:asciiTheme="minorHAnsi" w:hAnsiTheme="minorHAnsi" w:cstheme="minorHAnsi"/>
        <w:color w:val="333333"/>
        <w:sz w:val="20"/>
        <w:szCs w:val="20"/>
        <w:lang w:eastAsia="en-GB"/>
      </w:rPr>
    </w:pPr>
    <w:r>
      <w:rPr>
        <w:rFonts w:asciiTheme="minorHAnsi" w:hAnsiTheme="minorHAnsi" w:cstheme="minorHAnsi"/>
        <w:noProof/>
        <w:sz w:val="20"/>
        <w:szCs w:val="20"/>
        <w:lang w:eastAsia="en-GB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7A94CC" wp14:editId="61A4970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08524657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B7D501" w14:textId="49732B2E" w:rsidR="00367F8A" w:rsidRPr="00367F8A" w:rsidRDefault="00367F8A" w:rsidP="00367F8A">
                          <w:pPr>
                            <w:rPr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367F8A">
                            <w:rPr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7A94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0AB7D501" w14:textId="49732B2E" w:rsidR="00367F8A" w:rsidRPr="00367F8A" w:rsidRDefault="00367F8A" w:rsidP="00367F8A">
                    <w:pPr>
                      <w:rPr>
                        <w:noProof/>
                        <w:color w:val="EEDC00"/>
                        <w:sz w:val="24"/>
                        <w:szCs w:val="24"/>
                      </w:rPr>
                    </w:pPr>
                    <w:r w:rsidRPr="00367F8A">
                      <w:rPr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825A4" w:rsidRPr="007F6327">
      <w:rPr>
        <w:rFonts w:asciiTheme="minorHAnsi" w:hAnsiTheme="minorHAnsi" w:cstheme="minorHAnsi"/>
        <w:sz w:val="20"/>
        <w:szCs w:val="20"/>
        <w:lang w:eastAsia="en-GB"/>
      </w:rPr>
      <w:t xml:space="preserve">(COSC6227C) ICTWEB431 Create and style simple markup </w:t>
    </w:r>
    <w:proofErr w:type="gramStart"/>
    <w:r w:rsidR="005825A4" w:rsidRPr="007F6327">
      <w:rPr>
        <w:rFonts w:asciiTheme="minorHAnsi" w:hAnsiTheme="minorHAnsi" w:cstheme="minorHAnsi"/>
        <w:sz w:val="20"/>
        <w:szCs w:val="20"/>
        <w:lang w:eastAsia="en-GB"/>
      </w:rPr>
      <w:t>documents</w:t>
    </w:r>
    <w:proofErr w:type="gramEnd"/>
  </w:p>
  <w:p w14:paraId="366F339C" w14:textId="77777777" w:rsidR="005825A4" w:rsidRPr="007F6327" w:rsidRDefault="005825A4" w:rsidP="005825A4">
    <w:pPr>
      <w:pStyle w:val="BodyText"/>
      <w:jc w:val="right"/>
      <w:rPr>
        <w:rFonts w:asciiTheme="minorHAnsi" w:hAnsiTheme="minorHAnsi" w:cstheme="minorHAnsi"/>
        <w:sz w:val="20"/>
        <w:szCs w:val="20"/>
        <w:lang w:eastAsia="en-GB"/>
      </w:rPr>
    </w:pPr>
    <w:r w:rsidRPr="007F6327">
      <w:rPr>
        <w:rFonts w:asciiTheme="minorHAnsi" w:hAnsiTheme="minorHAnsi" w:cstheme="minorHAnsi"/>
        <w:sz w:val="20"/>
        <w:szCs w:val="20"/>
        <w:lang w:eastAsia="en-GB"/>
      </w:rPr>
      <w:t xml:space="preserve">(INTE5050C) ICTWEB501 Build a dynamic </w:t>
    </w:r>
    <w:proofErr w:type="gramStart"/>
    <w:r w:rsidRPr="007F6327">
      <w:rPr>
        <w:rFonts w:asciiTheme="minorHAnsi" w:hAnsiTheme="minorHAnsi" w:cstheme="minorHAnsi"/>
        <w:sz w:val="20"/>
        <w:szCs w:val="20"/>
        <w:lang w:eastAsia="en-GB"/>
      </w:rPr>
      <w:t>website</w:t>
    </w:r>
    <w:proofErr w:type="gramEnd"/>
  </w:p>
  <w:p w14:paraId="40E83DA3" w14:textId="4C6DBC79" w:rsidR="005825A4" w:rsidRPr="005825A4" w:rsidRDefault="005825A4" w:rsidP="005825A4">
    <w:pPr>
      <w:pStyle w:val="BodyText"/>
      <w:jc w:val="right"/>
      <w:rPr>
        <w:rFonts w:asciiTheme="minorHAnsi" w:hAnsiTheme="minorHAnsi" w:cstheme="minorHAnsi"/>
        <w:sz w:val="20"/>
        <w:szCs w:val="20"/>
        <w:lang w:eastAsia="en-GB"/>
      </w:rPr>
    </w:pPr>
    <w:r w:rsidRPr="007F6327">
      <w:rPr>
        <w:rFonts w:asciiTheme="minorHAnsi" w:hAnsiTheme="minorHAnsi" w:cstheme="minorHAnsi"/>
        <w:sz w:val="20"/>
        <w:szCs w:val="20"/>
        <w:lang w:eastAsia="en-GB"/>
      </w:rPr>
      <w:t xml:space="preserve">(ISYS7589C) ICTDBS504 Integrate database with a </w:t>
    </w:r>
    <w:proofErr w:type="gramStart"/>
    <w:r w:rsidRPr="007F6327">
      <w:rPr>
        <w:rFonts w:asciiTheme="minorHAnsi" w:hAnsiTheme="minorHAnsi" w:cstheme="minorHAnsi"/>
        <w:sz w:val="20"/>
        <w:szCs w:val="20"/>
        <w:lang w:eastAsia="en-GB"/>
      </w:rPr>
      <w:t>website</w:t>
    </w:r>
    <w:proofErr w:type="gramEnd"/>
  </w:p>
  <w:p w14:paraId="6484CDB5" w14:textId="77777777" w:rsidR="005825A4" w:rsidRDefault="005825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E878" w14:textId="0C076C64" w:rsidR="00367F8A" w:rsidRDefault="00367F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D5E60A" wp14:editId="0813C6E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181069497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69A702" w14:textId="1638EC78" w:rsidR="00367F8A" w:rsidRPr="00367F8A" w:rsidRDefault="00367F8A" w:rsidP="00367F8A">
                          <w:pPr>
                            <w:rPr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367F8A">
                            <w:rPr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5E6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5E69A702" w14:textId="1638EC78" w:rsidR="00367F8A" w:rsidRPr="00367F8A" w:rsidRDefault="00367F8A" w:rsidP="00367F8A">
                    <w:pPr>
                      <w:rPr>
                        <w:noProof/>
                        <w:color w:val="EEDC00"/>
                        <w:sz w:val="24"/>
                        <w:szCs w:val="24"/>
                      </w:rPr>
                    </w:pPr>
                    <w:r w:rsidRPr="00367F8A">
                      <w:rPr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1E8"/>
    <w:rsid w:val="000F0E82"/>
    <w:rsid w:val="00150E0C"/>
    <w:rsid w:val="00344E6A"/>
    <w:rsid w:val="00367F8A"/>
    <w:rsid w:val="005825A4"/>
    <w:rsid w:val="0072269E"/>
    <w:rsid w:val="008555AF"/>
    <w:rsid w:val="00BC037D"/>
    <w:rsid w:val="00D711E8"/>
    <w:rsid w:val="00E6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6488D"/>
  <w15:docId w15:val="{719257EF-D285-074A-8D11-4D5AB193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rFonts w:ascii="Tahoma" w:eastAsia="Tahoma" w:hAnsi="Tahoma" w:cs="Tahom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25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5A4"/>
    <w:rPr>
      <w:rFonts w:ascii="Calibri" w:eastAsia="Calibri" w:hAnsi="Calibri" w:cs="Calibr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825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5A4"/>
    <w:rPr>
      <w:rFonts w:ascii="Calibri" w:eastAsia="Calibri" w:hAnsi="Calibri" w:cs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MacKinnon</dc:creator>
  <cp:lastModifiedBy>Tanya Unterberger</cp:lastModifiedBy>
  <cp:revision>6</cp:revision>
  <dcterms:created xsi:type="dcterms:W3CDTF">2022-01-06T07:13:00Z</dcterms:created>
  <dcterms:modified xsi:type="dcterms:W3CDTF">2024-02-09T03:17:00Z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2022-01-06T00:00:00Z</vt:filetime>
  </property>
  <property fmtid="{D5CDD505-2E9C-101B-9397-08002B2CF9AE}" pid="5" name="ClassificationContentMarkingHeaderShapeIds">
    <vt:lpwstr>4665b0b9,9368f7f,40af8c6d</vt:lpwstr>
  </property>
  <property fmtid="{D5CDD505-2E9C-101B-9397-08002B2CF9AE}" pid="6" name="ClassificationContentMarkingHeaderFontProps">
    <vt:lpwstr>#eedc00,12,Calibri</vt:lpwstr>
  </property>
  <property fmtid="{D5CDD505-2E9C-101B-9397-08002B2CF9AE}" pid="7" name="ClassificationContentMarkingHeaderText">
    <vt:lpwstr>RMIT Classification: Trusted</vt:lpwstr>
  </property>
  <property fmtid="{D5CDD505-2E9C-101B-9397-08002B2CF9AE}" pid="8" name="MSIP_Label_8c3d088b-6243-4963-a2e2-8b321ab7f8fc_Enabled">
    <vt:lpwstr>true</vt:lpwstr>
  </property>
  <property fmtid="{D5CDD505-2E9C-101B-9397-08002B2CF9AE}" pid="9" name="MSIP_Label_8c3d088b-6243-4963-a2e2-8b321ab7f8fc_SetDate">
    <vt:lpwstr>2024-02-09T03:16:01Z</vt:lpwstr>
  </property>
  <property fmtid="{D5CDD505-2E9C-101B-9397-08002B2CF9AE}" pid="10" name="MSIP_Label_8c3d088b-6243-4963-a2e2-8b321ab7f8fc_Method">
    <vt:lpwstr>Standard</vt:lpwstr>
  </property>
  <property fmtid="{D5CDD505-2E9C-101B-9397-08002B2CF9AE}" pid="11" name="MSIP_Label_8c3d088b-6243-4963-a2e2-8b321ab7f8fc_Name">
    <vt:lpwstr>Trusted</vt:lpwstr>
  </property>
  <property fmtid="{D5CDD505-2E9C-101B-9397-08002B2CF9AE}" pid="12" name="MSIP_Label_8c3d088b-6243-4963-a2e2-8b321ab7f8fc_SiteId">
    <vt:lpwstr>d1323671-cdbe-4417-b4d4-bdb24b51316b</vt:lpwstr>
  </property>
  <property fmtid="{D5CDD505-2E9C-101B-9397-08002B2CF9AE}" pid="13" name="MSIP_Label_8c3d088b-6243-4963-a2e2-8b321ab7f8fc_ActionId">
    <vt:lpwstr>0b27a969-3593-405c-a910-34afd8cb3b9e</vt:lpwstr>
  </property>
  <property fmtid="{D5CDD505-2E9C-101B-9397-08002B2CF9AE}" pid="14" name="MSIP_Label_8c3d088b-6243-4963-a2e2-8b321ab7f8fc_ContentBits">
    <vt:lpwstr>1</vt:lpwstr>
  </property>
</Properties>
</file>