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FD66" w14:textId="77777777" w:rsidR="003C10CA" w:rsidRDefault="003C10CA" w:rsidP="003C10CA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10</w:t>
      </w:r>
    </w:p>
    <w:p w14:paraId="50B220B9" w14:textId="77777777" w:rsidR="003C10CA" w:rsidRDefault="003C10CA" w:rsidP="003C10CA">
      <w:pPr>
        <w:jc w:val="both"/>
        <w:rPr>
          <w:rFonts w:cs="Times New Roman"/>
          <w:b/>
          <w:sz w:val="32"/>
        </w:rPr>
      </w:pPr>
      <w:r w:rsidRPr="00173BCC">
        <w:rPr>
          <w:rFonts w:cs="Times New Roman"/>
          <w:b/>
          <w:sz w:val="32"/>
        </w:rPr>
        <w:t>Secure Login/Logout with Sessions, Role-Based Access, Timeout, and Remember-Me Token</w:t>
      </w:r>
    </w:p>
    <w:p w14:paraId="5C9E3DFC" w14:textId="77777777" w:rsidR="003C10CA" w:rsidRDefault="003C10CA" w:rsidP="003C10CA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3DBCD226" w14:textId="77777777" w:rsidR="003C10CA" w:rsidRPr="00173BCC" w:rsidRDefault="003C10CA" w:rsidP="003C10CA">
      <w:pPr>
        <w:pStyle w:val="NoSpacing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sessions started and destroyed securely?</w:t>
      </w:r>
    </w:p>
    <w:p w14:paraId="0FD6E156" w14:textId="77777777" w:rsidR="003C10CA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sessions are started and destroyed securely during login and logout.</w:t>
      </w:r>
    </w:p>
    <w:p w14:paraId="418F5870" w14:textId="77777777" w:rsidR="003C10CA" w:rsidRPr="00173BCC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3340A35F" w14:textId="77777777" w:rsidR="003C10CA" w:rsidRPr="00173BCC" w:rsidRDefault="003C10CA" w:rsidP="003C10CA">
      <w:pPr>
        <w:pStyle w:val="NoSpacing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Is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used correctly?</w:t>
      </w:r>
    </w:p>
    <w:p w14:paraId="51C82F74" w14:textId="77777777" w:rsidR="003C10CA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 xml:space="preserve">Ans: Yes, </w:t>
      </w:r>
      <w:proofErr w:type="spellStart"/>
      <w:r w:rsidRPr="00173BCC">
        <w:rPr>
          <w:rFonts w:cs="Times New Roman"/>
          <w:sz w:val="28"/>
          <w:szCs w:val="28"/>
        </w:rPr>
        <w:t>password_</w:t>
      </w:r>
      <w:proofErr w:type="gramStart"/>
      <w:r w:rsidRPr="00173BCC">
        <w:rPr>
          <w:rFonts w:cs="Times New Roman"/>
          <w:sz w:val="28"/>
          <w:szCs w:val="28"/>
        </w:rPr>
        <w:t>verify</w:t>
      </w:r>
      <w:proofErr w:type="spellEnd"/>
      <w:r w:rsidRPr="00173BCC">
        <w:rPr>
          <w:rFonts w:cs="Times New Roman"/>
          <w:sz w:val="28"/>
          <w:szCs w:val="28"/>
        </w:rPr>
        <w:t>(</w:t>
      </w:r>
      <w:proofErr w:type="gramEnd"/>
      <w:r w:rsidRPr="00173BCC">
        <w:rPr>
          <w:rFonts w:cs="Times New Roman"/>
          <w:sz w:val="28"/>
          <w:szCs w:val="28"/>
        </w:rPr>
        <w:t>) is used to verify passwords securely during login.</w:t>
      </w:r>
    </w:p>
    <w:p w14:paraId="07D15AF9" w14:textId="77777777" w:rsidR="003C10CA" w:rsidRPr="00173BCC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059BB02B" w14:textId="77777777" w:rsidR="003C10CA" w:rsidRPr="00173BCC" w:rsidRDefault="003C10CA" w:rsidP="003C10CA">
      <w:pPr>
        <w:pStyle w:val="NoSpacing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unauthorized dashboard access blocked?</w:t>
      </w:r>
    </w:p>
    <w:p w14:paraId="40C20D74" w14:textId="77777777" w:rsidR="003C10CA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 Yes, unauthorized users are prevented from accessing the dashboard without logging in.</w:t>
      </w:r>
    </w:p>
    <w:p w14:paraId="6F8AFEF1" w14:textId="77777777" w:rsidR="003C10CA" w:rsidRPr="00173BCC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426361A8" w14:textId="77777777" w:rsidR="003C10CA" w:rsidRPr="00173BCC" w:rsidRDefault="003C10CA" w:rsidP="003C10CA">
      <w:pPr>
        <w:pStyle w:val="NoSpacing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Is session timeout implemented?</w:t>
      </w:r>
    </w:p>
    <w:p w14:paraId="79A6387A" w14:textId="77777777" w:rsidR="003C10CA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session timeout is implemented to automatically end inactive sessions.</w:t>
      </w:r>
    </w:p>
    <w:p w14:paraId="78D1A757" w14:textId="77777777" w:rsidR="003C10CA" w:rsidRPr="00173BCC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1E0D9ABC" w14:textId="77777777" w:rsidR="003C10CA" w:rsidRPr="00173BCC" w:rsidRDefault="003C10CA" w:rsidP="003C10CA">
      <w:pPr>
        <w:pStyle w:val="NoSpacing"/>
        <w:numPr>
          <w:ilvl w:val="0"/>
          <w:numId w:val="1"/>
        </w:numPr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Are admin and student users redirected to appropriate dashboards?</w:t>
      </w:r>
    </w:p>
    <w:p w14:paraId="0AF5E7F4" w14:textId="77777777" w:rsidR="003C10CA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  <w:r w:rsidRPr="00173BCC">
        <w:rPr>
          <w:rFonts w:cs="Times New Roman"/>
          <w:sz w:val="28"/>
          <w:szCs w:val="28"/>
        </w:rPr>
        <w:t>Ans:</w:t>
      </w:r>
      <w:r w:rsidRPr="00173BCC">
        <w:rPr>
          <w:rFonts w:ascii="Times New Roman" w:eastAsia="Times New Roman" w:hAnsi="Times New Roman"/>
          <w:sz w:val="28"/>
          <w:szCs w:val="28"/>
        </w:rPr>
        <w:t xml:space="preserve"> </w:t>
      </w:r>
      <w:r w:rsidRPr="00173BCC">
        <w:rPr>
          <w:rFonts w:cs="Times New Roman"/>
          <w:sz w:val="28"/>
          <w:szCs w:val="28"/>
        </w:rPr>
        <w:t>Yes, admin and student users are redirected to their respective dashboards based on their roles.</w:t>
      </w:r>
    </w:p>
    <w:p w14:paraId="16D04453" w14:textId="77777777" w:rsidR="003C10CA" w:rsidRPr="00173BCC" w:rsidRDefault="003C10CA" w:rsidP="003C10CA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4ED9DEF8" w14:textId="77777777" w:rsidR="003C10CA" w:rsidRDefault="003C10CA" w:rsidP="003C10CA">
      <w:pPr>
        <w:pStyle w:val="NoSpacing"/>
        <w:jc w:val="both"/>
        <w:rPr>
          <w:b/>
          <w:bCs/>
        </w:rPr>
      </w:pPr>
    </w:p>
    <w:p w14:paraId="174BC07D" w14:textId="77777777" w:rsidR="003C10CA" w:rsidRDefault="003C10CA" w:rsidP="003C10CA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50244091" w14:textId="77777777" w:rsidR="003C10CA" w:rsidRDefault="003C10CA" w:rsidP="003C10CA"/>
    <w:p w14:paraId="19CDED9E" w14:textId="77777777" w:rsidR="003C10CA" w:rsidRDefault="003C10CA" w:rsidP="003C10CA">
      <w:r>
        <w:rPr>
          <w:noProof/>
          <w14:ligatures w14:val="standardContextual"/>
        </w:rPr>
        <w:lastRenderedPageBreak/>
        <w:drawing>
          <wp:inline distT="0" distB="0" distL="0" distR="0" wp14:anchorId="5BDCF1E8" wp14:editId="46393097">
            <wp:extent cx="4016088" cy="2453853"/>
            <wp:effectExtent l="0" t="0" r="3810" b="3810"/>
            <wp:docPr id="886845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45851" name="Picture 8868458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B09EC7F" wp14:editId="66C27D3B">
            <wp:extent cx="4366638" cy="1569856"/>
            <wp:effectExtent l="0" t="0" r="0" b="0"/>
            <wp:docPr id="4438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001" name="Picture 443810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E4B2A02" wp14:editId="6DD8B1A2">
            <wp:extent cx="5486400" cy="2938145"/>
            <wp:effectExtent l="0" t="0" r="0" b="0"/>
            <wp:docPr id="49491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388" name="Picture 494913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F2EB8E0" wp14:editId="2E77398D">
            <wp:extent cx="5486400" cy="1783715"/>
            <wp:effectExtent l="0" t="0" r="0" b="6985"/>
            <wp:docPr id="6761535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3590" name="Picture 6761535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EE79756" wp14:editId="1CE73B3F">
            <wp:extent cx="5486400" cy="2780665"/>
            <wp:effectExtent l="0" t="0" r="0" b="635"/>
            <wp:docPr id="748332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2827" name="Picture 7483328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924E" w14:textId="77777777" w:rsidR="003C10CA" w:rsidRPr="006E260A" w:rsidRDefault="003C10CA" w:rsidP="003C10CA"/>
    <w:p w14:paraId="7EF66DE2" w14:textId="77777777" w:rsidR="003C10CA" w:rsidRPr="00FB4ED4" w:rsidRDefault="003C10CA" w:rsidP="003C10CA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4EE2761B" w14:textId="77777777" w:rsidR="003C10CA" w:rsidRDefault="003C10CA" w:rsidP="003C10CA">
      <w:pPr>
        <w:pStyle w:val="ListParagraph"/>
      </w:pPr>
    </w:p>
    <w:p w14:paraId="60D9BF26" w14:textId="77777777" w:rsidR="003C10CA" w:rsidRPr="00173BCC" w:rsidRDefault="003C10CA" w:rsidP="003C10CA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1C8710BD" w14:textId="77777777" w:rsidR="003C10CA" w:rsidRDefault="003C10CA" w:rsidP="003C10CA">
      <w:pPr>
        <w:pStyle w:val="ListParagraph"/>
        <w:tabs>
          <w:tab w:val="left" w:pos="430"/>
          <w:tab w:val="left" w:pos="432"/>
        </w:tabs>
        <w:ind w:left="432" w:right="3689"/>
        <w:rPr>
          <w:b/>
          <w:sz w:val="28"/>
        </w:rPr>
      </w:pPr>
      <w:hyperlink r:id="rId10" w:history="1">
        <w:r w:rsidRPr="00F2427E">
          <w:rPr>
            <w:rStyle w:val="Hyperlink"/>
            <w:b/>
            <w:sz w:val="28"/>
          </w:rPr>
          <w:t>https://github.com/RajMonani/Stud</w:t>
        </w:r>
        <w:r>
          <w:rPr>
            <w:rStyle w:val="Hyperlink"/>
            <w:b/>
            <w:sz w:val="28"/>
          </w:rPr>
          <w:t>e</w:t>
        </w:r>
        <w:r w:rsidRPr="00F2427E">
          <w:rPr>
            <w:rStyle w:val="Hyperlink"/>
            <w:b/>
            <w:sz w:val="28"/>
          </w:rPr>
          <w:t>nt-Portal-Hub</w:t>
        </w:r>
      </w:hyperlink>
    </w:p>
    <w:p w14:paraId="0499E6C6" w14:textId="77777777" w:rsidR="003C10CA" w:rsidRPr="00594FC7" w:rsidRDefault="003C10CA" w:rsidP="003C10CA">
      <w:pPr>
        <w:jc w:val="both"/>
        <w:rPr>
          <w:b/>
          <w:bCs/>
          <w:sz w:val="28"/>
          <w:szCs w:val="28"/>
        </w:rPr>
      </w:pPr>
      <w:r w:rsidRPr="00594FC7">
        <w:rPr>
          <w:b/>
          <w:bCs/>
          <w:sz w:val="28"/>
          <w:szCs w:val="28"/>
        </w:rPr>
        <w:t>Challenges Faced:</w:t>
      </w:r>
    </w:p>
    <w:p w14:paraId="1F36F1AE" w14:textId="77777777" w:rsidR="003C10CA" w:rsidRPr="00A806AC" w:rsidRDefault="003C10CA" w:rsidP="003C10CA">
      <w:pPr>
        <w:jc w:val="both"/>
        <w:rPr>
          <w:sz w:val="28"/>
          <w:szCs w:val="28"/>
          <w:lang w:val="en-IN"/>
        </w:rPr>
      </w:pPr>
      <w:r w:rsidRPr="00A806AC">
        <w:rPr>
          <w:sz w:val="28"/>
          <w:szCs w:val="28"/>
          <w:lang w:val="en-IN"/>
        </w:rPr>
        <w:t>I faced difficulties in managing PHP sessions and verifying passwords securely during login.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struggled with restricting unauthorized dashboard access and implementing session timeouts.</w:t>
      </w:r>
      <w:r>
        <w:rPr>
          <w:sz w:val="28"/>
          <w:szCs w:val="28"/>
          <w:lang w:val="en-IN"/>
        </w:rPr>
        <w:t xml:space="preserve"> </w:t>
      </w:r>
      <w:r w:rsidRPr="00A806AC">
        <w:rPr>
          <w:sz w:val="28"/>
          <w:szCs w:val="28"/>
          <w:lang w:val="en-IN"/>
        </w:rPr>
        <w:t>I also faced challenges in redirecting admin and student users to their respective dashboards.</w:t>
      </w:r>
    </w:p>
    <w:p w14:paraId="19E25916" w14:textId="77777777" w:rsidR="003C10CA" w:rsidRDefault="003C10CA" w:rsidP="003C10CA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1B804F4D" w14:textId="77777777" w:rsidR="003C10CA" w:rsidRDefault="003C10CA" w:rsidP="003C10CA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246EFA31" w14:textId="77777777" w:rsidR="003C10CA" w:rsidRDefault="003C10CA" w:rsidP="003C10CA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5080ECA3" w14:textId="77777777" w:rsidR="003C10CA" w:rsidRDefault="003C10CA" w:rsidP="003C10CA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7D0303F3" w14:textId="77777777" w:rsidR="003C10CA" w:rsidRPr="00594FC7" w:rsidRDefault="003C10CA" w:rsidP="003C10CA">
      <w:pPr>
        <w:spacing w:after="0" w:line="240" w:lineRule="auto"/>
        <w:jc w:val="both"/>
        <w:rPr>
          <w:rFonts w:cs="Times New Roman"/>
          <w:bCs/>
          <w:sz w:val="28"/>
          <w:szCs w:val="28"/>
          <w:lang w:val="en-IN"/>
        </w:rPr>
      </w:pPr>
      <w:r w:rsidRPr="00594FC7">
        <w:rPr>
          <w:rFonts w:cs="Times New Roman"/>
          <w:bCs/>
          <w:sz w:val="28"/>
          <w:szCs w:val="28"/>
          <w:lang w:val="en-IN"/>
        </w:rPr>
        <w:t xml:space="preserve">I learned to implement secure login and logout using PHP sessions and </w:t>
      </w:r>
      <w:proofErr w:type="spellStart"/>
      <w:r w:rsidRPr="00594FC7">
        <w:rPr>
          <w:rFonts w:cs="Times New Roman"/>
          <w:bCs/>
          <w:sz w:val="28"/>
          <w:szCs w:val="28"/>
          <w:lang w:val="en-IN"/>
        </w:rPr>
        <w:t>password_</w:t>
      </w:r>
      <w:proofErr w:type="gramStart"/>
      <w:r w:rsidRPr="00594FC7">
        <w:rPr>
          <w:rFonts w:cs="Times New Roman"/>
          <w:bCs/>
          <w:sz w:val="28"/>
          <w:szCs w:val="28"/>
          <w:lang w:val="en-IN"/>
        </w:rPr>
        <w:t>verify</w:t>
      </w:r>
      <w:proofErr w:type="spellEnd"/>
      <w:r w:rsidRPr="00594FC7">
        <w:rPr>
          <w:rFonts w:cs="Times New Roman"/>
          <w:bCs/>
          <w:sz w:val="28"/>
          <w:szCs w:val="28"/>
          <w:lang w:val="en-IN"/>
        </w:rPr>
        <w:t>(</w:t>
      </w:r>
      <w:proofErr w:type="gramEnd"/>
      <w:r w:rsidRPr="00594FC7">
        <w:rPr>
          <w:rFonts w:cs="Times New Roman"/>
          <w:bCs/>
          <w:sz w:val="28"/>
          <w:szCs w:val="28"/>
          <w:lang w:val="en-IN"/>
        </w:rPr>
        <w:t>). I understood how to restrict unauthorized access and implement session timeouts. I also learned to manage role-based access and redirect users to the appropriate dashboards.</w:t>
      </w:r>
    </w:p>
    <w:p w14:paraId="77BB8034" w14:textId="77777777" w:rsidR="003C10CA" w:rsidRDefault="003C10CA" w:rsidP="003C10CA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6F323FB4" w14:textId="77777777" w:rsidR="003C10CA" w:rsidRDefault="003C10CA" w:rsidP="003C10CA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75C2BD1F" w14:textId="77777777" w:rsidR="003C10CA" w:rsidRDefault="003C10CA" w:rsidP="003C10CA">
      <w:pPr>
        <w:jc w:val="both"/>
        <w:rPr>
          <w:rFonts w:cs="Times New Roman"/>
        </w:rPr>
      </w:pPr>
    </w:p>
    <w:p w14:paraId="4ADE3B48" w14:textId="77777777" w:rsidR="003C10CA" w:rsidRPr="003C43C2" w:rsidRDefault="003C10CA" w:rsidP="003C10CA">
      <w:pPr>
        <w:jc w:val="both"/>
        <w:rPr>
          <w:rFonts w:cs="Times New Roman"/>
          <w:b/>
          <w:sz w:val="28"/>
        </w:rPr>
      </w:pPr>
    </w:p>
    <w:p w14:paraId="4A951E16" w14:textId="77777777" w:rsidR="003C10CA" w:rsidRPr="003C43C2" w:rsidRDefault="003C10CA" w:rsidP="003C10CA">
      <w:pPr>
        <w:jc w:val="both"/>
        <w:rPr>
          <w:rFonts w:cs="Times New Roman"/>
        </w:rPr>
      </w:pPr>
    </w:p>
    <w:p w14:paraId="55AFFF2B" w14:textId="77777777" w:rsidR="003C10CA" w:rsidRDefault="003C10CA" w:rsidP="003C10CA"/>
    <w:p w14:paraId="79C711E9" w14:textId="77777777" w:rsidR="00DB7C17" w:rsidRDefault="00DB7C17"/>
    <w:sectPr w:rsidR="00DB7C17" w:rsidSect="003C10CA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DBFE" w14:textId="77777777" w:rsidR="003C10CA" w:rsidRPr="00594FC7" w:rsidRDefault="003C10CA">
    <w:pPr>
      <w:pStyle w:val="Footer"/>
      <w:rPr>
        <w:color w:val="EE0000"/>
      </w:rPr>
    </w:pPr>
    <w:r w:rsidRPr="00594FC7">
      <w:rPr>
        <w:color w:val="EE0000"/>
      </w:rPr>
      <w:t>25DCE098</w:t>
    </w:r>
  </w:p>
  <w:p w14:paraId="563374B1" w14:textId="77777777" w:rsidR="003C10CA" w:rsidRPr="000A0452" w:rsidRDefault="003C10CA">
    <w:pPr>
      <w:pStyle w:val="Footer"/>
      <w:rPr>
        <w:color w:val="EE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51985" w14:textId="77777777" w:rsidR="003C10CA" w:rsidRPr="00D05E20" w:rsidRDefault="003C10CA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447FB"/>
    <w:multiLevelType w:val="hybridMultilevel"/>
    <w:tmpl w:val="0B507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5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CA"/>
    <w:rsid w:val="003C10CA"/>
    <w:rsid w:val="00483369"/>
    <w:rsid w:val="007D67FE"/>
    <w:rsid w:val="00DB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3351"/>
  <w15:chartTrackingRefBased/>
  <w15:docId w15:val="{8D32F728-F673-44C0-BCAF-18BFB881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0CA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C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0CA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1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0CA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C10C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C10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hyperlink" Target="https://d.docs.live.net/ba7255cf5016a781/Desktop/25DCE006%20%20Practical%207%20%20WDF.doc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Monani</dc:creator>
  <cp:keywords/>
  <dc:description/>
  <cp:lastModifiedBy>Raj Monani</cp:lastModifiedBy>
  <cp:revision>1</cp:revision>
  <dcterms:created xsi:type="dcterms:W3CDTF">2026-10-20T19:50:00Z</dcterms:created>
  <dcterms:modified xsi:type="dcterms:W3CDTF">2026-10-20T19:50:00Z</dcterms:modified>
</cp:coreProperties>
</file>