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307" w:rsidRDefault="002251C9">
      <w:pPr>
        <w:pStyle w:val="Heading2"/>
        <w:rPr>
          <w:rFonts w:ascii="Arial" w:hAnsi="Arial"/>
        </w:rPr>
      </w:pPr>
      <w:r>
        <w:rPr>
          <w:rFonts w:ascii="Arial" w:hAnsi="Arial"/>
        </w:rPr>
        <w:t>ST ALBANS GOOD NEIGHBOUR SCHEME</w:t>
      </w:r>
    </w:p>
    <w:p w:rsidR="00111307" w:rsidRDefault="002251C9">
      <w:pPr>
        <w:jc w:val="center"/>
        <w:rPr>
          <w:rFonts w:ascii="Arial" w:hAnsi="Arial"/>
        </w:rPr>
      </w:pPr>
      <w:r>
        <w:rPr>
          <w:rFonts w:ascii="Arial" w:hAnsi="Arial"/>
        </w:rPr>
        <w:t>Charity No. 1074638             Company No 3675149</w:t>
      </w:r>
    </w:p>
    <w:p w:rsidR="00111307" w:rsidRDefault="00111307">
      <w:pPr>
        <w:jc w:val="center"/>
        <w:rPr>
          <w:rFonts w:ascii="Arial" w:hAnsi="Arial"/>
        </w:rPr>
      </w:pPr>
    </w:p>
    <w:p w:rsidR="00111307" w:rsidRDefault="004358D6">
      <w:pPr>
        <w:pStyle w:val="Heading1"/>
        <w:rPr>
          <w:rFonts w:ascii="Arial" w:hAnsi="Arial"/>
        </w:rPr>
      </w:pPr>
      <w:r>
        <w:rPr>
          <w:rFonts w:ascii="Arial" w:hAnsi="Arial"/>
        </w:rPr>
        <w:t>Safeguarding</w:t>
      </w:r>
      <w:r w:rsidR="002251C9">
        <w:rPr>
          <w:rFonts w:ascii="Arial" w:hAnsi="Arial"/>
        </w:rPr>
        <w:t xml:space="preserve"> Policy</w:t>
      </w:r>
    </w:p>
    <w:p w:rsidR="00111307" w:rsidRDefault="00111307"/>
    <w:p w:rsidR="00A12B62" w:rsidRPr="00A12B62" w:rsidRDefault="00A12B62" w:rsidP="00A12B62">
      <w:pPr>
        <w:jc w:val="both"/>
        <w:rPr>
          <w:rFonts w:ascii="Arial" w:hAnsi="Arial" w:cs="Arial"/>
          <w:b/>
          <w:u w:val="single"/>
        </w:rPr>
      </w:pPr>
      <w:r w:rsidRPr="00A12B62">
        <w:rPr>
          <w:rFonts w:ascii="Arial" w:hAnsi="Arial" w:cs="Arial"/>
          <w:b/>
          <w:u w:val="single"/>
        </w:rPr>
        <w:t>Aims</w:t>
      </w:r>
    </w:p>
    <w:p w:rsidR="00A12B62" w:rsidRPr="00A12B62" w:rsidRDefault="00A12B62" w:rsidP="00A12B62">
      <w:pPr>
        <w:jc w:val="both"/>
        <w:rPr>
          <w:rFonts w:ascii="Arial" w:hAnsi="Arial" w:cs="Arial"/>
        </w:rPr>
      </w:pPr>
      <w:r>
        <w:rPr>
          <w:rFonts w:ascii="Arial" w:hAnsi="Arial" w:cs="Arial"/>
        </w:rPr>
        <w:t>St Albans Good Neighbour Scheme (“SAGNS”)</w:t>
      </w:r>
      <w:r w:rsidRPr="00A12B62">
        <w:rPr>
          <w:rFonts w:ascii="Arial" w:hAnsi="Arial" w:cs="Arial"/>
        </w:rPr>
        <w:t xml:space="preserve"> is committed to: </w:t>
      </w:r>
    </w:p>
    <w:p w:rsidR="00A12B62" w:rsidRPr="00A12B62" w:rsidRDefault="00A12B62" w:rsidP="00A12B62">
      <w:pPr>
        <w:numPr>
          <w:ilvl w:val="0"/>
          <w:numId w:val="9"/>
        </w:numPr>
        <w:suppressAutoHyphens w:val="0"/>
        <w:autoSpaceDN/>
        <w:spacing w:after="0" w:line="240" w:lineRule="auto"/>
        <w:jc w:val="both"/>
        <w:textAlignment w:val="auto"/>
        <w:rPr>
          <w:rFonts w:ascii="Arial" w:hAnsi="Arial" w:cs="Arial"/>
        </w:rPr>
      </w:pPr>
      <w:r w:rsidRPr="00A12B62">
        <w:rPr>
          <w:rFonts w:ascii="Arial" w:hAnsi="Arial" w:cs="Arial"/>
        </w:rPr>
        <w:t>Ensuring that the welfare of adults is paramount at all times</w:t>
      </w:r>
    </w:p>
    <w:p w:rsidR="00A12B62" w:rsidRPr="00A12B62" w:rsidRDefault="00A12B62" w:rsidP="00A12B62">
      <w:pPr>
        <w:numPr>
          <w:ilvl w:val="0"/>
          <w:numId w:val="9"/>
        </w:numPr>
        <w:suppressAutoHyphens w:val="0"/>
        <w:autoSpaceDN/>
        <w:spacing w:after="0" w:line="240" w:lineRule="auto"/>
        <w:jc w:val="both"/>
        <w:textAlignment w:val="auto"/>
        <w:rPr>
          <w:rFonts w:ascii="Arial" w:hAnsi="Arial" w:cs="Arial"/>
        </w:rPr>
      </w:pPr>
      <w:r w:rsidRPr="00A12B62">
        <w:rPr>
          <w:rFonts w:ascii="Arial" w:hAnsi="Arial" w:cs="Arial"/>
        </w:rPr>
        <w:t>Maximising people’s choice, control and inclusion and protecting their human rights</w:t>
      </w:r>
    </w:p>
    <w:p w:rsidR="00A12B62" w:rsidRPr="00A12B62" w:rsidRDefault="00A12B62" w:rsidP="00A12B62">
      <w:pPr>
        <w:numPr>
          <w:ilvl w:val="0"/>
          <w:numId w:val="9"/>
        </w:numPr>
        <w:suppressAutoHyphens w:val="0"/>
        <w:autoSpaceDN/>
        <w:spacing w:after="0" w:line="240" w:lineRule="auto"/>
        <w:jc w:val="both"/>
        <w:textAlignment w:val="auto"/>
        <w:rPr>
          <w:rFonts w:ascii="Arial" w:hAnsi="Arial" w:cs="Arial"/>
        </w:rPr>
      </w:pPr>
      <w:r w:rsidRPr="00A12B62">
        <w:rPr>
          <w:rFonts w:ascii="Arial" w:hAnsi="Arial" w:cs="Arial"/>
        </w:rPr>
        <w:t xml:space="preserve">Working in partnership with others in order to safeguard adults at risk </w:t>
      </w:r>
    </w:p>
    <w:p w:rsidR="00A12B62" w:rsidRPr="00A12B62" w:rsidRDefault="00A12B62" w:rsidP="00A12B62">
      <w:pPr>
        <w:numPr>
          <w:ilvl w:val="0"/>
          <w:numId w:val="9"/>
        </w:numPr>
        <w:suppressAutoHyphens w:val="0"/>
        <w:autoSpaceDN/>
        <w:spacing w:after="0" w:line="240" w:lineRule="auto"/>
        <w:jc w:val="both"/>
        <w:textAlignment w:val="auto"/>
        <w:rPr>
          <w:rFonts w:ascii="Arial" w:hAnsi="Arial" w:cs="Arial"/>
        </w:rPr>
      </w:pPr>
      <w:r w:rsidRPr="00A12B62">
        <w:rPr>
          <w:rFonts w:ascii="Arial" w:hAnsi="Arial" w:cs="Arial"/>
        </w:rPr>
        <w:t>Ensuring safe and effective working practices are in place.</w:t>
      </w:r>
    </w:p>
    <w:p w:rsidR="00A12B62" w:rsidRPr="00A12B62" w:rsidRDefault="00A12B62" w:rsidP="00A12B62">
      <w:pPr>
        <w:jc w:val="both"/>
        <w:rPr>
          <w:rFonts w:ascii="Arial" w:hAnsi="Arial" w:cs="Arial"/>
          <w:u w:val="single"/>
        </w:rPr>
      </w:pPr>
    </w:p>
    <w:p w:rsidR="00A12B62" w:rsidRPr="00A12B62" w:rsidRDefault="00A12B62" w:rsidP="00A12B62">
      <w:pPr>
        <w:jc w:val="both"/>
        <w:rPr>
          <w:rFonts w:ascii="Arial" w:hAnsi="Arial" w:cs="Arial"/>
          <w:b/>
          <w:u w:val="single"/>
        </w:rPr>
      </w:pPr>
      <w:r w:rsidRPr="00A12B62">
        <w:rPr>
          <w:rFonts w:ascii="Arial" w:hAnsi="Arial" w:cs="Arial"/>
          <w:b/>
          <w:u w:val="single"/>
        </w:rPr>
        <w:t>Introduction</w:t>
      </w:r>
    </w:p>
    <w:p w:rsidR="00A12B62" w:rsidRPr="00A12B62" w:rsidRDefault="00A12B62" w:rsidP="00A12B62">
      <w:pPr>
        <w:jc w:val="both"/>
        <w:rPr>
          <w:rFonts w:ascii="Arial" w:hAnsi="Arial" w:cs="Arial"/>
        </w:rPr>
      </w:pPr>
      <w:r w:rsidRPr="00A12B62">
        <w:rPr>
          <w:rFonts w:ascii="Arial" w:hAnsi="Arial" w:cs="Arial"/>
        </w:rPr>
        <w:t xml:space="preserve">This </w:t>
      </w:r>
      <w:r>
        <w:rPr>
          <w:rFonts w:ascii="Arial" w:hAnsi="Arial" w:cs="Arial"/>
        </w:rPr>
        <w:t>Policy</w:t>
      </w:r>
      <w:r w:rsidRPr="00A12B62">
        <w:rPr>
          <w:rFonts w:ascii="Arial" w:hAnsi="Arial" w:cs="Arial"/>
        </w:rPr>
        <w:t xml:space="preserve"> sets out the roles and responsibilities of </w:t>
      </w:r>
      <w:r>
        <w:rPr>
          <w:rFonts w:ascii="Arial" w:hAnsi="Arial" w:cs="Arial"/>
        </w:rPr>
        <w:t>SAGNS</w:t>
      </w:r>
      <w:r w:rsidR="002450C0">
        <w:rPr>
          <w:rFonts w:ascii="Arial" w:hAnsi="Arial" w:cs="Arial"/>
        </w:rPr>
        <w:t>,</w:t>
      </w:r>
      <w:r w:rsidRPr="00A12B62">
        <w:rPr>
          <w:rFonts w:ascii="Arial" w:hAnsi="Arial" w:cs="Arial"/>
        </w:rPr>
        <w:t xml:space="preserve"> </w:t>
      </w:r>
      <w:r w:rsidR="002450C0">
        <w:rPr>
          <w:rFonts w:ascii="Arial" w:hAnsi="Arial" w:cs="Arial"/>
        </w:rPr>
        <w:t>when</w:t>
      </w:r>
      <w:r w:rsidR="002450C0" w:rsidRPr="00A12B62">
        <w:rPr>
          <w:rFonts w:ascii="Arial" w:hAnsi="Arial" w:cs="Arial"/>
        </w:rPr>
        <w:t xml:space="preserve"> working </w:t>
      </w:r>
      <w:r w:rsidR="002450C0">
        <w:rPr>
          <w:rFonts w:ascii="Arial" w:hAnsi="Arial" w:cs="Arial"/>
        </w:rPr>
        <w:t xml:space="preserve">alone and </w:t>
      </w:r>
      <w:r w:rsidR="002450C0" w:rsidRPr="00A12B62">
        <w:rPr>
          <w:rFonts w:ascii="Arial" w:hAnsi="Arial" w:cs="Arial"/>
        </w:rPr>
        <w:t>together with other agencies</w:t>
      </w:r>
      <w:r w:rsidR="002450C0">
        <w:rPr>
          <w:rFonts w:ascii="Arial" w:hAnsi="Arial" w:cs="Arial"/>
        </w:rPr>
        <w:t>,</w:t>
      </w:r>
      <w:r w:rsidR="002450C0" w:rsidRPr="00A12B62">
        <w:rPr>
          <w:rFonts w:ascii="Arial" w:hAnsi="Arial" w:cs="Arial"/>
        </w:rPr>
        <w:t xml:space="preserve"> </w:t>
      </w:r>
      <w:r w:rsidRPr="00A12B62">
        <w:rPr>
          <w:rFonts w:ascii="Arial" w:hAnsi="Arial" w:cs="Arial"/>
        </w:rPr>
        <w:t>in promoting adults</w:t>
      </w:r>
      <w:r w:rsidR="002450C0">
        <w:rPr>
          <w:rFonts w:ascii="Arial" w:hAnsi="Arial" w:cs="Arial"/>
        </w:rPr>
        <w:t>’</w:t>
      </w:r>
      <w:r w:rsidRPr="00A12B62">
        <w:rPr>
          <w:rFonts w:ascii="Arial" w:hAnsi="Arial" w:cs="Arial"/>
        </w:rPr>
        <w:t xml:space="preserve"> welfare and safeguarding them from abuse and neglec</w:t>
      </w:r>
      <w:r>
        <w:rPr>
          <w:rFonts w:ascii="Arial" w:hAnsi="Arial" w:cs="Arial"/>
        </w:rPr>
        <w:t xml:space="preserve">t. </w:t>
      </w:r>
    </w:p>
    <w:p w:rsidR="00A12B62" w:rsidRPr="00A12B62" w:rsidRDefault="00A12B62" w:rsidP="00A12B62">
      <w:pPr>
        <w:jc w:val="both"/>
        <w:rPr>
          <w:rFonts w:ascii="Arial" w:hAnsi="Arial" w:cs="Arial"/>
          <w:b/>
          <w:u w:val="single"/>
        </w:rPr>
      </w:pPr>
      <w:r w:rsidRPr="00A12B62">
        <w:rPr>
          <w:rFonts w:ascii="Arial" w:hAnsi="Arial" w:cs="Arial"/>
          <w:b/>
          <w:u w:val="single"/>
        </w:rPr>
        <w:t>Scope</w:t>
      </w:r>
    </w:p>
    <w:p w:rsidR="00A12B62" w:rsidRPr="00A12B62" w:rsidRDefault="00A12B62" w:rsidP="00A12B62">
      <w:pPr>
        <w:jc w:val="both"/>
        <w:rPr>
          <w:rFonts w:ascii="Arial" w:hAnsi="Arial" w:cs="Arial"/>
        </w:rPr>
      </w:pPr>
      <w:r w:rsidRPr="00A12B62">
        <w:rPr>
          <w:rFonts w:ascii="Arial" w:hAnsi="Arial" w:cs="Arial"/>
        </w:rPr>
        <w:t xml:space="preserve">This </w:t>
      </w:r>
      <w:r>
        <w:rPr>
          <w:rFonts w:ascii="Arial" w:hAnsi="Arial" w:cs="Arial"/>
        </w:rPr>
        <w:t>Policy</w:t>
      </w:r>
      <w:r w:rsidRPr="00A12B62">
        <w:rPr>
          <w:rFonts w:ascii="Arial" w:hAnsi="Arial" w:cs="Arial"/>
        </w:rPr>
        <w:t xml:space="preserve"> applies to all </w:t>
      </w:r>
      <w:r>
        <w:rPr>
          <w:rFonts w:ascii="Arial" w:hAnsi="Arial" w:cs="Arial"/>
        </w:rPr>
        <w:t>volunteers at SAGNS</w:t>
      </w:r>
      <w:r w:rsidRPr="00A12B62">
        <w:rPr>
          <w:rFonts w:ascii="Arial" w:hAnsi="Arial" w:cs="Arial"/>
        </w:rPr>
        <w:t xml:space="preserve"> </w:t>
      </w:r>
      <w:r>
        <w:rPr>
          <w:rFonts w:ascii="Arial" w:hAnsi="Arial" w:cs="Arial"/>
        </w:rPr>
        <w:t>and is intended to support them in their roles.</w:t>
      </w:r>
    </w:p>
    <w:p w:rsidR="00A12B62" w:rsidRPr="00A12B62" w:rsidRDefault="00A12B62" w:rsidP="00A12B62">
      <w:pPr>
        <w:jc w:val="both"/>
        <w:rPr>
          <w:rFonts w:ascii="Arial" w:hAnsi="Arial" w:cs="Arial"/>
        </w:rPr>
      </w:pPr>
      <w:r w:rsidRPr="00A12B62">
        <w:rPr>
          <w:rFonts w:ascii="Arial" w:hAnsi="Arial" w:cs="Arial"/>
          <w:b/>
          <w:u w:val="single"/>
        </w:rPr>
        <w:t>Definition of adults at risk</w:t>
      </w:r>
    </w:p>
    <w:p w:rsidR="00A12B62" w:rsidRPr="00A12B62" w:rsidRDefault="00A12B62" w:rsidP="00A12B62">
      <w:pPr>
        <w:jc w:val="both"/>
        <w:rPr>
          <w:rFonts w:ascii="Arial" w:hAnsi="Arial" w:cs="Arial"/>
        </w:rPr>
      </w:pPr>
      <w:r w:rsidRPr="00A12B62">
        <w:rPr>
          <w:rFonts w:ascii="Arial" w:hAnsi="Arial" w:cs="Arial"/>
        </w:rPr>
        <w:t>The definition is set out in the Care Act 2014</w:t>
      </w:r>
      <w:r>
        <w:rPr>
          <w:rFonts w:ascii="Arial" w:hAnsi="Arial" w:cs="Arial"/>
        </w:rPr>
        <w:t>.</w:t>
      </w:r>
      <w:r w:rsidRPr="00A12B62">
        <w:rPr>
          <w:rFonts w:ascii="Arial" w:hAnsi="Arial" w:cs="Arial"/>
        </w:rPr>
        <w:t xml:space="preserve"> </w:t>
      </w:r>
      <w:r>
        <w:rPr>
          <w:rFonts w:ascii="Arial" w:hAnsi="Arial" w:cs="Arial"/>
        </w:rPr>
        <w:t>SAGNS’s</w:t>
      </w:r>
      <w:r w:rsidRPr="00A12B62">
        <w:rPr>
          <w:rFonts w:ascii="Arial" w:hAnsi="Arial" w:cs="Arial"/>
        </w:rPr>
        <w:t xml:space="preserve"> safeguarding duty applies to a</w:t>
      </w:r>
      <w:r>
        <w:rPr>
          <w:rFonts w:ascii="Arial" w:hAnsi="Arial" w:cs="Arial"/>
        </w:rPr>
        <w:t>ny</w:t>
      </w:r>
      <w:r w:rsidRPr="00A12B62">
        <w:rPr>
          <w:rFonts w:ascii="Arial" w:hAnsi="Arial" w:cs="Arial"/>
        </w:rPr>
        <w:t xml:space="preserve"> person </w:t>
      </w:r>
      <w:r>
        <w:rPr>
          <w:rFonts w:ascii="Arial" w:hAnsi="Arial" w:cs="Arial"/>
        </w:rPr>
        <w:t xml:space="preserve">aged </w:t>
      </w:r>
      <w:r w:rsidRPr="00A12B62">
        <w:rPr>
          <w:rFonts w:ascii="Arial" w:hAnsi="Arial" w:cs="Arial"/>
        </w:rPr>
        <w:t xml:space="preserve">18 years </w:t>
      </w:r>
      <w:r>
        <w:rPr>
          <w:rFonts w:ascii="Arial" w:hAnsi="Arial" w:cs="Arial"/>
        </w:rPr>
        <w:t xml:space="preserve">and over </w:t>
      </w:r>
      <w:proofErr w:type="gramStart"/>
      <w:r w:rsidRPr="00A12B62">
        <w:rPr>
          <w:rFonts w:ascii="Arial" w:hAnsi="Arial" w:cs="Arial"/>
        </w:rPr>
        <w:t>who</w:t>
      </w:r>
      <w:proofErr w:type="gramEnd"/>
      <w:r w:rsidRPr="00A12B62">
        <w:rPr>
          <w:rFonts w:ascii="Arial" w:hAnsi="Arial" w:cs="Arial"/>
        </w:rPr>
        <w:t>:</w:t>
      </w:r>
    </w:p>
    <w:p w:rsidR="00A12B62" w:rsidRPr="00A12B62" w:rsidRDefault="00A12B62" w:rsidP="00A12B62">
      <w:pPr>
        <w:pStyle w:val="ListParagraph"/>
        <w:numPr>
          <w:ilvl w:val="0"/>
          <w:numId w:val="10"/>
        </w:numPr>
        <w:jc w:val="both"/>
        <w:rPr>
          <w:rFonts w:ascii="Arial" w:hAnsi="Arial" w:cs="Arial"/>
          <w:b/>
        </w:rPr>
      </w:pPr>
      <w:r>
        <w:rPr>
          <w:rFonts w:ascii="Arial" w:hAnsi="Arial" w:cs="Arial"/>
        </w:rPr>
        <w:t>h</w:t>
      </w:r>
      <w:r w:rsidRPr="00A12B62">
        <w:rPr>
          <w:rFonts w:ascii="Arial" w:hAnsi="Arial" w:cs="Arial"/>
        </w:rPr>
        <w:t>as needs for care and support (whether or not the local authority is meeting any of those needs)</w:t>
      </w:r>
      <w:r>
        <w:rPr>
          <w:rFonts w:ascii="Arial" w:hAnsi="Arial" w:cs="Arial"/>
        </w:rPr>
        <w:t>,</w:t>
      </w:r>
      <w:r w:rsidRPr="00A12B62">
        <w:rPr>
          <w:rFonts w:ascii="Arial" w:hAnsi="Arial" w:cs="Arial"/>
        </w:rPr>
        <w:t xml:space="preserve"> </w:t>
      </w:r>
      <w:r w:rsidRPr="00A12B62">
        <w:rPr>
          <w:rFonts w:ascii="Arial" w:hAnsi="Arial" w:cs="Arial"/>
          <w:b/>
        </w:rPr>
        <w:t>and</w:t>
      </w:r>
    </w:p>
    <w:p w:rsidR="00A12B62" w:rsidRPr="00A12B62" w:rsidRDefault="00A12B62" w:rsidP="00A12B62">
      <w:pPr>
        <w:pStyle w:val="ListParagraph"/>
        <w:numPr>
          <w:ilvl w:val="0"/>
          <w:numId w:val="10"/>
        </w:numPr>
        <w:jc w:val="both"/>
        <w:rPr>
          <w:rFonts w:ascii="Arial" w:hAnsi="Arial" w:cs="Arial"/>
          <w:b/>
        </w:rPr>
      </w:pPr>
      <w:r>
        <w:rPr>
          <w:rFonts w:ascii="Arial" w:hAnsi="Arial" w:cs="Arial"/>
        </w:rPr>
        <w:t>i</w:t>
      </w:r>
      <w:r w:rsidRPr="00A12B62">
        <w:rPr>
          <w:rFonts w:ascii="Arial" w:hAnsi="Arial" w:cs="Arial"/>
        </w:rPr>
        <w:t>s experiencing, or is at risk of, abuse or neglect</w:t>
      </w:r>
      <w:r>
        <w:rPr>
          <w:rFonts w:ascii="Arial" w:hAnsi="Arial" w:cs="Arial"/>
        </w:rPr>
        <w:t>,</w:t>
      </w:r>
      <w:r w:rsidRPr="00A12B62">
        <w:rPr>
          <w:rFonts w:ascii="Arial" w:hAnsi="Arial" w:cs="Arial"/>
        </w:rPr>
        <w:t xml:space="preserve"> </w:t>
      </w:r>
      <w:r w:rsidRPr="00A12B62">
        <w:rPr>
          <w:rFonts w:ascii="Arial" w:hAnsi="Arial" w:cs="Arial"/>
          <w:b/>
        </w:rPr>
        <w:t>and</w:t>
      </w:r>
    </w:p>
    <w:p w:rsidR="00A12B62" w:rsidRPr="00A12B62" w:rsidRDefault="00A12B62" w:rsidP="00A12B62">
      <w:pPr>
        <w:pStyle w:val="ListParagraph"/>
        <w:numPr>
          <w:ilvl w:val="0"/>
          <w:numId w:val="10"/>
        </w:numPr>
        <w:jc w:val="both"/>
        <w:rPr>
          <w:rFonts w:ascii="Arial" w:hAnsi="Arial" w:cs="Arial"/>
          <w:b/>
          <w:u w:val="single"/>
        </w:rPr>
      </w:pPr>
      <w:proofErr w:type="gramStart"/>
      <w:r>
        <w:rPr>
          <w:rFonts w:ascii="Arial" w:hAnsi="Arial" w:cs="Arial"/>
        </w:rPr>
        <w:t>a</w:t>
      </w:r>
      <w:r w:rsidRPr="00A12B62">
        <w:rPr>
          <w:rFonts w:ascii="Arial" w:hAnsi="Arial" w:cs="Arial"/>
        </w:rPr>
        <w:t>s</w:t>
      </w:r>
      <w:proofErr w:type="gramEnd"/>
      <w:r w:rsidRPr="00A12B62">
        <w:rPr>
          <w:rFonts w:ascii="Arial" w:hAnsi="Arial" w:cs="Arial"/>
        </w:rPr>
        <w:t xml:space="preserve"> a result of those needs is unable to protect themselves against the abuse or neglect</w:t>
      </w:r>
      <w:r>
        <w:rPr>
          <w:rFonts w:ascii="Arial" w:hAnsi="Arial" w:cs="Arial"/>
        </w:rPr>
        <w:t>,</w:t>
      </w:r>
      <w:r w:rsidRPr="00A12B62">
        <w:rPr>
          <w:rFonts w:ascii="Arial" w:hAnsi="Arial" w:cs="Arial"/>
        </w:rPr>
        <w:t xml:space="preserve"> or the risk of it.</w:t>
      </w:r>
    </w:p>
    <w:p w:rsidR="00A12B62" w:rsidRDefault="00A12B62" w:rsidP="00A12B62">
      <w:pPr>
        <w:jc w:val="both"/>
        <w:rPr>
          <w:rFonts w:ascii="Arial" w:hAnsi="Arial" w:cs="Arial"/>
        </w:rPr>
      </w:pPr>
      <w:r>
        <w:rPr>
          <w:rFonts w:ascii="Arial" w:hAnsi="Arial" w:cs="Arial"/>
        </w:rPr>
        <w:t>A</w:t>
      </w:r>
      <w:r w:rsidRPr="00A12B62">
        <w:rPr>
          <w:rFonts w:ascii="Arial" w:hAnsi="Arial" w:cs="Arial"/>
        </w:rPr>
        <w:t>ll adults who meet the above criteria may be defined as adults at risk</w:t>
      </w:r>
      <w:r>
        <w:rPr>
          <w:rFonts w:ascii="Arial" w:hAnsi="Arial" w:cs="Arial"/>
        </w:rPr>
        <w:t>.</w:t>
      </w:r>
    </w:p>
    <w:p w:rsidR="005C2EAA" w:rsidRPr="005C2EAA" w:rsidRDefault="005C2EAA" w:rsidP="005C2EAA">
      <w:pPr>
        <w:jc w:val="both"/>
        <w:rPr>
          <w:rFonts w:ascii="Arial" w:hAnsi="Arial" w:cs="Arial"/>
          <w:b/>
          <w:bCs/>
          <w:iCs/>
          <w:u w:val="single"/>
        </w:rPr>
      </w:pPr>
      <w:bookmarkStart w:id="0" w:name="_Toc469489282"/>
      <w:bookmarkStart w:id="1" w:name="_Toc472504492"/>
      <w:r w:rsidRPr="005C2EAA">
        <w:rPr>
          <w:rFonts w:ascii="Arial" w:hAnsi="Arial" w:cs="Arial"/>
          <w:b/>
          <w:bCs/>
          <w:iCs/>
          <w:u w:val="single"/>
        </w:rPr>
        <w:t>Types and indicators of abuse and neglect</w:t>
      </w:r>
      <w:bookmarkEnd w:id="0"/>
      <w:bookmarkEnd w:id="1"/>
      <w:r w:rsidRPr="005C2EAA">
        <w:rPr>
          <w:rFonts w:ascii="Arial" w:hAnsi="Arial" w:cs="Arial"/>
          <w:b/>
          <w:bCs/>
          <w:iCs/>
          <w:u w:val="single"/>
        </w:rPr>
        <w:t>:</w:t>
      </w:r>
    </w:p>
    <w:p w:rsidR="005C2EAA" w:rsidRPr="005C2EAA" w:rsidRDefault="005C2EAA" w:rsidP="005C2EAA">
      <w:pPr>
        <w:jc w:val="both"/>
        <w:rPr>
          <w:rFonts w:ascii="Arial" w:hAnsi="Arial" w:cs="Arial"/>
          <w:b/>
        </w:rPr>
      </w:pPr>
      <w:r w:rsidRPr="005C2EAA">
        <w:rPr>
          <w:rFonts w:ascii="Arial" w:hAnsi="Arial" w:cs="Arial"/>
        </w:rPr>
        <w:t>The</w:t>
      </w:r>
      <w:r w:rsidRPr="005C2EAA">
        <w:rPr>
          <w:rFonts w:ascii="Arial" w:hAnsi="Arial" w:cs="Arial"/>
          <w:b/>
        </w:rPr>
        <w:t xml:space="preserve"> </w:t>
      </w:r>
      <w:r w:rsidRPr="005C2EAA">
        <w:rPr>
          <w:rFonts w:ascii="Arial" w:hAnsi="Arial" w:cs="Arial"/>
        </w:rPr>
        <w:t>Care Act 2014 and the Care and Support Statutory Guidance</w:t>
      </w:r>
      <w:r w:rsidRPr="005C2EAA">
        <w:rPr>
          <w:rFonts w:ascii="Arial" w:hAnsi="Arial" w:cs="Arial"/>
          <w:b/>
        </w:rPr>
        <w:t xml:space="preserve"> </w:t>
      </w:r>
      <w:r w:rsidRPr="005C2EAA">
        <w:rPr>
          <w:rFonts w:ascii="Arial" w:hAnsi="Arial" w:cs="Arial"/>
        </w:rPr>
        <w:t>define the categories of abuse but emphasise that organisations should not limit their view on what constitutes abuse.</w:t>
      </w:r>
    </w:p>
    <w:p w:rsidR="005C2EAA" w:rsidRPr="005C2EAA" w:rsidRDefault="005C2EAA" w:rsidP="005C2EAA">
      <w:pPr>
        <w:jc w:val="both"/>
        <w:rPr>
          <w:rFonts w:ascii="Arial" w:hAnsi="Arial" w:cs="Arial"/>
        </w:rPr>
      </w:pPr>
      <w:r w:rsidRPr="005C2EAA">
        <w:rPr>
          <w:rFonts w:ascii="Arial" w:hAnsi="Arial" w:cs="Arial"/>
        </w:rPr>
        <w:t xml:space="preserve">The main forms of abuse are </w:t>
      </w:r>
      <w:r>
        <w:rPr>
          <w:rFonts w:ascii="Arial" w:hAnsi="Arial" w:cs="Arial"/>
        </w:rPr>
        <w:t xml:space="preserve">set out in the table below. This </w:t>
      </w:r>
      <w:r w:rsidRPr="005C2EAA">
        <w:rPr>
          <w:rFonts w:ascii="Arial" w:hAnsi="Arial" w:cs="Arial"/>
        </w:rPr>
        <w:t>is not an exhaustive list but an illustration as to the sort of behaviour that could give rise to a Safeguarding concern.</w:t>
      </w:r>
    </w:p>
    <w:p w:rsidR="00A12B62" w:rsidRPr="005C2EAA" w:rsidRDefault="00A12B62" w:rsidP="00A12B62">
      <w:pPr>
        <w:jc w:val="both"/>
        <w:rPr>
          <w:rFonts w:ascii="Arial" w:hAnsi="Arial" w:cs="Arial"/>
          <w:b/>
          <w:u w:val="single"/>
        </w:rPr>
      </w:pPr>
    </w:p>
    <w:p w:rsidR="00A12B62" w:rsidRDefault="00A12B62" w:rsidP="00A12B62">
      <w:pPr>
        <w:jc w:val="both"/>
        <w:rPr>
          <w:b/>
          <w:color w:val="C00000"/>
          <w:u w:val="single"/>
        </w:rPr>
      </w:pPr>
    </w:p>
    <w:p w:rsidR="005C2EAA" w:rsidRDefault="005C2EAA" w:rsidP="004358D6">
      <w:pPr>
        <w:rPr>
          <w:rFonts w:ascii="Arial" w:hAnsi="Arial" w:cs="Arial"/>
        </w:rPr>
      </w:pPr>
    </w:p>
    <w:p w:rsidR="005C2EAA" w:rsidRDefault="005C2EAA" w:rsidP="004358D6">
      <w:pPr>
        <w:rPr>
          <w:rFonts w:ascii="Arial" w:hAnsi="Arial" w:cs="Arial"/>
        </w:rPr>
      </w:pPr>
    </w:p>
    <w:p w:rsidR="005C2EAA" w:rsidRDefault="005C2EAA" w:rsidP="004358D6">
      <w:pPr>
        <w:rPr>
          <w:rFonts w:ascii="Arial" w:hAnsi="Arial" w:cs="Arial"/>
        </w:rPr>
      </w:pPr>
    </w:p>
    <w:tbl>
      <w:tblPr>
        <w:tblW w:w="11058" w:type="dxa"/>
        <w:tblInd w:w="-318" w:type="dxa"/>
        <w:tblBorders>
          <w:top w:val="single" w:sz="8" w:space="0" w:color="CF7B79"/>
          <w:left w:val="single" w:sz="8" w:space="0" w:color="CF7B79"/>
          <w:bottom w:val="single" w:sz="8" w:space="0" w:color="CF7B79"/>
          <w:right w:val="single" w:sz="8" w:space="0" w:color="CF7B79"/>
          <w:insideH w:val="single" w:sz="8" w:space="0" w:color="CF7B79"/>
        </w:tblBorders>
        <w:tblLook w:val="04A0"/>
      </w:tblPr>
      <w:tblGrid>
        <w:gridCol w:w="2269"/>
        <w:gridCol w:w="8789"/>
      </w:tblGrid>
      <w:tr w:rsidR="005C2EAA" w:rsidRPr="00A2045C" w:rsidTr="00914A9C">
        <w:trPr>
          <w:trHeight w:val="623"/>
        </w:trPr>
        <w:tc>
          <w:tcPr>
            <w:tcW w:w="2269" w:type="dxa"/>
            <w:tcBorders>
              <w:top w:val="single" w:sz="8" w:space="0" w:color="CF7B79"/>
              <w:left w:val="single" w:sz="8" w:space="0" w:color="CF7B79"/>
              <w:bottom w:val="single" w:sz="8" w:space="0" w:color="CF7B79"/>
            </w:tcBorders>
            <w:shd w:val="clear" w:color="auto" w:fill="C0504D"/>
          </w:tcPr>
          <w:p w:rsidR="005C2EAA" w:rsidRPr="00A2045C" w:rsidRDefault="005C2EAA" w:rsidP="003A3D92">
            <w:pPr>
              <w:pStyle w:val="Heading1"/>
              <w:rPr>
                <w:bCs w:val="0"/>
                <w:color w:val="FFFFFF"/>
              </w:rPr>
            </w:pPr>
            <w:r w:rsidRPr="00A2045C">
              <w:rPr>
                <w:bCs w:val="0"/>
                <w:color w:val="FFFFFF"/>
              </w:rPr>
              <w:lastRenderedPageBreak/>
              <w:t>Type of Abuse</w:t>
            </w:r>
          </w:p>
        </w:tc>
        <w:tc>
          <w:tcPr>
            <w:tcW w:w="8789" w:type="dxa"/>
            <w:tcBorders>
              <w:top w:val="single" w:sz="8" w:space="0" w:color="CF7B79"/>
              <w:bottom w:val="single" w:sz="8" w:space="0" w:color="CF7B79"/>
              <w:right w:val="single" w:sz="8" w:space="0" w:color="CF7B79"/>
            </w:tcBorders>
            <w:shd w:val="clear" w:color="auto" w:fill="C0504D"/>
          </w:tcPr>
          <w:p w:rsidR="005C2EAA" w:rsidRPr="00A2045C" w:rsidRDefault="005C2EAA" w:rsidP="003A3D92">
            <w:pPr>
              <w:pStyle w:val="Heading1"/>
              <w:rPr>
                <w:rStyle w:val="Strong"/>
                <w:color w:val="FFFFFF"/>
              </w:rPr>
            </w:pPr>
            <w:r w:rsidRPr="00A2045C">
              <w:rPr>
                <w:bCs w:val="0"/>
                <w:color w:val="FFFFFF"/>
              </w:rPr>
              <w:t>Description of Abuse</w:t>
            </w:r>
          </w:p>
        </w:tc>
      </w:tr>
      <w:tr w:rsidR="005C2EAA" w:rsidRPr="00A2045C" w:rsidTr="00914A9C">
        <w:tc>
          <w:tcPr>
            <w:tcW w:w="2269" w:type="dxa"/>
            <w:shd w:val="clear" w:color="auto" w:fill="EFD3D2"/>
          </w:tcPr>
          <w:p w:rsidR="005C2EAA" w:rsidRPr="00A2045C" w:rsidRDefault="005C2EAA" w:rsidP="003A3D92">
            <w:pPr>
              <w:jc w:val="both"/>
              <w:rPr>
                <w:b/>
                <w:bCs/>
                <w:i/>
                <w:color w:val="FF0000"/>
              </w:rPr>
            </w:pPr>
            <w:r w:rsidRPr="00A2045C">
              <w:rPr>
                <w:b/>
                <w:bCs/>
                <w:color w:val="FF0000"/>
              </w:rPr>
              <w:t>Physical abuse</w:t>
            </w:r>
          </w:p>
        </w:tc>
        <w:tc>
          <w:tcPr>
            <w:tcW w:w="8789" w:type="dxa"/>
            <w:shd w:val="clear" w:color="auto" w:fill="EFD3D2"/>
          </w:tcPr>
          <w:p w:rsidR="005C2EAA" w:rsidRPr="00A2045C" w:rsidRDefault="005C2EAA" w:rsidP="003A3D92">
            <w:pPr>
              <w:jc w:val="both"/>
              <w:rPr>
                <w:i/>
              </w:rPr>
            </w:pPr>
            <w:r w:rsidRPr="00F67D28">
              <w:t>Including assault, hitting, slapping, pushing, misuse of medication, restraint or inappropriate physical sanctions</w:t>
            </w:r>
          </w:p>
        </w:tc>
      </w:tr>
      <w:tr w:rsidR="005C2EAA" w:rsidRPr="00A2045C" w:rsidTr="00914A9C">
        <w:tc>
          <w:tcPr>
            <w:tcW w:w="2269" w:type="dxa"/>
            <w:tcBorders>
              <w:right w:val="nil"/>
            </w:tcBorders>
            <w:shd w:val="clear" w:color="auto" w:fill="auto"/>
          </w:tcPr>
          <w:p w:rsidR="005C2EAA" w:rsidRPr="00A2045C" w:rsidRDefault="005C2EAA" w:rsidP="003A3D92">
            <w:pPr>
              <w:jc w:val="both"/>
              <w:rPr>
                <w:b/>
                <w:bCs/>
                <w:color w:val="FF0000"/>
              </w:rPr>
            </w:pPr>
            <w:r w:rsidRPr="00A2045C">
              <w:rPr>
                <w:b/>
                <w:bCs/>
                <w:color w:val="FF0000"/>
              </w:rPr>
              <w:t>Domestic violence/ abuse</w:t>
            </w:r>
          </w:p>
        </w:tc>
        <w:tc>
          <w:tcPr>
            <w:tcW w:w="8789" w:type="dxa"/>
            <w:tcBorders>
              <w:left w:val="nil"/>
            </w:tcBorders>
            <w:shd w:val="clear" w:color="auto" w:fill="auto"/>
          </w:tcPr>
          <w:p w:rsidR="005C2EAA" w:rsidRPr="00A2045C" w:rsidRDefault="005C2EAA" w:rsidP="003A3D92">
            <w:pPr>
              <w:jc w:val="both"/>
              <w:rPr>
                <w:i/>
              </w:rPr>
            </w:pPr>
            <w:r w:rsidRPr="00F67D28">
              <w:t>Including psychological, physical, sexual, financial, emotional abuse; so called ‘honour’ based violence.</w:t>
            </w:r>
          </w:p>
        </w:tc>
      </w:tr>
      <w:tr w:rsidR="005C2EAA" w:rsidRPr="00A2045C" w:rsidTr="00914A9C">
        <w:tc>
          <w:tcPr>
            <w:tcW w:w="2269" w:type="dxa"/>
            <w:shd w:val="clear" w:color="auto" w:fill="EFD3D2"/>
          </w:tcPr>
          <w:p w:rsidR="005C2EAA" w:rsidRPr="00A2045C" w:rsidRDefault="005C2EAA" w:rsidP="003A3D92">
            <w:pPr>
              <w:jc w:val="both"/>
              <w:rPr>
                <w:b/>
                <w:bCs/>
                <w:i/>
                <w:color w:val="FF0000"/>
              </w:rPr>
            </w:pPr>
            <w:r w:rsidRPr="00A2045C">
              <w:rPr>
                <w:b/>
                <w:bCs/>
                <w:color w:val="FF0000"/>
              </w:rPr>
              <w:t xml:space="preserve">Sexual abuse </w:t>
            </w:r>
          </w:p>
        </w:tc>
        <w:tc>
          <w:tcPr>
            <w:tcW w:w="8789" w:type="dxa"/>
            <w:shd w:val="clear" w:color="auto" w:fill="EFD3D2"/>
          </w:tcPr>
          <w:p w:rsidR="005C2EAA" w:rsidRPr="00A2045C" w:rsidRDefault="005C2EAA" w:rsidP="003A3D92">
            <w:pPr>
              <w:jc w:val="both"/>
              <w:rPr>
                <w:i/>
              </w:rPr>
            </w:pPr>
            <w:r w:rsidRPr="00F67D28">
              <w:t>Including rape, indecent exposure, sexual harassment, inappropriate looking or touching, sexual teasing or innuendo, sexual photography, subjection to pornography or witnessing sexual acts, indecent exposure and sexual assault or sexual acts to which the adult has not consented or was pressured into consenting</w:t>
            </w:r>
            <w:r>
              <w:t>, sexual exploitation.</w:t>
            </w:r>
          </w:p>
        </w:tc>
      </w:tr>
      <w:tr w:rsidR="005C2EAA" w:rsidRPr="00A2045C" w:rsidTr="00914A9C">
        <w:tc>
          <w:tcPr>
            <w:tcW w:w="2269" w:type="dxa"/>
            <w:tcBorders>
              <w:right w:val="nil"/>
            </w:tcBorders>
            <w:shd w:val="clear" w:color="auto" w:fill="auto"/>
          </w:tcPr>
          <w:p w:rsidR="005C2EAA" w:rsidRPr="00A2045C" w:rsidRDefault="005C2EAA" w:rsidP="003A3D92">
            <w:pPr>
              <w:jc w:val="both"/>
              <w:rPr>
                <w:b/>
                <w:bCs/>
                <w:i/>
                <w:color w:val="FF0000"/>
              </w:rPr>
            </w:pPr>
            <w:r w:rsidRPr="00A2045C">
              <w:rPr>
                <w:b/>
                <w:bCs/>
                <w:color w:val="FF0000"/>
              </w:rPr>
              <w:t xml:space="preserve">Psychological abuse </w:t>
            </w:r>
          </w:p>
        </w:tc>
        <w:tc>
          <w:tcPr>
            <w:tcW w:w="8789" w:type="dxa"/>
            <w:tcBorders>
              <w:left w:val="nil"/>
            </w:tcBorders>
            <w:shd w:val="clear" w:color="auto" w:fill="auto"/>
          </w:tcPr>
          <w:p w:rsidR="005C2EAA" w:rsidRPr="00A2045C" w:rsidRDefault="005C2EAA" w:rsidP="003A3D92">
            <w:pPr>
              <w:jc w:val="both"/>
              <w:rPr>
                <w:i/>
              </w:rPr>
            </w:pPr>
            <w:r w:rsidRPr="00F67D28">
              <w:t xml:space="preserve">Including emotional abuse, threats of harm or abandonment, radicalisation, deprivation of contact, humiliation, blaming, controlling, intimidation, coercion, harassment, verbal abuse, cyber bullying, isolation or unreasonable and unjustified withdrawal of services or supportive networks. </w:t>
            </w:r>
          </w:p>
        </w:tc>
      </w:tr>
      <w:tr w:rsidR="005C2EAA" w:rsidRPr="00A2045C" w:rsidTr="00914A9C">
        <w:tc>
          <w:tcPr>
            <w:tcW w:w="2269" w:type="dxa"/>
            <w:shd w:val="clear" w:color="auto" w:fill="EFD3D2"/>
          </w:tcPr>
          <w:p w:rsidR="005C2EAA" w:rsidRPr="00A2045C" w:rsidRDefault="005C2EAA" w:rsidP="003A3D92">
            <w:pPr>
              <w:jc w:val="both"/>
              <w:rPr>
                <w:b/>
                <w:bCs/>
                <w:i/>
                <w:color w:val="FF0000"/>
              </w:rPr>
            </w:pPr>
            <w:r w:rsidRPr="00A2045C">
              <w:rPr>
                <w:b/>
                <w:bCs/>
                <w:color w:val="FF0000"/>
              </w:rPr>
              <w:t>Financial or material abuse</w:t>
            </w:r>
          </w:p>
        </w:tc>
        <w:tc>
          <w:tcPr>
            <w:tcW w:w="8789" w:type="dxa"/>
            <w:shd w:val="clear" w:color="auto" w:fill="EFD3D2"/>
          </w:tcPr>
          <w:p w:rsidR="005C2EAA" w:rsidRPr="00A2045C" w:rsidRDefault="005C2EAA" w:rsidP="003A3D92">
            <w:pPr>
              <w:jc w:val="both"/>
              <w:rPr>
                <w:i/>
              </w:rPr>
            </w:pPr>
            <w:r w:rsidRPr="00F67D28">
              <w:t>Including theft, fraud, internet scamming, coercion in relation to an adult’s financial affairs or arrangements, including in connection with wills, property, inheritance or financial transactions, or the misuse or misappropriation of property, possessions or benefits</w:t>
            </w:r>
          </w:p>
        </w:tc>
      </w:tr>
      <w:tr w:rsidR="005C2EAA" w:rsidRPr="00A2045C" w:rsidTr="00914A9C">
        <w:tc>
          <w:tcPr>
            <w:tcW w:w="2269" w:type="dxa"/>
            <w:tcBorders>
              <w:right w:val="nil"/>
            </w:tcBorders>
            <w:shd w:val="clear" w:color="auto" w:fill="auto"/>
          </w:tcPr>
          <w:p w:rsidR="005C2EAA" w:rsidRPr="00A2045C" w:rsidRDefault="005C2EAA" w:rsidP="003A3D92">
            <w:pPr>
              <w:jc w:val="both"/>
              <w:rPr>
                <w:b/>
                <w:bCs/>
                <w:i/>
                <w:color w:val="FF0000"/>
              </w:rPr>
            </w:pPr>
            <w:r w:rsidRPr="00A2045C">
              <w:rPr>
                <w:b/>
                <w:bCs/>
                <w:color w:val="FF0000"/>
              </w:rPr>
              <w:t>Modern slavery</w:t>
            </w:r>
          </w:p>
        </w:tc>
        <w:tc>
          <w:tcPr>
            <w:tcW w:w="8789" w:type="dxa"/>
            <w:tcBorders>
              <w:left w:val="nil"/>
            </w:tcBorders>
            <w:shd w:val="clear" w:color="auto" w:fill="auto"/>
          </w:tcPr>
          <w:p w:rsidR="005C2EAA" w:rsidRPr="00A2045C" w:rsidRDefault="005C2EAA" w:rsidP="003A3D92">
            <w:pPr>
              <w:jc w:val="both"/>
              <w:rPr>
                <w:i/>
              </w:rPr>
            </w:pPr>
            <w:r w:rsidRPr="00F67D28">
              <w:t xml:space="preserve">Encompasses slavery, human trafficking, </w:t>
            </w:r>
            <w:proofErr w:type="gramStart"/>
            <w:r w:rsidRPr="00F67D28">
              <w:t>forced</w:t>
            </w:r>
            <w:proofErr w:type="gramEnd"/>
            <w:r w:rsidRPr="00F67D28">
              <w:t xml:space="preserve"> labour and domestic servitude. Traffickers and slave masters use whatever means they have at their disposal to coerce, deceive and force individuals into a life of abuse, servitude and inhumane treatment.</w:t>
            </w:r>
          </w:p>
        </w:tc>
      </w:tr>
      <w:tr w:rsidR="005C2EAA" w:rsidRPr="00A2045C" w:rsidTr="00914A9C">
        <w:tc>
          <w:tcPr>
            <w:tcW w:w="2269" w:type="dxa"/>
            <w:shd w:val="clear" w:color="auto" w:fill="EFD3D2"/>
          </w:tcPr>
          <w:p w:rsidR="005C2EAA" w:rsidRPr="00A2045C" w:rsidRDefault="005C2EAA" w:rsidP="003A3D92">
            <w:pPr>
              <w:jc w:val="both"/>
              <w:rPr>
                <w:b/>
                <w:bCs/>
                <w:i/>
                <w:color w:val="FF0000"/>
              </w:rPr>
            </w:pPr>
            <w:r w:rsidRPr="00A2045C">
              <w:rPr>
                <w:b/>
                <w:bCs/>
                <w:color w:val="FF0000"/>
              </w:rPr>
              <w:t>Discriminatory abuse</w:t>
            </w:r>
          </w:p>
        </w:tc>
        <w:tc>
          <w:tcPr>
            <w:tcW w:w="8789" w:type="dxa"/>
            <w:shd w:val="clear" w:color="auto" w:fill="EFD3D2"/>
          </w:tcPr>
          <w:p w:rsidR="005C2EAA" w:rsidRPr="00A2045C" w:rsidRDefault="005C2EAA" w:rsidP="003A3D92">
            <w:pPr>
              <w:jc w:val="both"/>
              <w:rPr>
                <w:i/>
              </w:rPr>
            </w:pPr>
            <w:r w:rsidRPr="00F67D28">
              <w:t>Including forms of harassment, slurs or similar treatment; because of race, gender and gender identity, age, disability, sexual orientation or religion.</w:t>
            </w:r>
          </w:p>
        </w:tc>
      </w:tr>
      <w:tr w:rsidR="005C2EAA" w:rsidRPr="00A2045C" w:rsidTr="00914A9C">
        <w:tc>
          <w:tcPr>
            <w:tcW w:w="2269" w:type="dxa"/>
            <w:tcBorders>
              <w:right w:val="nil"/>
            </w:tcBorders>
            <w:shd w:val="clear" w:color="auto" w:fill="auto"/>
          </w:tcPr>
          <w:p w:rsidR="005C2EAA" w:rsidRPr="00A2045C" w:rsidRDefault="005C2EAA" w:rsidP="003A3D92">
            <w:pPr>
              <w:jc w:val="both"/>
              <w:rPr>
                <w:b/>
                <w:bCs/>
                <w:i/>
                <w:color w:val="FF0000"/>
              </w:rPr>
            </w:pPr>
            <w:r w:rsidRPr="00A2045C">
              <w:rPr>
                <w:b/>
                <w:bCs/>
                <w:color w:val="FF0000"/>
              </w:rPr>
              <w:t xml:space="preserve">Organisational abuse </w:t>
            </w:r>
          </w:p>
        </w:tc>
        <w:tc>
          <w:tcPr>
            <w:tcW w:w="8789" w:type="dxa"/>
            <w:tcBorders>
              <w:left w:val="nil"/>
            </w:tcBorders>
            <w:shd w:val="clear" w:color="auto" w:fill="auto"/>
          </w:tcPr>
          <w:p w:rsidR="005C2EAA" w:rsidRPr="00A2045C" w:rsidRDefault="005C2EAA" w:rsidP="003A3D92">
            <w:pPr>
              <w:jc w:val="both"/>
              <w:rPr>
                <w:i/>
              </w:rPr>
            </w:pPr>
            <w:r w:rsidRPr="00F67D28">
              <w:t>Including neglect and poor care practice within an institution or specific care setting such as a hospital or care home, for example, or in relation to care provided in one’s own home. This may range from one off incidents to on-going ill-treatment. It can be through neglect or poor professional practice as a result of the structure, policies, processes and practices within an organisation</w:t>
            </w:r>
          </w:p>
        </w:tc>
      </w:tr>
      <w:tr w:rsidR="005C2EAA" w:rsidRPr="00A2045C" w:rsidTr="00914A9C">
        <w:tc>
          <w:tcPr>
            <w:tcW w:w="2269" w:type="dxa"/>
            <w:shd w:val="clear" w:color="auto" w:fill="EFD3D2"/>
          </w:tcPr>
          <w:p w:rsidR="005C2EAA" w:rsidRPr="00A2045C" w:rsidRDefault="005C2EAA" w:rsidP="003A3D92">
            <w:pPr>
              <w:jc w:val="both"/>
              <w:rPr>
                <w:b/>
                <w:bCs/>
                <w:i/>
                <w:color w:val="FF0000"/>
              </w:rPr>
            </w:pPr>
            <w:r w:rsidRPr="00A2045C">
              <w:rPr>
                <w:b/>
                <w:bCs/>
                <w:color w:val="FF0000"/>
              </w:rPr>
              <w:t>Neglect and acts of omission</w:t>
            </w:r>
          </w:p>
        </w:tc>
        <w:tc>
          <w:tcPr>
            <w:tcW w:w="8789" w:type="dxa"/>
            <w:shd w:val="clear" w:color="auto" w:fill="EFD3D2"/>
          </w:tcPr>
          <w:p w:rsidR="005C2EAA" w:rsidRPr="00A2045C" w:rsidRDefault="005C2EAA" w:rsidP="003A3D92">
            <w:pPr>
              <w:jc w:val="both"/>
              <w:rPr>
                <w:i/>
              </w:rPr>
            </w:pPr>
            <w:r w:rsidRPr="00F67D28">
              <w:t>Including ignoring medical, emotional or physical care needs, failure to provide access to appropriate health, care and support or educational services, the withholding of the necessities of life, such as medication, adequate nutrition and heating</w:t>
            </w:r>
          </w:p>
        </w:tc>
      </w:tr>
      <w:tr w:rsidR="005C2EAA" w:rsidRPr="00A2045C" w:rsidTr="00914A9C">
        <w:trPr>
          <w:trHeight w:val="260"/>
        </w:trPr>
        <w:tc>
          <w:tcPr>
            <w:tcW w:w="2269" w:type="dxa"/>
            <w:tcBorders>
              <w:right w:val="nil"/>
            </w:tcBorders>
            <w:shd w:val="clear" w:color="auto" w:fill="auto"/>
          </w:tcPr>
          <w:p w:rsidR="005C2EAA" w:rsidRPr="00A2045C" w:rsidRDefault="005C2EAA" w:rsidP="003A3D92">
            <w:pPr>
              <w:jc w:val="both"/>
              <w:rPr>
                <w:b/>
                <w:bCs/>
                <w:i/>
                <w:color w:val="FF0000"/>
              </w:rPr>
            </w:pPr>
            <w:r w:rsidRPr="00A2045C">
              <w:rPr>
                <w:b/>
                <w:bCs/>
                <w:color w:val="FF0000"/>
              </w:rPr>
              <w:t xml:space="preserve">Self-neglect  </w:t>
            </w:r>
          </w:p>
        </w:tc>
        <w:tc>
          <w:tcPr>
            <w:tcW w:w="8789" w:type="dxa"/>
            <w:tcBorders>
              <w:left w:val="nil"/>
            </w:tcBorders>
            <w:shd w:val="clear" w:color="auto" w:fill="auto"/>
          </w:tcPr>
          <w:p w:rsidR="005C2EAA" w:rsidRPr="00A2045C" w:rsidRDefault="005C2EAA" w:rsidP="003A3D92">
            <w:pPr>
              <w:jc w:val="both"/>
              <w:rPr>
                <w:i/>
              </w:rPr>
            </w:pPr>
            <w:r w:rsidRPr="00F67D28">
              <w:t>This covers a wide range of behaviour; neglecting to care for one’s personal hygiene, health or surroundings and includes behaviour such as hoarding</w:t>
            </w:r>
          </w:p>
        </w:tc>
      </w:tr>
    </w:tbl>
    <w:p w:rsidR="005C2EAA" w:rsidRDefault="005C2EAA" w:rsidP="004358D6">
      <w:pPr>
        <w:rPr>
          <w:rFonts w:ascii="Arial" w:hAnsi="Arial" w:cs="Arial"/>
          <w:b/>
        </w:rPr>
      </w:pPr>
    </w:p>
    <w:p w:rsidR="00023DE4" w:rsidRDefault="00023DE4" w:rsidP="004358D6">
      <w:pPr>
        <w:rPr>
          <w:rFonts w:ascii="Arial" w:hAnsi="Arial" w:cs="Arial"/>
          <w:b/>
        </w:rPr>
      </w:pPr>
    </w:p>
    <w:p w:rsidR="00023DE4" w:rsidRDefault="00023DE4" w:rsidP="004358D6">
      <w:pPr>
        <w:rPr>
          <w:rFonts w:ascii="Arial" w:hAnsi="Arial" w:cs="Arial"/>
          <w:b/>
        </w:rPr>
      </w:pPr>
    </w:p>
    <w:p w:rsidR="00023DE4" w:rsidRPr="00023DE4" w:rsidRDefault="00023DE4" w:rsidP="00023DE4">
      <w:pPr>
        <w:tabs>
          <w:tab w:val="left" w:pos="567"/>
          <w:tab w:val="left" w:pos="709"/>
        </w:tabs>
        <w:jc w:val="both"/>
        <w:rPr>
          <w:rFonts w:ascii="Arial" w:hAnsi="Arial" w:cs="Arial"/>
          <w:b/>
          <w:u w:val="single"/>
        </w:rPr>
      </w:pPr>
      <w:r w:rsidRPr="00023DE4">
        <w:rPr>
          <w:rFonts w:ascii="Arial" w:hAnsi="Arial" w:cs="Arial"/>
          <w:b/>
          <w:u w:val="single"/>
        </w:rPr>
        <w:t>Responsibilities of SAGNS</w:t>
      </w:r>
    </w:p>
    <w:p w:rsidR="00023DE4" w:rsidRPr="00023DE4" w:rsidRDefault="00023DE4" w:rsidP="00023DE4">
      <w:pPr>
        <w:numPr>
          <w:ilvl w:val="0"/>
          <w:numId w:val="11"/>
        </w:numPr>
        <w:suppressAutoHyphens w:val="0"/>
        <w:autoSpaceDN/>
        <w:spacing w:after="0" w:line="240" w:lineRule="auto"/>
        <w:jc w:val="both"/>
        <w:textAlignment w:val="auto"/>
        <w:rPr>
          <w:rFonts w:ascii="Arial" w:hAnsi="Arial" w:cs="Arial"/>
        </w:rPr>
      </w:pPr>
      <w:r w:rsidRPr="00023DE4">
        <w:rPr>
          <w:rFonts w:ascii="Arial" w:hAnsi="Arial" w:cs="Arial"/>
        </w:rPr>
        <w:t>To take action to identify and prevent abuse from happening.</w:t>
      </w:r>
    </w:p>
    <w:p w:rsidR="00C94EF6" w:rsidRDefault="00023DE4" w:rsidP="002909CF">
      <w:pPr>
        <w:numPr>
          <w:ilvl w:val="0"/>
          <w:numId w:val="11"/>
        </w:numPr>
        <w:suppressAutoHyphens w:val="0"/>
        <w:autoSpaceDN/>
        <w:spacing w:after="0" w:line="240" w:lineRule="auto"/>
        <w:jc w:val="both"/>
        <w:textAlignment w:val="auto"/>
        <w:rPr>
          <w:rFonts w:ascii="Arial" w:hAnsi="Arial" w:cs="Arial"/>
        </w:rPr>
      </w:pPr>
      <w:r>
        <w:rPr>
          <w:rFonts w:ascii="Arial" w:hAnsi="Arial" w:cs="Arial"/>
        </w:rPr>
        <w:t>To r</w:t>
      </w:r>
      <w:r w:rsidRPr="00023DE4">
        <w:rPr>
          <w:rFonts w:ascii="Arial" w:hAnsi="Arial" w:cs="Arial"/>
        </w:rPr>
        <w:t>espond appropriately when abuse has or is suspected to have occurred.</w:t>
      </w:r>
    </w:p>
    <w:p w:rsidR="00023DE4" w:rsidRPr="00C94EF6" w:rsidRDefault="00C94EF6" w:rsidP="00C94EF6">
      <w:pPr>
        <w:numPr>
          <w:ilvl w:val="0"/>
          <w:numId w:val="11"/>
        </w:numPr>
        <w:suppressAutoHyphens w:val="0"/>
        <w:autoSpaceDN/>
        <w:spacing w:after="0" w:line="240" w:lineRule="auto"/>
        <w:jc w:val="both"/>
        <w:textAlignment w:val="auto"/>
        <w:rPr>
          <w:rFonts w:ascii="Arial" w:hAnsi="Arial" w:cs="Arial"/>
        </w:rPr>
      </w:pPr>
      <w:r w:rsidRPr="00C94EF6">
        <w:rPr>
          <w:rFonts w:ascii="Arial" w:hAnsi="Arial" w:cs="Arial"/>
        </w:rPr>
        <w:t>To provide volunteers with basic safeguarding adults awareness training at a level according to their role</w:t>
      </w:r>
      <w:r>
        <w:rPr>
          <w:rFonts w:ascii="Arial" w:hAnsi="Arial" w:cs="Arial"/>
        </w:rPr>
        <w:t>, and</w:t>
      </w:r>
      <w:r w:rsidRPr="00C94EF6">
        <w:rPr>
          <w:rFonts w:ascii="Arial" w:hAnsi="Arial" w:cs="Arial"/>
        </w:rPr>
        <w:t xml:space="preserve"> </w:t>
      </w:r>
      <w:r>
        <w:rPr>
          <w:rFonts w:ascii="Arial" w:hAnsi="Arial" w:cs="Arial"/>
        </w:rPr>
        <w:t>t</w:t>
      </w:r>
      <w:r w:rsidR="00023DE4" w:rsidRPr="00C94EF6">
        <w:rPr>
          <w:rFonts w:ascii="Arial" w:hAnsi="Arial" w:cs="Arial"/>
        </w:rPr>
        <w:t>o ensure volunteers are aware of their opportunities to attend training</w:t>
      </w:r>
      <w:r w:rsidR="00DF6932" w:rsidRPr="00C94EF6">
        <w:rPr>
          <w:rFonts w:ascii="Arial" w:hAnsi="Arial" w:cs="Arial"/>
        </w:rPr>
        <w:t>,</w:t>
      </w:r>
      <w:r w:rsidR="00023DE4" w:rsidRPr="00C94EF6">
        <w:rPr>
          <w:rFonts w:ascii="Arial" w:hAnsi="Arial" w:cs="Arial"/>
        </w:rPr>
        <w:t xml:space="preserve"> and to su</w:t>
      </w:r>
      <w:r w:rsidR="00023DE4" w:rsidRPr="00C94EF6">
        <w:rPr>
          <w:rFonts w:ascii="Arial" w:hAnsi="Arial" w:cs="Arial"/>
        </w:rPr>
        <w:t>p</w:t>
      </w:r>
      <w:r w:rsidR="00023DE4" w:rsidRPr="00C94EF6">
        <w:rPr>
          <w:rFonts w:ascii="Arial" w:hAnsi="Arial" w:cs="Arial"/>
        </w:rPr>
        <w:t xml:space="preserve">port volunteers in accessing </w:t>
      </w:r>
      <w:r>
        <w:rPr>
          <w:rFonts w:ascii="Arial" w:hAnsi="Arial" w:cs="Arial"/>
        </w:rPr>
        <w:t>training</w:t>
      </w:r>
      <w:r w:rsidR="002909CF" w:rsidRPr="00C94EF6">
        <w:rPr>
          <w:rFonts w:ascii="Arial" w:hAnsi="Arial" w:cs="Arial"/>
        </w:rPr>
        <w:t xml:space="preserve">. </w:t>
      </w:r>
    </w:p>
    <w:p w:rsidR="00023DE4" w:rsidRPr="00023DE4" w:rsidRDefault="00023DE4" w:rsidP="00023DE4">
      <w:pPr>
        <w:numPr>
          <w:ilvl w:val="0"/>
          <w:numId w:val="11"/>
        </w:numPr>
        <w:suppressAutoHyphens w:val="0"/>
        <w:autoSpaceDN/>
        <w:spacing w:after="0" w:line="240" w:lineRule="auto"/>
        <w:jc w:val="both"/>
        <w:textAlignment w:val="auto"/>
        <w:rPr>
          <w:rFonts w:ascii="Arial" w:hAnsi="Arial" w:cs="Arial"/>
        </w:rPr>
      </w:pPr>
      <w:r>
        <w:rPr>
          <w:rFonts w:ascii="Arial" w:hAnsi="Arial" w:cs="Arial"/>
        </w:rPr>
        <w:t>To e</w:t>
      </w:r>
      <w:r w:rsidRPr="00023DE4">
        <w:rPr>
          <w:rFonts w:ascii="Arial" w:hAnsi="Arial" w:cs="Arial"/>
        </w:rPr>
        <w:t>nsur</w:t>
      </w:r>
      <w:r w:rsidR="0049005D">
        <w:rPr>
          <w:rFonts w:ascii="Arial" w:hAnsi="Arial" w:cs="Arial"/>
        </w:rPr>
        <w:t>e</w:t>
      </w:r>
      <w:r w:rsidRPr="00023DE4">
        <w:rPr>
          <w:rFonts w:ascii="Arial" w:hAnsi="Arial" w:cs="Arial"/>
        </w:rPr>
        <w:t xml:space="preserve"> that </w:t>
      </w:r>
      <w:r>
        <w:rPr>
          <w:rFonts w:ascii="Arial" w:hAnsi="Arial" w:cs="Arial"/>
        </w:rPr>
        <w:t>SAGNS</w:t>
      </w:r>
      <w:r w:rsidRPr="00023DE4">
        <w:rPr>
          <w:rFonts w:ascii="Arial" w:hAnsi="Arial" w:cs="Arial"/>
        </w:rPr>
        <w:t xml:space="preserve"> has a dedicated </w:t>
      </w:r>
      <w:r>
        <w:rPr>
          <w:rFonts w:ascii="Arial" w:hAnsi="Arial" w:cs="Arial"/>
        </w:rPr>
        <w:t>volunteer</w:t>
      </w:r>
      <w:r w:rsidRPr="00023DE4">
        <w:rPr>
          <w:rFonts w:ascii="Arial" w:hAnsi="Arial" w:cs="Arial"/>
        </w:rPr>
        <w:t xml:space="preserve"> with an expertise in safeguarding adults.</w:t>
      </w:r>
      <w:r w:rsidR="00DF6932">
        <w:rPr>
          <w:rFonts w:ascii="Arial" w:hAnsi="Arial" w:cs="Arial"/>
        </w:rPr>
        <w:t xml:space="preserve"> The Designated Safeguarding Lead is Sarah McAlister.</w:t>
      </w:r>
    </w:p>
    <w:p w:rsidR="00023DE4" w:rsidRPr="00023DE4" w:rsidRDefault="00023DE4" w:rsidP="00023DE4">
      <w:pPr>
        <w:numPr>
          <w:ilvl w:val="0"/>
          <w:numId w:val="11"/>
        </w:numPr>
        <w:suppressAutoHyphens w:val="0"/>
        <w:autoSpaceDN/>
        <w:spacing w:after="0" w:line="240" w:lineRule="auto"/>
        <w:textAlignment w:val="auto"/>
        <w:rPr>
          <w:rFonts w:ascii="Arial" w:hAnsi="Arial" w:cs="Arial"/>
          <w:strike/>
        </w:rPr>
      </w:pPr>
      <w:r>
        <w:rPr>
          <w:rFonts w:ascii="Arial" w:hAnsi="Arial" w:cs="Arial"/>
        </w:rPr>
        <w:lastRenderedPageBreak/>
        <w:t>To e</w:t>
      </w:r>
      <w:r w:rsidRPr="00023DE4">
        <w:rPr>
          <w:rFonts w:ascii="Arial" w:hAnsi="Arial" w:cs="Arial"/>
        </w:rPr>
        <w:t xml:space="preserve">nsure that all </w:t>
      </w:r>
      <w:r>
        <w:rPr>
          <w:rFonts w:ascii="Arial" w:hAnsi="Arial" w:cs="Arial"/>
        </w:rPr>
        <w:t>volunteers</w:t>
      </w:r>
      <w:r w:rsidRPr="00023DE4">
        <w:rPr>
          <w:rFonts w:ascii="Arial" w:hAnsi="Arial" w:cs="Arial"/>
        </w:rPr>
        <w:t xml:space="preserve"> who come in contact with adults with care and support needs have </w:t>
      </w:r>
      <w:r w:rsidRPr="00023DE4">
        <w:rPr>
          <w:rFonts w:ascii="Arial" w:hAnsi="Arial" w:cs="Arial"/>
          <w:color w:val="000000"/>
        </w:rPr>
        <w:t xml:space="preserve">a </w:t>
      </w:r>
      <w:r w:rsidRPr="00023DE4">
        <w:rPr>
          <w:rFonts w:ascii="Arial" w:hAnsi="Arial" w:cs="Arial"/>
        </w:rPr>
        <w:t>DBS</w:t>
      </w:r>
      <w:r w:rsidRPr="00023DE4">
        <w:rPr>
          <w:rFonts w:ascii="Arial" w:hAnsi="Arial" w:cs="Arial"/>
          <w:color w:val="FF0000"/>
        </w:rPr>
        <w:t xml:space="preserve"> </w:t>
      </w:r>
      <w:r w:rsidRPr="00023DE4">
        <w:rPr>
          <w:rFonts w:ascii="Arial" w:hAnsi="Arial" w:cs="Arial"/>
        </w:rPr>
        <w:t xml:space="preserve">check in line with </w:t>
      </w:r>
      <w:r w:rsidR="0049005D" w:rsidRPr="00023DE4">
        <w:rPr>
          <w:rFonts w:ascii="Arial" w:hAnsi="Arial" w:cs="Arial"/>
        </w:rPr>
        <w:t xml:space="preserve">Disclosure and Barring Service </w:t>
      </w:r>
      <w:r w:rsidR="0049005D">
        <w:rPr>
          <w:rFonts w:ascii="Arial" w:hAnsi="Arial" w:cs="Arial"/>
        </w:rPr>
        <w:t>requirements.</w:t>
      </w:r>
    </w:p>
    <w:p w:rsidR="00023DE4" w:rsidRPr="00023DE4" w:rsidRDefault="00023DE4" w:rsidP="00023DE4">
      <w:pPr>
        <w:ind w:left="720"/>
        <w:jc w:val="both"/>
        <w:rPr>
          <w:rFonts w:ascii="Arial" w:hAnsi="Arial" w:cs="Arial"/>
          <w:strike/>
        </w:rPr>
      </w:pPr>
    </w:p>
    <w:p w:rsidR="00DF6932" w:rsidRPr="00DF6932" w:rsidRDefault="00DF6932" w:rsidP="00DF6932">
      <w:pPr>
        <w:jc w:val="both"/>
        <w:rPr>
          <w:rFonts w:ascii="Arial" w:hAnsi="Arial" w:cs="Arial"/>
          <w:b/>
          <w:u w:val="single"/>
        </w:rPr>
      </w:pPr>
      <w:r w:rsidRPr="00DF6932">
        <w:rPr>
          <w:rFonts w:ascii="Arial" w:hAnsi="Arial" w:cs="Arial"/>
          <w:b/>
          <w:u w:val="single"/>
        </w:rPr>
        <w:t xml:space="preserve">Responsibilities of all </w:t>
      </w:r>
      <w:r>
        <w:rPr>
          <w:rFonts w:ascii="Arial" w:hAnsi="Arial" w:cs="Arial"/>
          <w:b/>
          <w:u w:val="single"/>
        </w:rPr>
        <w:t>volunteers</w:t>
      </w:r>
    </w:p>
    <w:p w:rsidR="00DF6932" w:rsidRPr="00DF6932" w:rsidRDefault="00DF6932" w:rsidP="00DF6932">
      <w:pPr>
        <w:numPr>
          <w:ilvl w:val="0"/>
          <w:numId w:val="12"/>
        </w:numPr>
        <w:suppressAutoHyphens w:val="0"/>
        <w:autoSpaceDN/>
        <w:spacing w:after="0" w:line="240" w:lineRule="auto"/>
        <w:jc w:val="both"/>
        <w:textAlignment w:val="auto"/>
        <w:rPr>
          <w:rFonts w:ascii="Arial" w:hAnsi="Arial" w:cs="Arial"/>
        </w:rPr>
      </w:pPr>
      <w:r>
        <w:rPr>
          <w:rFonts w:ascii="Arial" w:hAnsi="Arial" w:cs="Arial"/>
        </w:rPr>
        <w:t>To f</w:t>
      </w:r>
      <w:r w:rsidRPr="00DF6932">
        <w:rPr>
          <w:rFonts w:ascii="Arial" w:hAnsi="Arial" w:cs="Arial"/>
        </w:rPr>
        <w:t>ollow the safeguarding policies and procedures at all times, particularly if concerns arise about the safety or welfare of an adult at risk.</w:t>
      </w:r>
    </w:p>
    <w:p w:rsidR="00DF6932" w:rsidRPr="00DF6932" w:rsidRDefault="00DF6932" w:rsidP="00DF6932">
      <w:pPr>
        <w:numPr>
          <w:ilvl w:val="0"/>
          <w:numId w:val="12"/>
        </w:numPr>
        <w:suppressAutoHyphens w:val="0"/>
        <w:autoSpaceDN/>
        <w:spacing w:after="0" w:line="240" w:lineRule="auto"/>
        <w:jc w:val="both"/>
        <w:textAlignment w:val="auto"/>
        <w:rPr>
          <w:rFonts w:ascii="Arial" w:hAnsi="Arial" w:cs="Arial"/>
        </w:rPr>
      </w:pPr>
      <w:r>
        <w:rPr>
          <w:rFonts w:ascii="Arial" w:hAnsi="Arial" w:cs="Arial"/>
        </w:rPr>
        <w:t>To p</w:t>
      </w:r>
      <w:r w:rsidRPr="00DF6932">
        <w:rPr>
          <w:rFonts w:ascii="Arial" w:hAnsi="Arial" w:cs="Arial"/>
        </w:rPr>
        <w:t xml:space="preserve">articipate in safeguarding adults training </w:t>
      </w:r>
      <w:r>
        <w:rPr>
          <w:rFonts w:ascii="Arial" w:hAnsi="Arial" w:cs="Arial"/>
        </w:rPr>
        <w:t>when provided by SAGNS or other agencies on its b</w:t>
      </w:r>
      <w:r>
        <w:rPr>
          <w:rFonts w:ascii="Arial" w:hAnsi="Arial" w:cs="Arial"/>
        </w:rPr>
        <w:t>e</w:t>
      </w:r>
      <w:r>
        <w:rPr>
          <w:rFonts w:ascii="Arial" w:hAnsi="Arial" w:cs="Arial"/>
        </w:rPr>
        <w:t>half</w:t>
      </w:r>
    </w:p>
    <w:p w:rsidR="00DF6932" w:rsidRPr="00DF6932" w:rsidRDefault="00DF6932" w:rsidP="00DF6932">
      <w:pPr>
        <w:numPr>
          <w:ilvl w:val="0"/>
          <w:numId w:val="12"/>
        </w:numPr>
        <w:suppressAutoHyphens w:val="0"/>
        <w:autoSpaceDN/>
        <w:spacing w:after="0" w:line="240" w:lineRule="auto"/>
        <w:jc w:val="both"/>
        <w:textAlignment w:val="auto"/>
        <w:rPr>
          <w:rFonts w:ascii="Arial" w:hAnsi="Arial" w:cs="Arial"/>
        </w:rPr>
      </w:pPr>
      <w:r>
        <w:rPr>
          <w:rFonts w:ascii="Arial" w:hAnsi="Arial" w:cs="Arial"/>
        </w:rPr>
        <w:t>To d</w:t>
      </w:r>
      <w:r w:rsidRPr="00DF6932">
        <w:rPr>
          <w:rFonts w:ascii="Arial" w:hAnsi="Arial" w:cs="Arial"/>
        </w:rPr>
        <w:t xml:space="preserve">iscuss any concerns about the welfare of an adult at risk with </w:t>
      </w:r>
      <w:r>
        <w:rPr>
          <w:rFonts w:ascii="Arial" w:hAnsi="Arial" w:cs="Arial"/>
        </w:rPr>
        <w:t>their Section Leader and the De</w:t>
      </w:r>
      <w:r>
        <w:rPr>
          <w:rFonts w:ascii="Arial" w:hAnsi="Arial" w:cs="Arial"/>
        </w:rPr>
        <w:t>s</w:t>
      </w:r>
      <w:r>
        <w:rPr>
          <w:rFonts w:ascii="Arial" w:hAnsi="Arial" w:cs="Arial"/>
        </w:rPr>
        <w:t>ignated Safeguarding Lead, Sarah McAlister</w:t>
      </w:r>
      <w:r w:rsidRPr="00DF6932">
        <w:rPr>
          <w:rFonts w:ascii="Arial" w:hAnsi="Arial" w:cs="Arial"/>
        </w:rPr>
        <w:t>.</w:t>
      </w:r>
    </w:p>
    <w:p w:rsidR="00DF6932" w:rsidRPr="00DF6932" w:rsidRDefault="00DF6932" w:rsidP="00DF6932">
      <w:pPr>
        <w:numPr>
          <w:ilvl w:val="0"/>
          <w:numId w:val="12"/>
        </w:numPr>
        <w:suppressAutoHyphens w:val="0"/>
        <w:autoSpaceDN/>
        <w:spacing w:after="0" w:line="240" w:lineRule="auto"/>
        <w:jc w:val="both"/>
        <w:textAlignment w:val="auto"/>
        <w:rPr>
          <w:rFonts w:ascii="Arial" w:hAnsi="Arial" w:cs="Arial"/>
        </w:rPr>
      </w:pPr>
      <w:r>
        <w:rPr>
          <w:rFonts w:ascii="Arial" w:hAnsi="Arial" w:cs="Arial"/>
        </w:rPr>
        <w:t>To c</w:t>
      </w:r>
      <w:r w:rsidRPr="00DF6932">
        <w:rPr>
          <w:rFonts w:ascii="Arial" w:hAnsi="Arial" w:cs="Arial"/>
        </w:rPr>
        <w:t>ontribute to actions required</w:t>
      </w:r>
      <w:r>
        <w:rPr>
          <w:rFonts w:ascii="Arial" w:hAnsi="Arial" w:cs="Arial"/>
        </w:rPr>
        <w:t xml:space="preserve">, once </w:t>
      </w:r>
      <w:proofErr w:type="gramStart"/>
      <w:r>
        <w:rPr>
          <w:rFonts w:ascii="Arial" w:hAnsi="Arial" w:cs="Arial"/>
        </w:rPr>
        <w:t>a welfare</w:t>
      </w:r>
      <w:proofErr w:type="gramEnd"/>
      <w:r w:rsidR="00817A15">
        <w:rPr>
          <w:rFonts w:ascii="Arial" w:hAnsi="Arial" w:cs="Arial"/>
        </w:rPr>
        <w:t xml:space="preserve"> or safeguarding</w:t>
      </w:r>
      <w:r>
        <w:rPr>
          <w:rFonts w:ascii="Arial" w:hAnsi="Arial" w:cs="Arial"/>
        </w:rPr>
        <w:t xml:space="preserve"> concern has been raised,</w:t>
      </w:r>
      <w:r w:rsidRPr="00DF6932">
        <w:rPr>
          <w:rFonts w:ascii="Arial" w:hAnsi="Arial" w:cs="Arial"/>
        </w:rPr>
        <w:t xml:space="preserve"> inclu</w:t>
      </w:r>
      <w:r w:rsidRPr="00DF6932">
        <w:rPr>
          <w:rFonts w:ascii="Arial" w:hAnsi="Arial" w:cs="Arial"/>
        </w:rPr>
        <w:t>d</w:t>
      </w:r>
      <w:r w:rsidRPr="00DF6932">
        <w:rPr>
          <w:rFonts w:ascii="Arial" w:hAnsi="Arial" w:cs="Arial"/>
        </w:rPr>
        <w:t>ing information sharing and attending meetings.</w:t>
      </w:r>
    </w:p>
    <w:p w:rsidR="00DF6932" w:rsidRPr="00DF6932" w:rsidRDefault="00DF6932" w:rsidP="00DF6932">
      <w:pPr>
        <w:numPr>
          <w:ilvl w:val="0"/>
          <w:numId w:val="12"/>
        </w:numPr>
        <w:suppressAutoHyphens w:val="0"/>
        <w:autoSpaceDN/>
        <w:spacing w:after="0" w:line="240" w:lineRule="auto"/>
        <w:jc w:val="both"/>
        <w:textAlignment w:val="auto"/>
        <w:rPr>
          <w:rFonts w:ascii="Arial" w:hAnsi="Arial" w:cs="Arial"/>
        </w:rPr>
      </w:pPr>
      <w:r>
        <w:rPr>
          <w:rFonts w:ascii="Arial" w:hAnsi="Arial" w:cs="Arial"/>
        </w:rPr>
        <w:t>To w</w:t>
      </w:r>
      <w:r w:rsidRPr="00DF6932">
        <w:rPr>
          <w:rFonts w:ascii="Arial" w:hAnsi="Arial" w:cs="Arial"/>
        </w:rPr>
        <w:t>ork collaboratively with other agencies to safeguard and protect the welfare of people who e</w:t>
      </w:r>
      <w:r w:rsidRPr="00DF6932">
        <w:rPr>
          <w:rFonts w:ascii="Arial" w:hAnsi="Arial" w:cs="Arial"/>
        </w:rPr>
        <w:t>n</w:t>
      </w:r>
      <w:r w:rsidRPr="00DF6932">
        <w:rPr>
          <w:rFonts w:ascii="Arial" w:hAnsi="Arial" w:cs="Arial"/>
        </w:rPr>
        <w:t>gage with the service.</w:t>
      </w:r>
    </w:p>
    <w:p w:rsidR="00DF6932" w:rsidRPr="00DF6932" w:rsidRDefault="00DF6932" w:rsidP="00DF6932">
      <w:pPr>
        <w:numPr>
          <w:ilvl w:val="0"/>
          <w:numId w:val="12"/>
        </w:numPr>
        <w:suppressAutoHyphens w:val="0"/>
        <w:autoSpaceDN/>
        <w:spacing w:after="0" w:line="240" w:lineRule="auto"/>
        <w:jc w:val="both"/>
        <w:textAlignment w:val="auto"/>
        <w:rPr>
          <w:rFonts w:ascii="Arial" w:hAnsi="Arial" w:cs="Arial"/>
        </w:rPr>
      </w:pPr>
      <w:r>
        <w:rPr>
          <w:rFonts w:ascii="Arial" w:hAnsi="Arial" w:cs="Arial"/>
        </w:rPr>
        <w:t>To r</w:t>
      </w:r>
      <w:r w:rsidRPr="00DF6932">
        <w:rPr>
          <w:rFonts w:ascii="Arial" w:hAnsi="Arial" w:cs="Arial"/>
        </w:rPr>
        <w:t>emain alert at all times to the possibility of abuse.</w:t>
      </w:r>
    </w:p>
    <w:p w:rsidR="00DF6932" w:rsidRDefault="00DF6932" w:rsidP="00DF6932">
      <w:pPr>
        <w:jc w:val="both"/>
      </w:pPr>
    </w:p>
    <w:p w:rsidR="00475ABD" w:rsidRPr="00475ABD" w:rsidRDefault="000C21C2" w:rsidP="00281903">
      <w:pPr>
        <w:jc w:val="both"/>
        <w:rPr>
          <w:rFonts w:ascii="Arial" w:hAnsi="Arial" w:cs="Arial"/>
          <w:b/>
          <w:u w:val="single"/>
        </w:rPr>
      </w:pPr>
      <w:r w:rsidRPr="000C21C2">
        <w:rPr>
          <w:rFonts w:ascii="Arial" w:hAnsi="Arial" w:cs="Arial"/>
          <w:b/>
          <w:noProof/>
          <w:lang w:eastAsia="en-GB"/>
        </w:rPr>
        <w:pict>
          <v:shapetype id="_x0000_t177" coordsize="21600,21600" o:spt="177" path="m,l21600,r,17255l10800,21600,,17255xe">
            <v:stroke joinstyle="miter"/>
            <v:path gradientshapeok="t" o:connecttype="rect" textboxrect="0,0,21600,17255"/>
          </v:shapetype>
          <v:shape id="Flowchart: Off-page Connector 8" o:spid="_x0000_s1032" type="#_x0000_t177" style="position:absolute;left:0;text-align:left;margin-left:219.15pt;margin-top:60.95pt;width:22.4pt;height:31.9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" fillcolor="#4472c4 [3204]" strokecolor="#1f3763 [1604]" strokeweight="2pt"/>
        </w:pict>
      </w:r>
      <w:r w:rsidRPr="000C21C2">
        <w:rPr>
          <w:rFonts w:ascii="Arial" w:hAnsi="Arial" w:cs="Arial"/>
          <w:b/>
          <w:noProof/>
          <w:lang w:eastAsia="en-GB"/>
        </w:rPr>
        <w:pict>
          <v:rect id="Rectangle 83" o:spid="_x0000_s1028" style="position:absolute;left:0;text-align:left;margin-left:5.85pt;margin-top:19.9pt;width:446.3pt;height:3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" fillcolor="white [3201]" strokecolor="#ed7d31 [3205]" strokeweight="2pt">
            <v:textbox>
              <w:txbxContent>
                <w:p w:rsidR="00281903" w:rsidRPr="00281903" w:rsidRDefault="00281903" w:rsidP="00281903">
                  <w:pPr>
                    <w:jc w:val="both"/>
                    <w:rPr>
                      <w:rFonts w:ascii="Arial" w:hAnsi="Arial" w:cs="Arial"/>
                      <w:i/>
                      <w:color w:val="FF0000"/>
                    </w:rPr>
                  </w:pPr>
                  <w:r w:rsidRPr="00281903">
                    <w:rPr>
                      <w:rFonts w:ascii="Arial" w:hAnsi="Arial" w:cs="Arial"/>
                    </w:rPr>
                    <w:t>What to do if you think an adult at risk may be subject to abuse or neglect</w:t>
                  </w:r>
                </w:p>
              </w:txbxContent>
            </v:textbox>
          </v:rect>
        </w:pict>
      </w:r>
      <w:r w:rsidR="00281903" w:rsidRPr="00281903">
        <w:rPr>
          <w:rFonts w:ascii="Arial" w:hAnsi="Arial" w:cs="Arial"/>
          <w:b/>
          <w:u w:val="single"/>
        </w:rPr>
        <w:t xml:space="preserve">Reporting Abuse </w:t>
      </w:r>
    </w:p>
    <w:p w:rsidR="00023DE4" w:rsidRDefault="00023DE4" w:rsidP="004358D6">
      <w:pPr>
        <w:rPr>
          <w:rFonts w:ascii="Arial" w:hAnsi="Arial" w:cs="Arial"/>
          <w:b/>
        </w:rPr>
      </w:pPr>
    </w:p>
    <w:p w:rsidR="00023DE4" w:rsidRDefault="00023DE4" w:rsidP="004358D6">
      <w:pPr>
        <w:rPr>
          <w:rFonts w:ascii="Arial" w:hAnsi="Arial" w:cs="Arial"/>
          <w:b/>
        </w:rPr>
      </w:pPr>
    </w:p>
    <w:p w:rsidR="00023DE4" w:rsidRDefault="00023DE4" w:rsidP="004358D6">
      <w:pPr>
        <w:rPr>
          <w:rFonts w:ascii="Arial" w:hAnsi="Arial" w:cs="Arial"/>
          <w:b/>
        </w:rPr>
      </w:pPr>
    </w:p>
    <w:p w:rsidR="00281903" w:rsidRDefault="000C21C2" w:rsidP="004358D6">
      <w:pPr>
        <w:rPr>
          <w:rFonts w:ascii="Arial" w:hAnsi="Arial" w:cs="Arial"/>
          <w:b/>
        </w:rPr>
      </w:pPr>
      <w:r>
        <w:rPr>
          <w:rFonts w:ascii="Arial" w:hAnsi="Arial" w:cs="Arial"/>
          <w:b/>
          <w:noProof/>
          <w:lang w:eastAsia="en-GB"/>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3" o:spid="_x0000_s1029" type="#_x0000_t176" style="position:absolute;margin-left:5.85pt;margin-top:6.45pt;width:446.3pt;height:32.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" fillcolor="white [3201]" strokecolor="#ed7d31 [3205]" strokeweight="2pt">
            <v:textbox>
              <w:txbxContent>
                <w:p w:rsidR="00233F59" w:rsidRDefault="00233F59" w:rsidP="00281903">
                  <w:pPr>
                    <w:jc w:val="center"/>
                    <w:rPr>
                      <w:rFonts w:ascii="Arial" w:hAnsi="Arial" w:cs="Arial"/>
                    </w:rPr>
                  </w:pPr>
                  <w:r>
                    <w:rPr>
                      <w:rFonts w:ascii="Arial" w:hAnsi="Arial" w:cs="Arial"/>
                    </w:rPr>
                    <w:t xml:space="preserve">If </w:t>
                  </w:r>
                  <w:r w:rsidR="00475ABD">
                    <w:rPr>
                      <w:rFonts w:ascii="Arial" w:hAnsi="Arial" w:cs="Arial"/>
                    </w:rPr>
                    <w:t xml:space="preserve">there is </w:t>
                  </w:r>
                  <w:r>
                    <w:rPr>
                      <w:rFonts w:ascii="Arial" w:hAnsi="Arial" w:cs="Arial"/>
                    </w:rPr>
                    <w:t>i</w:t>
                  </w:r>
                  <w:r w:rsidR="00281903" w:rsidRPr="00233F59">
                    <w:rPr>
                      <w:rFonts w:ascii="Arial" w:hAnsi="Arial" w:cs="Arial"/>
                    </w:rPr>
                    <w:t>mmediate</w:t>
                  </w:r>
                  <w:r>
                    <w:rPr>
                      <w:rFonts w:ascii="Arial" w:hAnsi="Arial" w:cs="Arial"/>
                    </w:rPr>
                    <w:t xml:space="preserve"> danger to life, serious injury or a crime being committed,</w:t>
                  </w:r>
                  <w:r w:rsidR="00281903" w:rsidRPr="00233F59">
                    <w:rPr>
                      <w:rFonts w:ascii="Arial" w:hAnsi="Arial" w:cs="Arial"/>
                    </w:rPr>
                    <w:t xml:space="preserve"> </w:t>
                  </w:r>
                  <w:r w:rsidRPr="00233F59">
                    <w:rPr>
                      <w:rFonts w:ascii="Arial" w:hAnsi="Arial" w:cs="Arial"/>
                      <w:b/>
                    </w:rPr>
                    <w:t>call 999</w:t>
                  </w:r>
                  <w:r w:rsidR="00281903" w:rsidRPr="00233F59">
                    <w:rPr>
                      <w:rFonts w:ascii="Arial" w:hAnsi="Arial" w:cs="Arial"/>
                    </w:rPr>
                    <w:t xml:space="preserve"> </w:t>
                  </w:r>
                </w:p>
                <w:p w:rsidR="00233F59" w:rsidRPr="00233F59" w:rsidRDefault="00233F59" w:rsidP="00281903">
                  <w:pPr>
                    <w:jc w:val="center"/>
                    <w:rPr>
                      <w:rFonts w:ascii="Arial" w:hAnsi="Arial" w:cs="Arial"/>
                      <w:b/>
                    </w:rPr>
                  </w:pPr>
                </w:p>
              </w:txbxContent>
            </v:textbox>
          </v:shape>
        </w:pict>
      </w:r>
    </w:p>
    <w:p w:rsidR="00281903" w:rsidRDefault="00281903" w:rsidP="004358D6">
      <w:pPr>
        <w:rPr>
          <w:rFonts w:ascii="Arial" w:hAnsi="Arial" w:cs="Arial"/>
          <w:b/>
        </w:rPr>
      </w:pPr>
    </w:p>
    <w:p w:rsidR="00281903" w:rsidRDefault="000C21C2" w:rsidP="004358D6">
      <w:pPr>
        <w:rPr>
          <w:rFonts w:ascii="Arial" w:hAnsi="Arial" w:cs="Arial"/>
          <w:b/>
        </w:rPr>
      </w:pPr>
      <w:r>
        <w:rPr>
          <w:rFonts w:ascii="Arial" w:hAnsi="Arial" w:cs="Arial"/>
          <w:b/>
          <w:noProof/>
          <w:lang w:eastAsia="en-GB"/>
        </w:rPr>
        <w:pict>
          <v:shape id="Flowchart: Off-page Connector 9" o:spid="_x0000_s1033" type="#_x0000_t177" style="position:absolute;margin-left:219.15pt;margin-top:.75pt;width:22.4pt;height:31.9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" fillcolor="#4f81bd" strokecolor="#385d8a" strokeweight="2pt"/>
        </w:pict>
      </w:r>
    </w:p>
    <w:p w:rsidR="00281903" w:rsidRDefault="000C21C2" w:rsidP="004358D6">
      <w:pPr>
        <w:rPr>
          <w:rFonts w:ascii="Arial" w:hAnsi="Arial" w:cs="Arial"/>
          <w:b/>
        </w:rPr>
      </w:pPr>
      <w:r>
        <w:rPr>
          <w:rFonts w:ascii="Arial" w:hAnsi="Arial" w:cs="Arial"/>
          <w:b/>
          <w:noProof/>
          <w:lang w:eastAsia="en-GB"/>
        </w:rPr>
        <w:pict>
          <v:shape id="AutoShape 94" o:spid="_x0000_s1030" type="#_x0000_t176" style="position:absolute;margin-left:5.85pt;margin-top:16pt;width:450.7pt;height:43.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" fillcolor="white [3201]" strokecolor="#ed7d31 [3205]" strokeweight="2pt">
            <v:textbox>
              <w:txbxContent>
                <w:p w:rsidR="00233F59" w:rsidRDefault="00233F59" w:rsidP="00233F59">
                  <w:pPr>
                    <w:jc w:val="center"/>
                    <w:rPr>
                      <w:rFonts w:ascii="Arial" w:hAnsi="Arial" w:cs="Arial"/>
                      <w:b/>
                    </w:rPr>
                  </w:pPr>
                  <w:r>
                    <w:rPr>
                      <w:rFonts w:ascii="Arial" w:hAnsi="Arial" w:cs="Arial"/>
                    </w:rPr>
                    <w:t xml:space="preserve">If </w:t>
                  </w:r>
                  <w:r w:rsidR="00475ABD">
                    <w:rPr>
                      <w:rFonts w:ascii="Arial" w:hAnsi="Arial" w:cs="Arial"/>
                    </w:rPr>
                    <w:t xml:space="preserve">there is </w:t>
                  </w:r>
                  <w:r>
                    <w:rPr>
                      <w:rFonts w:ascii="Arial" w:hAnsi="Arial" w:cs="Arial"/>
                    </w:rPr>
                    <w:t>no</w:t>
                  </w:r>
                  <w:r w:rsidRPr="00233F59">
                    <w:rPr>
                      <w:rFonts w:ascii="Arial" w:hAnsi="Arial" w:cs="Arial"/>
                    </w:rPr>
                    <w:t xml:space="preserve"> immediate </w:t>
                  </w:r>
                  <w:r>
                    <w:rPr>
                      <w:rFonts w:ascii="Arial" w:hAnsi="Arial" w:cs="Arial"/>
                    </w:rPr>
                    <w:t>risk</w:t>
                  </w:r>
                  <w:r w:rsidRPr="00233F59">
                    <w:rPr>
                      <w:rFonts w:ascii="Arial" w:hAnsi="Arial" w:cs="Arial"/>
                    </w:rPr>
                    <w:t xml:space="preserve"> to life, </w:t>
                  </w:r>
                  <w:r>
                    <w:rPr>
                      <w:rFonts w:ascii="Arial" w:hAnsi="Arial" w:cs="Arial"/>
                    </w:rPr>
                    <w:t xml:space="preserve">but police response </w:t>
                  </w:r>
                  <w:r w:rsidR="00475ABD">
                    <w:rPr>
                      <w:rFonts w:ascii="Arial" w:hAnsi="Arial" w:cs="Arial"/>
                    </w:rPr>
                    <w:t xml:space="preserve">is </w:t>
                  </w:r>
                  <w:r>
                    <w:rPr>
                      <w:rFonts w:ascii="Arial" w:hAnsi="Arial" w:cs="Arial"/>
                    </w:rPr>
                    <w:t xml:space="preserve">required due to </w:t>
                  </w:r>
                  <w:r w:rsidR="00101176">
                    <w:rPr>
                      <w:rFonts w:ascii="Arial" w:hAnsi="Arial" w:cs="Arial"/>
                    </w:rPr>
                    <w:t xml:space="preserve">the </w:t>
                  </w:r>
                  <w:r>
                    <w:rPr>
                      <w:rFonts w:ascii="Arial" w:hAnsi="Arial" w:cs="Arial"/>
                    </w:rPr>
                    <w:t xml:space="preserve">seriousness of the incident or potential loss of evidence, </w:t>
                  </w:r>
                  <w:r w:rsidRPr="00233F59">
                    <w:rPr>
                      <w:rFonts w:ascii="Arial" w:hAnsi="Arial" w:cs="Arial"/>
                      <w:b/>
                    </w:rPr>
                    <w:t>call 1</w:t>
                  </w:r>
                  <w:r w:rsidR="00213E49">
                    <w:rPr>
                      <w:rFonts w:ascii="Arial" w:hAnsi="Arial" w:cs="Arial"/>
                      <w:b/>
                    </w:rPr>
                    <w:t>0</w:t>
                  </w:r>
                  <w:r w:rsidRPr="00233F59">
                    <w:rPr>
                      <w:rFonts w:ascii="Arial" w:hAnsi="Arial" w:cs="Arial"/>
                      <w:b/>
                    </w:rPr>
                    <w:t>1</w:t>
                  </w:r>
                </w:p>
                <w:p w:rsidR="00281903" w:rsidRPr="00233F59" w:rsidRDefault="00281903" w:rsidP="00281903"/>
                <w:p w:rsidR="00281903" w:rsidRPr="00A66EF5" w:rsidRDefault="00281903" w:rsidP="00281903">
                  <w:pPr>
                    <w:jc w:val="center"/>
                    <w:rPr>
                      <w:lang w:val="en-US"/>
                    </w:rPr>
                  </w:pPr>
                </w:p>
              </w:txbxContent>
            </v:textbox>
          </v:shape>
        </w:pict>
      </w:r>
    </w:p>
    <w:p w:rsidR="00281903" w:rsidRDefault="00281903" w:rsidP="004358D6">
      <w:pPr>
        <w:rPr>
          <w:rFonts w:ascii="Arial" w:hAnsi="Arial" w:cs="Arial"/>
          <w:b/>
        </w:rPr>
      </w:pPr>
    </w:p>
    <w:p w:rsidR="00281903" w:rsidRDefault="000C21C2" w:rsidP="004358D6">
      <w:pPr>
        <w:rPr>
          <w:rFonts w:ascii="Arial" w:hAnsi="Arial" w:cs="Arial"/>
          <w:b/>
        </w:rPr>
      </w:pPr>
      <w:r>
        <w:rPr>
          <w:rFonts w:ascii="Arial" w:hAnsi="Arial" w:cs="Arial"/>
          <w:b/>
          <w:noProof/>
          <w:lang w:eastAsia="en-GB"/>
        </w:rPr>
        <w:pict>
          <v:shape id="Flowchart: Off-page Connector 10" o:spid="_x0000_s1034" type="#_x0000_t177" style="position:absolute;margin-left:219.15pt;margin-top:20.6pt;width:22.4pt;height:31.95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" fillcolor="#4f81bd" strokecolor="#385d8a" strokeweight="2pt"/>
        </w:pict>
      </w:r>
    </w:p>
    <w:p w:rsidR="00281903" w:rsidRDefault="00281903" w:rsidP="004358D6">
      <w:pPr>
        <w:rPr>
          <w:rFonts w:ascii="Arial" w:hAnsi="Arial" w:cs="Arial"/>
          <w:b/>
        </w:rPr>
      </w:pPr>
    </w:p>
    <w:p w:rsidR="00281903" w:rsidRDefault="000C21C2" w:rsidP="004358D6">
      <w:pPr>
        <w:rPr>
          <w:rFonts w:ascii="Arial" w:hAnsi="Arial" w:cs="Arial"/>
          <w:b/>
        </w:rPr>
      </w:pPr>
      <w:r>
        <w:rPr>
          <w:rFonts w:ascii="Arial" w:hAnsi="Arial" w:cs="Arial"/>
          <w:b/>
          <w:noProof/>
          <w:lang w:eastAsia="en-GB"/>
        </w:rPr>
        <w:pict>
          <v:shape id="AutoShape 95" o:spid="_x0000_s1031" type="#_x0000_t176" style="position:absolute;margin-left:5.85pt;margin-top:13.8pt;width:454.65pt;height:56.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" fillcolor="white [3201]" strokecolor="#ed7d31 [3205]" strokeweight="2pt">
            <v:textbox>
              <w:txbxContent>
                <w:p w:rsidR="00281903" w:rsidRPr="00475ABD" w:rsidRDefault="00101176" w:rsidP="00101176">
                  <w:pPr>
                    <w:jc w:val="center"/>
                    <w:rPr>
                      <w:rFonts w:ascii="Arial" w:hAnsi="Arial" w:cs="Arial"/>
                      <w:lang w:val="en-US"/>
                    </w:rPr>
                  </w:pPr>
                  <w:r>
                    <w:rPr>
                      <w:rFonts w:ascii="Arial" w:hAnsi="Arial" w:cs="Arial"/>
                      <w:lang w:val="en-US"/>
                    </w:rPr>
                    <w:t>If there is no need to call 999 or 1</w:t>
                  </w:r>
                  <w:r w:rsidR="00213E49">
                    <w:rPr>
                      <w:rFonts w:ascii="Arial" w:hAnsi="Arial" w:cs="Arial"/>
                      <w:lang w:val="en-US"/>
                    </w:rPr>
                    <w:t>0</w:t>
                  </w:r>
                  <w:r>
                    <w:rPr>
                      <w:rFonts w:ascii="Arial" w:hAnsi="Arial" w:cs="Arial"/>
                      <w:lang w:val="en-US"/>
                    </w:rPr>
                    <w:t>1, m</w:t>
                  </w:r>
                  <w:r w:rsidR="00475ABD">
                    <w:rPr>
                      <w:rFonts w:ascii="Arial" w:hAnsi="Arial" w:cs="Arial"/>
                      <w:lang w:val="en-US"/>
                    </w:rPr>
                    <w:t xml:space="preserve">ake a log of your concern and contact your Section Leader and the </w:t>
                  </w:r>
                  <w:r w:rsidR="00233F59" w:rsidRPr="00233F59">
                    <w:rPr>
                      <w:rFonts w:ascii="Arial" w:hAnsi="Arial" w:cs="Arial"/>
                      <w:lang w:val="en-US"/>
                    </w:rPr>
                    <w:t>Designated Safeguarding Lead</w:t>
                  </w:r>
                  <w:r w:rsidR="00475ABD">
                    <w:rPr>
                      <w:rFonts w:ascii="Arial" w:hAnsi="Arial" w:cs="Arial"/>
                      <w:lang w:val="en-US"/>
                    </w:rPr>
                    <w:t xml:space="preserve">, Sarah McAlister on </w:t>
                  </w:r>
                  <w:r w:rsidR="00475ABD" w:rsidRPr="00475ABD">
                    <w:rPr>
                      <w:rFonts w:ascii="Arial" w:hAnsi="Arial" w:cs="Arial"/>
                      <w:b/>
                      <w:lang w:val="en-US"/>
                    </w:rPr>
                    <w:t xml:space="preserve">01582 462234 </w:t>
                  </w:r>
                  <w:r w:rsidR="00475ABD" w:rsidRPr="00475ABD">
                    <w:rPr>
                      <w:rFonts w:ascii="Arial" w:hAnsi="Arial" w:cs="Arial"/>
                      <w:lang w:val="en-US"/>
                    </w:rPr>
                    <w:t>or</w:t>
                  </w:r>
                  <w:r w:rsidR="00475ABD">
                    <w:rPr>
                      <w:rFonts w:ascii="Arial" w:hAnsi="Arial" w:cs="Arial"/>
                      <w:b/>
                      <w:lang w:val="en-US"/>
                    </w:rPr>
                    <w:t xml:space="preserve"> </w:t>
                  </w:r>
                  <w:r w:rsidR="00475ABD" w:rsidRPr="00475ABD">
                    <w:rPr>
                      <w:rFonts w:ascii="Arial" w:hAnsi="Arial" w:cs="Arial"/>
                      <w:b/>
                      <w:lang w:val="en-US"/>
                    </w:rPr>
                    <w:t>07855 249956</w:t>
                  </w:r>
                  <w:r>
                    <w:rPr>
                      <w:rFonts w:ascii="Arial" w:hAnsi="Arial" w:cs="Arial"/>
                      <w:b/>
                      <w:lang w:val="en-US"/>
                    </w:rPr>
                    <w:t xml:space="preserve"> </w:t>
                  </w:r>
                  <w:r w:rsidRPr="00101176">
                    <w:rPr>
                      <w:rFonts w:ascii="Arial" w:hAnsi="Arial" w:cs="Arial"/>
                      <w:lang w:val="en-US"/>
                    </w:rPr>
                    <w:t>as soon as possible</w:t>
                  </w:r>
                </w:p>
              </w:txbxContent>
            </v:textbox>
          </v:shape>
        </w:pict>
      </w:r>
    </w:p>
    <w:p w:rsidR="00281903" w:rsidRDefault="00281903" w:rsidP="004358D6">
      <w:pPr>
        <w:rPr>
          <w:rFonts w:ascii="Arial" w:hAnsi="Arial" w:cs="Arial"/>
          <w:b/>
        </w:rPr>
      </w:pPr>
    </w:p>
    <w:p w:rsidR="00281903" w:rsidRDefault="00281903" w:rsidP="004358D6">
      <w:pPr>
        <w:rPr>
          <w:rFonts w:ascii="Arial" w:hAnsi="Arial" w:cs="Arial"/>
          <w:b/>
        </w:rPr>
      </w:pPr>
    </w:p>
    <w:p w:rsidR="00281903" w:rsidRDefault="00281903" w:rsidP="004358D6">
      <w:pPr>
        <w:rPr>
          <w:rFonts w:ascii="Arial" w:hAnsi="Arial" w:cs="Arial"/>
          <w:b/>
        </w:rPr>
      </w:pPr>
    </w:p>
    <w:p w:rsidR="00281903" w:rsidRDefault="00281903" w:rsidP="004358D6">
      <w:pPr>
        <w:rPr>
          <w:rFonts w:ascii="Arial" w:hAnsi="Arial" w:cs="Arial"/>
          <w:b/>
        </w:rPr>
      </w:pPr>
    </w:p>
    <w:p w:rsidR="00281903" w:rsidRDefault="00281903" w:rsidP="004358D6">
      <w:pPr>
        <w:rPr>
          <w:rFonts w:ascii="Arial" w:hAnsi="Arial" w:cs="Arial"/>
          <w:b/>
        </w:rPr>
      </w:pPr>
    </w:p>
    <w:p w:rsidR="00B0777D" w:rsidRPr="004F1270" w:rsidRDefault="00B0777D" w:rsidP="004358D6">
      <w:pPr>
        <w:spacing w:after="0" w:line="240" w:lineRule="auto"/>
        <w:rPr>
          <w:rFonts w:ascii="Arial" w:hAnsi="Arial" w:cs="Arial"/>
          <w:b/>
        </w:rPr>
      </w:pPr>
    </w:p>
    <w:p w:rsidR="004358D6" w:rsidRPr="008B6A44" w:rsidRDefault="004358D6" w:rsidP="004358D6">
      <w:pPr>
        <w:rPr>
          <w:rFonts w:ascii="Arial" w:hAnsi="Arial" w:cs="Arial"/>
          <w:b/>
          <w:u w:val="single"/>
        </w:rPr>
      </w:pPr>
      <w:r w:rsidRPr="008B6A44">
        <w:rPr>
          <w:rFonts w:ascii="Arial" w:hAnsi="Arial" w:cs="Arial"/>
          <w:b/>
          <w:u w:val="single"/>
        </w:rPr>
        <w:t>What should you do?</w:t>
      </w:r>
    </w:p>
    <w:p w:rsidR="00101176" w:rsidRPr="00817A15" w:rsidRDefault="00101176" w:rsidP="00817A15">
      <w:pPr>
        <w:pStyle w:val="NoSpacing"/>
        <w:rPr>
          <w:rFonts w:ascii="Arial" w:hAnsi="Arial" w:cs="Arial"/>
        </w:rPr>
      </w:pPr>
      <w:r w:rsidRPr="00817A15">
        <w:rPr>
          <w:rFonts w:ascii="Arial" w:hAnsi="Arial" w:cs="Arial"/>
          <w:b/>
        </w:rPr>
        <w:t>Doing nothing is not an option</w:t>
      </w:r>
      <w:r w:rsidRPr="00817A15">
        <w:rPr>
          <w:rFonts w:ascii="Arial" w:hAnsi="Arial" w:cs="Arial"/>
        </w:rPr>
        <w:t xml:space="preserve"> - If we know or suspect that an adult is being abused, we will do som</w:t>
      </w:r>
      <w:r w:rsidRPr="00817A15">
        <w:rPr>
          <w:rFonts w:ascii="Arial" w:hAnsi="Arial" w:cs="Arial"/>
        </w:rPr>
        <w:t>e</w:t>
      </w:r>
      <w:r w:rsidRPr="00817A15">
        <w:rPr>
          <w:rFonts w:ascii="Arial" w:hAnsi="Arial" w:cs="Arial"/>
        </w:rPr>
        <w:t>thing about it.</w:t>
      </w:r>
    </w:p>
    <w:p w:rsidR="00101176" w:rsidRPr="00817A15" w:rsidRDefault="00101176" w:rsidP="00817A15">
      <w:pPr>
        <w:pStyle w:val="NoSpacing"/>
        <w:rPr>
          <w:rFonts w:ascii="Arial" w:hAnsi="Arial" w:cs="Arial"/>
        </w:rPr>
      </w:pPr>
    </w:p>
    <w:p w:rsidR="008B6A44" w:rsidRPr="00817A15" w:rsidRDefault="008B6A44" w:rsidP="00817A15">
      <w:pPr>
        <w:pStyle w:val="NoSpacing"/>
        <w:numPr>
          <w:ilvl w:val="0"/>
          <w:numId w:val="13"/>
        </w:numPr>
        <w:rPr>
          <w:rFonts w:ascii="Arial" w:hAnsi="Arial" w:cs="Arial"/>
        </w:rPr>
      </w:pPr>
      <w:r w:rsidRPr="00817A15">
        <w:rPr>
          <w:rFonts w:ascii="Arial" w:hAnsi="Arial" w:cs="Arial"/>
        </w:rPr>
        <w:t>Follow the instructions in the flow chart above</w:t>
      </w:r>
      <w:r w:rsidR="00126955" w:rsidRPr="00817A15">
        <w:rPr>
          <w:rFonts w:ascii="Arial" w:hAnsi="Arial" w:cs="Arial"/>
        </w:rPr>
        <w:t xml:space="preserve"> and take action to call the emergency services if ne</w:t>
      </w:r>
      <w:r w:rsidR="00126955" w:rsidRPr="00817A15">
        <w:rPr>
          <w:rFonts w:ascii="Arial" w:hAnsi="Arial" w:cs="Arial"/>
        </w:rPr>
        <w:t>c</w:t>
      </w:r>
      <w:r w:rsidR="00126955" w:rsidRPr="00817A15">
        <w:rPr>
          <w:rFonts w:ascii="Arial" w:hAnsi="Arial" w:cs="Arial"/>
        </w:rPr>
        <w:t>essary.</w:t>
      </w:r>
      <w:r w:rsidRPr="00817A15">
        <w:rPr>
          <w:rFonts w:ascii="Arial" w:hAnsi="Arial" w:cs="Arial"/>
        </w:rPr>
        <w:t xml:space="preserve"> </w:t>
      </w:r>
    </w:p>
    <w:p w:rsidR="008B6A44" w:rsidRPr="00817A15" w:rsidRDefault="008B6A44" w:rsidP="00817A15">
      <w:pPr>
        <w:pStyle w:val="NoSpacing"/>
        <w:rPr>
          <w:rFonts w:ascii="Arial" w:hAnsi="Arial" w:cs="Arial"/>
        </w:rPr>
      </w:pPr>
    </w:p>
    <w:p w:rsidR="00126955" w:rsidRPr="00817A15" w:rsidRDefault="00126955" w:rsidP="00817A15">
      <w:pPr>
        <w:pStyle w:val="NoSpacing"/>
        <w:numPr>
          <w:ilvl w:val="0"/>
          <w:numId w:val="13"/>
        </w:numPr>
        <w:rPr>
          <w:rFonts w:ascii="Arial" w:hAnsi="Arial" w:cs="Arial"/>
        </w:rPr>
      </w:pPr>
      <w:r w:rsidRPr="00817A15">
        <w:rPr>
          <w:rFonts w:ascii="Arial" w:hAnsi="Arial" w:cs="Arial"/>
        </w:rPr>
        <w:t>If an adult discloses abuse or neglect, f</w:t>
      </w:r>
      <w:r w:rsidR="008B6A44" w:rsidRPr="00817A15">
        <w:rPr>
          <w:rFonts w:ascii="Arial" w:hAnsi="Arial" w:cs="Arial"/>
        </w:rPr>
        <w:t>ollow the guidance</w:t>
      </w:r>
      <w:r w:rsidRPr="00817A15">
        <w:rPr>
          <w:rFonts w:ascii="Arial" w:hAnsi="Arial" w:cs="Arial"/>
        </w:rPr>
        <w:t xml:space="preserve"> contained in</w:t>
      </w:r>
      <w:r w:rsidR="008B6A44" w:rsidRPr="00817A15">
        <w:rPr>
          <w:rFonts w:ascii="Arial" w:hAnsi="Arial" w:cs="Arial"/>
        </w:rPr>
        <w:t xml:space="preserve"> </w:t>
      </w:r>
      <w:r w:rsidR="008B6A44" w:rsidRPr="00817A15">
        <w:rPr>
          <w:rFonts w:ascii="Arial" w:hAnsi="Arial" w:cs="Arial"/>
          <w:b/>
        </w:rPr>
        <w:t>“If an adult discloses</w:t>
      </w:r>
      <w:r w:rsidR="008B6A44" w:rsidRPr="00817A15">
        <w:rPr>
          <w:rFonts w:ascii="Arial" w:hAnsi="Arial" w:cs="Arial"/>
        </w:rPr>
        <w:t>” set out in Schedule 1</w:t>
      </w:r>
      <w:r w:rsidR="00817A15" w:rsidRPr="00817A15">
        <w:rPr>
          <w:rFonts w:ascii="Arial" w:hAnsi="Arial" w:cs="Arial"/>
        </w:rPr>
        <w:t xml:space="preserve"> to this Policy</w:t>
      </w:r>
      <w:r w:rsidRPr="00817A15">
        <w:rPr>
          <w:rFonts w:ascii="Arial" w:hAnsi="Arial" w:cs="Arial"/>
        </w:rPr>
        <w:t>.</w:t>
      </w:r>
    </w:p>
    <w:p w:rsidR="00126955" w:rsidRPr="00817A15" w:rsidRDefault="00126955" w:rsidP="00817A15">
      <w:pPr>
        <w:pStyle w:val="NoSpacing"/>
        <w:rPr>
          <w:rFonts w:ascii="Arial" w:hAnsi="Arial" w:cs="Arial"/>
        </w:rPr>
      </w:pPr>
    </w:p>
    <w:p w:rsidR="00101176" w:rsidRPr="00817A15" w:rsidRDefault="00126955" w:rsidP="00817A15">
      <w:pPr>
        <w:pStyle w:val="NoSpacing"/>
        <w:numPr>
          <w:ilvl w:val="0"/>
          <w:numId w:val="13"/>
        </w:numPr>
        <w:rPr>
          <w:rFonts w:ascii="Arial" w:hAnsi="Arial" w:cs="Arial"/>
        </w:rPr>
      </w:pPr>
      <w:r w:rsidRPr="00817A15">
        <w:rPr>
          <w:rFonts w:ascii="Arial" w:hAnsi="Arial" w:cs="Arial"/>
        </w:rPr>
        <w:t>If you have a safeguarding concern, because an adult has disclosed, or for any other reason,</w:t>
      </w:r>
      <w:r w:rsidR="00101176" w:rsidRPr="00817A15">
        <w:rPr>
          <w:rFonts w:ascii="Arial" w:hAnsi="Arial" w:cs="Arial"/>
        </w:rPr>
        <w:t xml:space="preserve"> </w:t>
      </w:r>
      <w:r w:rsidRPr="00817A15">
        <w:rPr>
          <w:rFonts w:ascii="Arial" w:hAnsi="Arial" w:cs="Arial"/>
        </w:rPr>
        <w:t>make a log of your concern by completing the form “</w:t>
      </w:r>
      <w:r w:rsidRPr="00817A15">
        <w:rPr>
          <w:rFonts w:ascii="Arial" w:hAnsi="Arial" w:cs="Arial"/>
          <w:b/>
        </w:rPr>
        <w:t>Logging A Concern</w:t>
      </w:r>
      <w:r w:rsidRPr="00817A15">
        <w:rPr>
          <w:rFonts w:ascii="Arial" w:hAnsi="Arial" w:cs="Arial"/>
        </w:rPr>
        <w:t xml:space="preserve">” in Schedule 2 </w:t>
      </w:r>
      <w:r w:rsidR="00817A15" w:rsidRPr="00817A15">
        <w:rPr>
          <w:rFonts w:ascii="Arial" w:hAnsi="Arial" w:cs="Arial"/>
        </w:rPr>
        <w:t>to</w:t>
      </w:r>
      <w:r w:rsidR="00817A15">
        <w:rPr>
          <w:rFonts w:ascii="Arial" w:hAnsi="Arial" w:cs="Arial"/>
        </w:rPr>
        <w:t xml:space="preserve"> </w:t>
      </w:r>
      <w:r w:rsidRPr="00817A15">
        <w:rPr>
          <w:rFonts w:ascii="Arial" w:hAnsi="Arial" w:cs="Arial"/>
        </w:rPr>
        <w:t xml:space="preserve">this Policy </w:t>
      </w:r>
      <w:r w:rsidR="008B6A44" w:rsidRPr="00817A15">
        <w:rPr>
          <w:rFonts w:ascii="Arial" w:hAnsi="Arial" w:cs="Arial"/>
        </w:rPr>
        <w:t>and contact your Section Leader and the Designated Safeguarding Lead, Sarah McAlister as soon as possible.</w:t>
      </w:r>
    </w:p>
    <w:p w:rsidR="008B6A44" w:rsidRPr="00817A15" w:rsidRDefault="008B6A44" w:rsidP="00817A15">
      <w:pPr>
        <w:pStyle w:val="NoSpacing"/>
        <w:rPr>
          <w:rFonts w:ascii="Arial" w:hAnsi="Arial" w:cs="Arial"/>
        </w:rPr>
      </w:pPr>
    </w:p>
    <w:p w:rsidR="004358D6" w:rsidRPr="00817A15" w:rsidRDefault="008B6A44" w:rsidP="00817A15">
      <w:pPr>
        <w:pStyle w:val="NoSpacing"/>
        <w:rPr>
          <w:rFonts w:ascii="Arial" w:hAnsi="Arial" w:cs="Arial"/>
        </w:rPr>
      </w:pPr>
      <w:r w:rsidRPr="00817A15">
        <w:rPr>
          <w:rFonts w:ascii="Arial" w:hAnsi="Arial" w:cs="Arial"/>
        </w:rPr>
        <w:t>The Designated Safeguarding Lead</w:t>
      </w:r>
      <w:r w:rsidR="004358D6" w:rsidRPr="00817A15">
        <w:rPr>
          <w:rFonts w:ascii="Arial" w:hAnsi="Arial" w:cs="Arial"/>
        </w:rPr>
        <w:t xml:space="preserve"> will then be ab</w:t>
      </w:r>
      <w:r w:rsidR="0047380D" w:rsidRPr="00817A15">
        <w:rPr>
          <w:rFonts w:ascii="Arial" w:hAnsi="Arial" w:cs="Arial"/>
        </w:rPr>
        <w:t xml:space="preserve">le to review the concern raised, </w:t>
      </w:r>
      <w:r w:rsidR="00126955" w:rsidRPr="00817A15">
        <w:rPr>
          <w:rFonts w:ascii="Arial" w:hAnsi="Arial" w:cs="Arial"/>
        </w:rPr>
        <w:t xml:space="preserve">discuss the log you have made </w:t>
      </w:r>
      <w:r w:rsidR="0047380D" w:rsidRPr="00817A15">
        <w:rPr>
          <w:rFonts w:ascii="Arial" w:hAnsi="Arial" w:cs="Arial"/>
        </w:rPr>
        <w:t>and take appropriate action if necessary.</w:t>
      </w:r>
      <w:r w:rsidR="00C35F82" w:rsidRPr="00817A15">
        <w:rPr>
          <w:rFonts w:ascii="Arial" w:hAnsi="Arial" w:cs="Arial"/>
        </w:rPr>
        <w:t xml:space="preserve"> </w:t>
      </w:r>
    </w:p>
    <w:p w:rsidR="00817A15" w:rsidRPr="00817A15" w:rsidRDefault="00817A15" w:rsidP="00817A15">
      <w:pPr>
        <w:pStyle w:val="NoSpacing"/>
        <w:rPr>
          <w:rFonts w:ascii="Arial" w:hAnsi="Arial" w:cs="Arial"/>
        </w:rPr>
      </w:pPr>
    </w:p>
    <w:p w:rsidR="00817442" w:rsidRPr="00817A15" w:rsidRDefault="004358D6" w:rsidP="00817A15">
      <w:pPr>
        <w:pStyle w:val="NoSpacing"/>
        <w:rPr>
          <w:rFonts w:ascii="Arial" w:hAnsi="Arial" w:cs="Arial"/>
        </w:rPr>
      </w:pPr>
      <w:r w:rsidRPr="00817A15">
        <w:rPr>
          <w:rFonts w:ascii="Arial" w:hAnsi="Arial" w:cs="Arial"/>
        </w:rPr>
        <w:t xml:space="preserve">If you are concerned about the referral you have made contact any </w:t>
      </w:r>
      <w:r w:rsidR="00126955" w:rsidRPr="00817A15">
        <w:rPr>
          <w:rFonts w:ascii="Arial" w:hAnsi="Arial" w:cs="Arial"/>
        </w:rPr>
        <w:t>SAGNS c</w:t>
      </w:r>
      <w:r w:rsidRPr="00817A15">
        <w:rPr>
          <w:rFonts w:ascii="Arial" w:hAnsi="Arial" w:cs="Arial"/>
        </w:rPr>
        <w:t>ommittee member</w:t>
      </w:r>
      <w:r w:rsidR="00817442" w:rsidRPr="00817A15">
        <w:rPr>
          <w:rFonts w:ascii="Arial" w:hAnsi="Arial" w:cs="Arial"/>
        </w:rPr>
        <w:t xml:space="preserve"> whose d</w:t>
      </w:r>
      <w:r w:rsidR="00817442" w:rsidRPr="00817A15">
        <w:rPr>
          <w:rFonts w:ascii="Arial" w:hAnsi="Arial" w:cs="Arial"/>
        </w:rPr>
        <w:t>e</w:t>
      </w:r>
      <w:r w:rsidR="00817442" w:rsidRPr="00817A15">
        <w:rPr>
          <w:rFonts w:ascii="Arial" w:hAnsi="Arial" w:cs="Arial"/>
        </w:rPr>
        <w:t>tails can be found on the SAGNS Fact Sheet</w:t>
      </w:r>
      <w:r w:rsidRPr="00817A15">
        <w:rPr>
          <w:rFonts w:ascii="Arial" w:hAnsi="Arial" w:cs="Arial"/>
        </w:rPr>
        <w:t xml:space="preserve">. </w:t>
      </w:r>
    </w:p>
    <w:p w:rsidR="00817A15" w:rsidRDefault="00817A15" w:rsidP="00817A15">
      <w:pPr>
        <w:pStyle w:val="NoSpacing"/>
        <w:rPr>
          <w:rFonts w:ascii="Arial" w:hAnsi="Arial" w:cs="Arial"/>
        </w:rPr>
      </w:pPr>
    </w:p>
    <w:p w:rsidR="00C35F82" w:rsidRDefault="00B53C62" w:rsidP="00817A15">
      <w:pPr>
        <w:pStyle w:val="NoSpacing"/>
        <w:rPr>
          <w:rFonts w:ascii="Arial" w:hAnsi="Arial" w:cs="Arial"/>
        </w:rPr>
      </w:pPr>
      <w:r w:rsidRPr="00817A15">
        <w:rPr>
          <w:rFonts w:ascii="Arial" w:hAnsi="Arial" w:cs="Arial"/>
        </w:rPr>
        <w:t>Records about safeguarding concerns will be kept confidentially and in accordance with GDPR requir</w:t>
      </w:r>
      <w:r w:rsidRPr="00817A15">
        <w:rPr>
          <w:rFonts w:ascii="Arial" w:hAnsi="Arial" w:cs="Arial"/>
        </w:rPr>
        <w:t>e</w:t>
      </w:r>
      <w:r w:rsidRPr="00817A15">
        <w:rPr>
          <w:rFonts w:ascii="Arial" w:hAnsi="Arial" w:cs="Arial"/>
        </w:rPr>
        <w:t>ments.</w:t>
      </w:r>
      <w:r w:rsidR="00817A15">
        <w:rPr>
          <w:rFonts w:ascii="Arial" w:hAnsi="Arial" w:cs="Arial"/>
        </w:rPr>
        <w:t xml:space="preserve"> </w:t>
      </w:r>
      <w:r w:rsidR="00126955" w:rsidRPr="00817A15">
        <w:rPr>
          <w:rFonts w:ascii="Arial" w:hAnsi="Arial" w:cs="Arial"/>
        </w:rPr>
        <w:t>SAGNS</w:t>
      </w:r>
      <w:r w:rsidR="00C35F82" w:rsidRPr="00817A15">
        <w:rPr>
          <w:rFonts w:ascii="Arial" w:hAnsi="Arial" w:cs="Arial"/>
        </w:rPr>
        <w:t xml:space="preserve"> </w:t>
      </w:r>
      <w:r w:rsidR="00914A9C">
        <w:rPr>
          <w:rFonts w:ascii="Arial" w:hAnsi="Arial" w:cs="Arial"/>
        </w:rPr>
        <w:t>requires</w:t>
      </w:r>
      <w:r w:rsidR="00C35F82" w:rsidRPr="00817A15">
        <w:rPr>
          <w:rFonts w:ascii="Arial" w:hAnsi="Arial" w:cs="Arial"/>
        </w:rPr>
        <w:t xml:space="preserve"> all volunteers to maintain confidentiality at all times.</w:t>
      </w:r>
    </w:p>
    <w:p w:rsidR="00817A15" w:rsidRDefault="00817A15" w:rsidP="00817A15">
      <w:pPr>
        <w:pStyle w:val="NoSpacing"/>
        <w:rPr>
          <w:rFonts w:ascii="Arial" w:hAnsi="Arial" w:cs="Arial"/>
        </w:rPr>
      </w:pPr>
    </w:p>
    <w:p w:rsidR="00817A15" w:rsidRPr="00817A15" w:rsidRDefault="00817A15" w:rsidP="00817A15">
      <w:pPr>
        <w:pStyle w:val="NoSpacing"/>
        <w:rPr>
          <w:rFonts w:ascii="Arial" w:hAnsi="Arial" w:cs="Arial"/>
          <w:b/>
          <w:u w:val="single"/>
        </w:rPr>
      </w:pPr>
      <w:r w:rsidRPr="00817A15">
        <w:rPr>
          <w:rFonts w:ascii="Arial" w:hAnsi="Arial" w:cs="Arial"/>
          <w:b/>
          <w:u w:val="single"/>
        </w:rPr>
        <w:t>What should the Designated Safeguarding Lead</w:t>
      </w:r>
      <w:r w:rsidR="00891F33">
        <w:rPr>
          <w:rFonts w:ascii="Arial" w:hAnsi="Arial" w:cs="Arial"/>
          <w:b/>
          <w:u w:val="single"/>
        </w:rPr>
        <w:t xml:space="preserve"> (DSL)</w:t>
      </w:r>
      <w:r w:rsidRPr="00817A15">
        <w:rPr>
          <w:rFonts w:ascii="Arial" w:hAnsi="Arial" w:cs="Arial"/>
          <w:b/>
          <w:u w:val="single"/>
        </w:rPr>
        <w:t xml:space="preserve"> do?</w:t>
      </w:r>
    </w:p>
    <w:p w:rsidR="00817A15" w:rsidRDefault="00817A15" w:rsidP="00817A15">
      <w:pPr>
        <w:pStyle w:val="NoSpacing"/>
        <w:rPr>
          <w:rFonts w:ascii="Arial" w:hAnsi="Arial" w:cs="Arial"/>
        </w:rPr>
      </w:pPr>
    </w:p>
    <w:p w:rsidR="002450C0" w:rsidRDefault="00C96EDF" w:rsidP="00817A15">
      <w:pPr>
        <w:pStyle w:val="NoSpacing"/>
        <w:rPr>
          <w:rFonts w:ascii="Arial" w:hAnsi="Arial" w:cs="Arial"/>
        </w:rPr>
      </w:pPr>
      <w:r>
        <w:rPr>
          <w:rFonts w:ascii="Arial" w:hAnsi="Arial" w:cs="Arial"/>
        </w:rPr>
        <w:t xml:space="preserve">When </w:t>
      </w:r>
      <w:proofErr w:type="gramStart"/>
      <w:r>
        <w:rPr>
          <w:rFonts w:ascii="Arial" w:hAnsi="Arial" w:cs="Arial"/>
        </w:rPr>
        <w:t>a welfare</w:t>
      </w:r>
      <w:proofErr w:type="gramEnd"/>
      <w:r>
        <w:rPr>
          <w:rFonts w:ascii="Arial" w:hAnsi="Arial" w:cs="Arial"/>
        </w:rPr>
        <w:t xml:space="preserve"> or safeguarding concern is raised, the </w:t>
      </w:r>
      <w:r w:rsidR="00891F33">
        <w:rPr>
          <w:rFonts w:ascii="Arial" w:hAnsi="Arial" w:cs="Arial"/>
        </w:rPr>
        <w:t>DSL</w:t>
      </w:r>
      <w:r>
        <w:rPr>
          <w:rFonts w:ascii="Arial" w:hAnsi="Arial" w:cs="Arial"/>
        </w:rPr>
        <w:t xml:space="preserve"> will discuss the concern with whoever has raised it, and review any log that has been written. Depending on the information presented, the </w:t>
      </w:r>
      <w:r w:rsidR="00891F33">
        <w:rPr>
          <w:rFonts w:ascii="Arial" w:hAnsi="Arial" w:cs="Arial"/>
        </w:rPr>
        <w:t>DSL will take appropr</w:t>
      </w:r>
      <w:r w:rsidR="002450C0">
        <w:rPr>
          <w:rFonts w:ascii="Arial" w:hAnsi="Arial" w:cs="Arial"/>
        </w:rPr>
        <w:t>iate action in a timely manner.</w:t>
      </w:r>
    </w:p>
    <w:p w:rsidR="00891F33" w:rsidRDefault="00891F33" w:rsidP="00817A15">
      <w:pPr>
        <w:pStyle w:val="NoSpacing"/>
        <w:rPr>
          <w:rFonts w:ascii="Arial" w:hAnsi="Arial" w:cs="Arial"/>
        </w:rPr>
      </w:pPr>
    </w:p>
    <w:p w:rsidR="00817A15" w:rsidRDefault="00891F33" w:rsidP="00817A15">
      <w:pPr>
        <w:pStyle w:val="NoSpacing"/>
        <w:rPr>
          <w:rFonts w:ascii="Arial" w:hAnsi="Arial" w:cs="Arial"/>
        </w:rPr>
      </w:pPr>
      <w:r>
        <w:rPr>
          <w:rFonts w:ascii="Arial" w:hAnsi="Arial" w:cs="Arial"/>
        </w:rPr>
        <w:t xml:space="preserve">Appropriate action </w:t>
      </w:r>
      <w:r w:rsidR="00817A15" w:rsidRPr="00817A15">
        <w:rPr>
          <w:rFonts w:ascii="Arial" w:hAnsi="Arial" w:cs="Arial"/>
        </w:rPr>
        <w:t>may include notifying the police if a crime has been committed, and/or Hertfordshire Safeguarding Adults Board (HSAB)</w:t>
      </w:r>
      <w:r>
        <w:rPr>
          <w:rFonts w:ascii="Arial" w:hAnsi="Arial" w:cs="Arial"/>
        </w:rPr>
        <w:t xml:space="preserve"> on </w:t>
      </w:r>
      <w:r w:rsidRPr="00891F33">
        <w:rPr>
          <w:rFonts w:ascii="Arial" w:hAnsi="Arial" w:cs="Arial"/>
          <w:b/>
        </w:rPr>
        <w:t>0300 123 4042</w:t>
      </w:r>
      <w:r>
        <w:rPr>
          <w:rFonts w:ascii="Arial" w:hAnsi="Arial" w:cs="Arial"/>
        </w:rPr>
        <w:t xml:space="preserve"> (24 hours a day)</w:t>
      </w:r>
      <w:r w:rsidR="00817A15" w:rsidRPr="00817A15">
        <w:rPr>
          <w:rFonts w:ascii="Arial" w:hAnsi="Arial" w:cs="Arial"/>
        </w:rPr>
        <w:t>, and, with advice from HSAB, rel</w:t>
      </w:r>
      <w:r w:rsidR="00817A15" w:rsidRPr="00817A15">
        <w:rPr>
          <w:rFonts w:ascii="Arial" w:hAnsi="Arial" w:cs="Arial"/>
        </w:rPr>
        <w:t>a</w:t>
      </w:r>
      <w:r w:rsidR="00817A15" w:rsidRPr="00817A15">
        <w:rPr>
          <w:rFonts w:ascii="Arial" w:hAnsi="Arial" w:cs="Arial"/>
        </w:rPr>
        <w:t>tives of the adult.</w:t>
      </w:r>
      <w:r>
        <w:rPr>
          <w:rFonts w:ascii="Arial" w:hAnsi="Arial" w:cs="Arial"/>
        </w:rPr>
        <w:t xml:space="preserve"> It may include further discussions with the adult at risk and other relevant parties.</w:t>
      </w:r>
    </w:p>
    <w:p w:rsidR="00891F33" w:rsidRDefault="00891F33" w:rsidP="00817A15">
      <w:pPr>
        <w:pStyle w:val="NoSpacing"/>
        <w:rPr>
          <w:rFonts w:ascii="Arial" w:hAnsi="Arial" w:cs="Arial"/>
        </w:rPr>
      </w:pPr>
    </w:p>
    <w:p w:rsidR="00517376" w:rsidRDefault="00891F33" w:rsidP="00817A15">
      <w:pPr>
        <w:pStyle w:val="NoSpacing"/>
        <w:rPr>
          <w:rFonts w:ascii="Arial" w:hAnsi="Arial" w:cs="Arial"/>
        </w:rPr>
      </w:pPr>
      <w:r>
        <w:rPr>
          <w:rFonts w:ascii="Arial" w:hAnsi="Arial" w:cs="Arial"/>
        </w:rPr>
        <w:t xml:space="preserve">If the DSL believes that a referral should be made to HSAB, the DSL will </w:t>
      </w:r>
      <w:r w:rsidR="00517376">
        <w:rPr>
          <w:rFonts w:ascii="Arial" w:hAnsi="Arial" w:cs="Arial"/>
        </w:rPr>
        <w:t>ensure the adult at risk has co</w:t>
      </w:r>
      <w:r w:rsidR="00517376">
        <w:rPr>
          <w:rFonts w:ascii="Arial" w:hAnsi="Arial" w:cs="Arial"/>
        </w:rPr>
        <w:t>n</w:t>
      </w:r>
      <w:r w:rsidR="00517376">
        <w:rPr>
          <w:rFonts w:ascii="Arial" w:hAnsi="Arial" w:cs="Arial"/>
        </w:rPr>
        <w:t xml:space="preserve">sented to the referral before going ahead. If the adult at risk does not consent, but has an impairment of the brain and is unable to make a decision due to such impairment, under the Mental Capacity Act, or is being coerced by another party into refusing consent, the DSL will nevertheless make the referral. </w:t>
      </w:r>
    </w:p>
    <w:p w:rsidR="00517376" w:rsidRDefault="00517376" w:rsidP="00817A15">
      <w:pPr>
        <w:pStyle w:val="NoSpacing"/>
        <w:rPr>
          <w:rFonts w:ascii="Arial" w:hAnsi="Arial" w:cs="Arial"/>
        </w:rPr>
      </w:pPr>
    </w:p>
    <w:p w:rsidR="00891F33" w:rsidRDefault="00517376" w:rsidP="00817A15">
      <w:pPr>
        <w:pStyle w:val="NoSpacing"/>
        <w:rPr>
          <w:rFonts w:ascii="Arial" w:hAnsi="Arial" w:cs="Arial"/>
        </w:rPr>
      </w:pPr>
      <w:r>
        <w:rPr>
          <w:rFonts w:ascii="Arial" w:hAnsi="Arial" w:cs="Arial"/>
        </w:rPr>
        <w:t xml:space="preserve">In order to make a referral, the DSL will </w:t>
      </w:r>
      <w:r w:rsidR="00891F33">
        <w:rPr>
          <w:rFonts w:ascii="Arial" w:hAnsi="Arial" w:cs="Arial"/>
        </w:rPr>
        <w:t>complete and submit a “</w:t>
      </w:r>
      <w:r w:rsidR="00891F33" w:rsidRPr="00045766">
        <w:rPr>
          <w:rFonts w:ascii="Arial" w:hAnsi="Arial" w:cs="Arial"/>
          <w:b/>
        </w:rPr>
        <w:t>Hertfordshire safeguarding adult co</w:t>
      </w:r>
      <w:r w:rsidR="00891F33" w:rsidRPr="00045766">
        <w:rPr>
          <w:rFonts w:ascii="Arial" w:hAnsi="Arial" w:cs="Arial"/>
          <w:b/>
        </w:rPr>
        <w:t>n</w:t>
      </w:r>
      <w:r w:rsidR="00891F33" w:rsidRPr="00045766">
        <w:rPr>
          <w:rFonts w:ascii="Arial" w:hAnsi="Arial" w:cs="Arial"/>
          <w:b/>
        </w:rPr>
        <w:t>cern form</w:t>
      </w:r>
      <w:r w:rsidR="00891F33">
        <w:rPr>
          <w:rFonts w:ascii="Arial" w:hAnsi="Arial" w:cs="Arial"/>
        </w:rPr>
        <w:t>”</w:t>
      </w:r>
      <w:r w:rsidR="00045766">
        <w:rPr>
          <w:rFonts w:ascii="Arial" w:hAnsi="Arial" w:cs="Arial"/>
        </w:rPr>
        <w:t>, in Schedule 3 to this Policy,</w:t>
      </w:r>
      <w:r w:rsidR="00891F33">
        <w:rPr>
          <w:rFonts w:ascii="Arial" w:hAnsi="Arial" w:cs="Arial"/>
        </w:rPr>
        <w:t xml:space="preserve"> to HSAB within 24 hours of the concern being raised, or as soon as is reasonably practicable.</w:t>
      </w:r>
    </w:p>
    <w:p w:rsidR="002F07E6" w:rsidRDefault="002F07E6" w:rsidP="00817A15">
      <w:pPr>
        <w:pStyle w:val="NoSpacing"/>
        <w:rPr>
          <w:rFonts w:ascii="Arial" w:hAnsi="Arial" w:cs="Arial"/>
        </w:rPr>
      </w:pPr>
    </w:p>
    <w:p w:rsidR="002F07E6" w:rsidRPr="00817A15" w:rsidRDefault="002F07E6" w:rsidP="00817A15">
      <w:pPr>
        <w:pStyle w:val="NoSpacing"/>
        <w:rPr>
          <w:rFonts w:ascii="Arial" w:hAnsi="Arial" w:cs="Arial"/>
        </w:rPr>
      </w:pPr>
      <w:r>
        <w:rPr>
          <w:rFonts w:ascii="Arial" w:hAnsi="Arial" w:cs="Arial"/>
        </w:rPr>
        <w:t>The DSL will take steps to ensure that an appropriate risk management plan is put in place to keep the adult at risk as safe as is reasonably practicable until other agencies have become involved and a plan has been put in place.</w:t>
      </w:r>
    </w:p>
    <w:p w:rsidR="0047380D" w:rsidRDefault="0047380D" w:rsidP="00817A15">
      <w:pPr>
        <w:pStyle w:val="NoSpacing"/>
        <w:rPr>
          <w:rFonts w:ascii="Arial" w:hAnsi="Arial" w:cs="Arial"/>
        </w:rPr>
      </w:pPr>
    </w:p>
    <w:p w:rsidR="0011746C" w:rsidRDefault="0011746C" w:rsidP="00817A15">
      <w:pPr>
        <w:pStyle w:val="NoSpacing"/>
        <w:rPr>
          <w:rFonts w:ascii="Arial" w:hAnsi="Arial" w:cs="Arial"/>
        </w:rPr>
      </w:pPr>
    </w:p>
    <w:p w:rsidR="0011746C" w:rsidRDefault="0011746C" w:rsidP="00817A15">
      <w:pPr>
        <w:pStyle w:val="NoSpacing"/>
        <w:rPr>
          <w:rFonts w:ascii="Arial" w:hAnsi="Arial" w:cs="Arial"/>
        </w:rPr>
      </w:pPr>
    </w:p>
    <w:p w:rsidR="0011746C" w:rsidRDefault="0011746C" w:rsidP="00817A15">
      <w:pPr>
        <w:pStyle w:val="NoSpacing"/>
        <w:rPr>
          <w:rFonts w:ascii="Arial" w:hAnsi="Arial" w:cs="Arial"/>
        </w:rPr>
      </w:pPr>
    </w:p>
    <w:p w:rsidR="0011746C" w:rsidRDefault="0011746C" w:rsidP="00817A15">
      <w:pPr>
        <w:pStyle w:val="NoSpacing"/>
        <w:rPr>
          <w:rFonts w:ascii="Arial" w:hAnsi="Arial" w:cs="Arial"/>
        </w:rPr>
      </w:pPr>
    </w:p>
    <w:p w:rsidR="0011746C" w:rsidRDefault="0011746C" w:rsidP="00817A15">
      <w:pPr>
        <w:pStyle w:val="NoSpacing"/>
        <w:rPr>
          <w:rFonts w:ascii="Arial" w:hAnsi="Arial" w:cs="Arial"/>
        </w:rPr>
      </w:pPr>
    </w:p>
    <w:p w:rsidR="0011746C" w:rsidRDefault="0011746C" w:rsidP="00817A15">
      <w:pPr>
        <w:pStyle w:val="NoSpacing"/>
        <w:rPr>
          <w:rFonts w:ascii="Arial" w:hAnsi="Arial" w:cs="Arial"/>
        </w:rPr>
      </w:pPr>
    </w:p>
    <w:p w:rsidR="0011746C" w:rsidRDefault="0011746C" w:rsidP="00817A15">
      <w:pPr>
        <w:pStyle w:val="NoSpacing"/>
        <w:rPr>
          <w:rFonts w:ascii="Arial" w:hAnsi="Arial" w:cs="Arial"/>
        </w:rPr>
      </w:pPr>
      <w:r>
        <w:rPr>
          <w:rFonts w:ascii="Arial" w:hAnsi="Arial" w:cs="Arial"/>
        </w:rPr>
        <w:t>Adopted on:  12 November 2018</w:t>
      </w:r>
    </w:p>
    <w:p w:rsidR="0011746C" w:rsidRDefault="0011746C" w:rsidP="00817A15">
      <w:pPr>
        <w:pStyle w:val="NoSpacing"/>
        <w:rPr>
          <w:rFonts w:ascii="Arial" w:hAnsi="Arial" w:cs="Arial"/>
        </w:rPr>
      </w:pPr>
    </w:p>
    <w:p w:rsidR="0011746C" w:rsidRPr="00817A15" w:rsidRDefault="0011746C" w:rsidP="00817A15">
      <w:pPr>
        <w:pStyle w:val="NoSpacing"/>
        <w:rPr>
          <w:rFonts w:ascii="Arial" w:hAnsi="Arial" w:cs="Arial"/>
        </w:rPr>
      </w:pPr>
      <w:r>
        <w:rPr>
          <w:rFonts w:ascii="Arial" w:hAnsi="Arial" w:cs="Arial"/>
        </w:rPr>
        <w:t>Next review date:  12 November 2019</w:t>
      </w:r>
    </w:p>
    <w:p w:rsidR="004358D6" w:rsidRDefault="004358D6" w:rsidP="00817A15">
      <w:pPr>
        <w:pStyle w:val="NoSpacing"/>
        <w:rPr>
          <w:rFonts w:ascii="Arial" w:hAnsi="Arial" w:cs="Arial"/>
        </w:rPr>
      </w:pPr>
    </w:p>
    <w:p w:rsidR="00356B85" w:rsidRDefault="00356B85" w:rsidP="00817A15">
      <w:pPr>
        <w:pStyle w:val="NoSpacing"/>
        <w:rPr>
          <w:rFonts w:ascii="Arial" w:hAnsi="Arial" w:cs="Arial"/>
        </w:rPr>
      </w:pPr>
    </w:p>
    <w:p w:rsidR="00356B85" w:rsidRDefault="00356B85" w:rsidP="00817A15">
      <w:pPr>
        <w:pStyle w:val="NoSpacing"/>
        <w:rPr>
          <w:rFonts w:ascii="Arial" w:hAnsi="Arial" w:cs="Arial"/>
        </w:rPr>
      </w:pPr>
    </w:p>
    <w:p w:rsidR="00356B85" w:rsidRDefault="00356B85" w:rsidP="00817A15">
      <w:pPr>
        <w:pStyle w:val="NoSpacing"/>
        <w:rPr>
          <w:rFonts w:ascii="Arial" w:hAnsi="Arial" w:cs="Arial"/>
        </w:rPr>
      </w:pPr>
    </w:p>
    <w:p w:rsidR="00356B85" w:rsidRDefault="00356B85" w:rsidP="00817A15">
      <w:pPr>
        <w:pStyle w:val="NoSpacing"/>
        <w:rPr>
          <w:rFonts w:ascii="Arial" w:hAnsi="Arial" w:cs="Arial"/>
        </w:rPr>
      </w:pPr>
    </w:p>
    <w:p w:rsidR="00356B85" w:rsidRDefault="00356B85" w:rsidP="00817A15">
      <w:pPr>
        <w:pStyle w:val="NoSpacing"/>
        <w:rPr>
          <w:rFonts w:ascii="Arial" w:hAnsi="Arial" w:cs="Arial"/>
        </w:rPr>
      </w:pPr>
    </w:p>
    <w:p w:rsidR="00356B85" w:rsidRDefault="00356B85" w:rsidP="00817A15">
      <w:pPr>
        <w:pStyle w:val="NoSpacing"/>
        <w:rPr>
          <w:rFonts w:ascii="Arial" w:hAnsi="Arial" w:cs="Arial"/>
        </w:rPr>
      </w:pPr>
    </w:p>
    <w:p w:rsidR="00356B85" w:rsidRDefault="00356B85" w:rsidP="00817A15">
      <w:pPr>
        <w:pStyle w:val="NoSpacing"/>
        <w:rPr>
          <w:rFonts w:ascii="Arial" w:hAnsi="Arial" w:cs="Arial"/>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0C71B5" w:rsidRDefault="000C71B5" w:rsidP="00817A15">
      <w:pPr>
        <w:pStyle w:val="NoSpacing"/>
        <w:rPr>
          <w:rFonts w:ascii="Arial" w:hAnsi="Arial" w:cs="Arial"/>
          <w:b/>
        </w:rPr>
      </w:pPr>
    </w:p>
    <w:p w:rsidR="00635FF4" w:rsidRPr="00635FF4" w:rsidRDefault="00635FF4" w:rsidP="00817A15">
      <w:pPr>
        <w:pStyle w:val="NoSpacing"/>
        <w:rPr>
          <w:rFonts w:ascii="Arial" w:hAnsi="Arial" w:cs="Arial"/>
          <w:b/>
        </w:rPr>
      </w:pPr>
      <w:r w:rsidRPr="00635FF4">
        <w:rPr>
          <w:rFonts w:ascii="Arial" w:hAnsi="Arial" w:cs="Arial"/>
          <w:b/>
        </w:rPr>
        <w:t>SCHEDULE 1</w:t>
      </w:r>
    </w:p>
    <w:p w:rsidR="00635FF4" w:rsidRPr="00817A15" w:rsidRDefault="00635FF4" w:rsidP="00817A15">
      <w:pPr>
        <w:pStyle w:val="NoSpacing"/>
        <w:rPr>
          <w:rFonts w:ascii="Arial" w:hAnsi="Arial" w:cs="Arial"/>
        </w:rPr>
      </w:pPr>
    </w:p>
    <w:p w:rsidR="00635FF4" w:rsidRDefault="00635FF4">
      <w:r>
        <w:rPr>
          <w:noProof/>
          <w:lang w:eastAsia="en-GB"/>
        </w:rPr>
        <w:drawing>
          <wp:inline distT="0" distB="0" distL="0" distR="0">
            <wp:extent cx="5857875" cy="445707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974" t="18131" r="19349" b="6759"/>
                    <a:stretch>
                      <a:fillRect/>
                    </a:stretch>
                  </pic:blipFill>
                  <pic:spPr bwMode="auto">
                    <a:xfrm>
                      <a:off x="0" y="0"/>
                      <a:ext cx="5857875" cy="4457079"/>
                    </a:xfrm>
                    <a:prstGeom prst="rect">
                      <a:avLst/>
                    </a:prstGeom>
                    <a:noFill/>
                    <a:ln w="9525">
                      <a:noFill/>
                      <a:miter lim="800000"/>
                      <a:headEnd/>
                      <a:tailEnd/>
                    </a:ln>
                  </pic:spPr>
                </pic:pic>
              </a:graphicData>
            </a:graphic>
          </wp:inline>
        </w:drawing>
      </w:r>
    </w:p>
    <w:p w:rsidR="00635FF4" w:rsidRDefault="00635FF4" w:rsidP="001E5C0C">
      <w:pPr>
        <w:rPr>
          <w:rFonts w:ascii="Arial" w:hAnsi="Arial" w:cs="Arial"/>
          <w:b/>
        </w:rPr>
      </w:pPr>
    </w:p>
    <w:p w:rsidR="00635FF4" w:rsidRDefault="00635FF4">
      <w:pPr>
        <w:suppressAutoHyphens w:val="0"/>
        <w:rPr>
          <w:rFonts w:ascii="Arial" w:hAnsi="Arial" w:cs="Arial"/>
          <w:b/>
        </w:rPr>
      </w:pPr>
    </w:p>
    <w:p w:rsidR="00635FF4" w:rsidRDefault="00635FF4">
      <w:pPr>
        <w:suppressAutoHyphens w:val="0"/>
        <w:rPr>
          <w:rFonts w:ascii="Arial" w:hAnsi="Arial" w:cs="Arial"/>
          <w:b/>
        </w:rPr>
      </w:pPr>
      <w:r>
        <w:rPr>
          <w:rFonts w:ascii="Arial" w:hAnsi="Arial" w:cs="Arial"/>
          <w:b/>
        </w:rPr>
        <w:br w:type="page"/>
      </w:r>
    </w:p>
    <w:tbl>
      <w:tblPr>
        <w:tblStyle w:val="TableGrid"/>
        <w:tblpPr w:leftFromText="180" w:rightFromText="180" w:vertAnchor="page" w:horzAnchor="margin" w:tblpY="1552"/>
        <w:tblW w:w="0" w:type="auto"/>
        <w:tblLook w:val="04A0"/>
      </w:tblPr>
      <w:tblGrid>
        <w:gridCol w:w="5341"/>
        <w:gridCol w:w="5341"/>
      </w:tblGrid>
      <w:tr w:rsidR="00635FF4" w:rsidTr="00FD4AB2">
        <w:tc>
          <w:tcPr>
            <w:tcW w:w="10682" w:type="dxa"/>
            <w:gridSpan w:val="2"/>
          </w:tcPr>
          <w:p w:rsidR="00635FF4" w:rsidRDefault="00635FF4" w:rsidP="00FD4AB2">
            <w:pPr>
              <w:suppressAutoHyphens w:val="0"/>
              <w:jc w:val="center"/>
              <w:rPr>
                <w:rFonts w:ascii="Arial" w:hAnsi="Arial" w:cs="Arial"/>
                <w:b/>
              </w:rPr>
            </w:pPr>
            <w:r w:rsidRPr="00FD4AB2">
              <w:rPr>
                <w:rFonts w:ascii="Arial" w:hAnsi="Arial" w:cs="Arial"/>
                <w:b/>
                <w:sz w:val="24"/>
              </w:rPr>
              <w:lastRenderedPageBreak/>
              <w:t>St Albans Good Neighbour Scheme – Logging a Concern</w:t>
            </w:r>
          </w:p>
        </w:tc>
      </w:tr>
      <w:tr w:rsidR="00635FF4" w:rsidTr="00FD4AB2">
        <w:tc>
          <w:tcPr>
            <w:tcW w:w="10682" w:type="dxa"/>
            <w:gridSpan w:val="2"/>
          </w:tcPr>
          <w:p w:rsidR="00635FF4" w:rsidRDefault="00635FF4" w:rsidP="00FD4AB2">
            <w:pPr>
              <w:suppressAutoHyphens w:val="0"/>
              <w:rPr>
                <w:rFonts w:ascii="Arial" w:hAnsi="Arial" w:cs="Arial"/>
                <w:b/>
              </w:rPr>
            </w:pPr>
          </w:p>
        </w:tc>
      </w:tr>
      <w:tr w:rsidR="00635FF4" w:rsidTr="00FD4AB2">
        <w:tc>
          <w:tcPr>
            <w:tcW w:w="10682" w:type="dxa"/>
            <w:gridSpan w:val="2"/>
          </w:tcPr>
          <w:p w:rsidR="00635FF4" w:rsidRDefault="00635FF4" w:rsidP="00FD4AB2">
            <w:pPr>
              <w:suppressAutoHyphens w:val="0"/>
              <w:rPr>
                <w:rFonts w:ascii="Arial" w:hAnsi="Arial" w:cs="Arial"/>
                <w:b/>
              </w:rPr>
            </w:pPr>
            <w:r>
              <w:rPr>
                <w:rFonts w:ascii="Arial" w:hAnsi="Arial" w:cs="Arial"/>
                <w:b/>
              </w:rPr>
              <w:t>Name of vulnerable adult:</w:t>
            </w:r>
          </w:p>
          <w:p w:rsidR="00FD4AB2" w:rsidRDefault="00FD4AB2" w:rsidP="00FD4AB2">
            <w:pPr>
              <w:suppressAutoHyphens w:val="0"/>
              <w:rPr>
                <w:rFonts w:ascii="Arial" w:hAnsi="Arial" w:cs="Arial"/>
                <w:b/>
              </w:rPr>
            </w:pPr>
          </w:p>
        </w:tc>
      </w:tr>
      <w:tr w:rsidR="00635FF4" w:rsidTr="00FD4AB2">
        <w:tc>
          <w:tcPr>
            <w:tcW w:w="5341" w:type="dxa"/>
          </w:tcPr>
          <w:p w:rsidR="00635FF4" w:rsidRDefault="00635FF4" w:rsidP="00FD4AB2">
            <w:pPr>
              <w:suppressAutoHyphens w:val="0"/>
              <w:rPr>
                <w:rFonts w:ascii="Arial" w:hAnsi="Arial" w:cs="Arial"/>
                <w:b/>
              </w:rPr>
            </w:pPr>
            <w:r>
              <w:rPr>
                <w:rFonts w:ascii="Arial" w:hAnsi="Arial" w:cs="Arial"/>
                <w:b/>
              </w:rPr>
              <w:t>Date:</w:t>
            </w: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tc>
        <w:tc>
          <w:tcPr>
            <w:tcW w:w="5341" w:type="dxa"/>
          </w:tcPr>
          <w:p w:rsidR="00635FF4" w:rsidRDefault="00635FF4" w:rsidP="00FD4AB2">
            <w:pPr>
              <w:suppressAutoHyphens w:val="0"/>
              <w:rPr>
                <w:rFonts w:ascii="Arial" w:hAnsi="Arial" w:cs="Arial"/>
                <w:b/>
              </w:rPr>
            </w:pPr>
            <w:r>
              <w:rPr>
                <w:rFonts w:ascii="Arial" w:hAnsi="Arial" w:cs="Arial"/>
                <w:b/>
              </w:rPr>
              <w:t>Time:</w:t>
            </w:r>
          </w:p>
        </w:tc>
      </w:tr>
      <w:tr w:rsidR="00635FF4" w:rsidTr="00FD4AB2">
        <w:tc>
          <w:tcPr>
            <w:tcW w:w="10682" w:type="dxa"/>
            <w:gridSpan w:val="2"/>
          </w:tcPr>
          <w:p w:rsidR="00FD4AB2" w:rsidRDefault="00635FF4" w:rsidP="00FD4AB2">
            <w:pPr>
              <w:suppressAutoHyphens w:val="0"/>
              <w:rPr>
                <w:rFonts w:ascii="Arial" w:hAnsi="Arial" w:cs="Arial"/>
                <w:b/>
              </w:rPr>
            </w:pPr>
            <w:r>
              <w:rPr>
                <w:rFonts w:ascii="Arial" w:hAnsi="Arial" w:cs="Arial"/>
                <w:b/>
              </w:rPr>
              <w:t>Your name</w:t>
            </w:r>
            <w:proofErr w:type="gramStart"/>
            <w:r>
              <w:rPr>
                <w:rFonts w:ascii="Arial" w:hAnsi="Arial" w:cs="Arial"/>
                <w:b/>
              </w:rPr>
              <w:t>:..................................................................................................</w:t>
            </w:r>
            <w:r w:rsidR="00FD4AB2">
              <w:rPr>
                <w:rFonts w:ascii="Arial" w:hAnsi="Arial" w:cs="Arial"/>
                <w:b/>
              </w:rPr>
              <w:t>..</w:t>
            </w:r>
            <w:proofErr w:type="gramEnd"/>
          </w:p>
          <w:p w:rsidR="00FD4AB2" w:rsidRDefault="00FD4AB2" w:rsidP="00FD4AB2">
            <w:pPr>
              <w:suppressAutoHyphens w:val="0"/>
              <w:rPr>
                <w:rFonts w:ascii="Arial" w:hAnsi="Arial" w:cs="Arial"/>
                <w:b/>
              </w:rPr>
            </w:pPr>
          </w:p>
          <w:p w:rsidR="00FD4AB2" w:rsidRPr="00FD4AB2" w:rsidRDefault="00FD4AB2" w:rsidP="00FD4AB2">
            <w:pPr>
              <w:suppressAutoHyphens w:val="0"/>
              <w:rPr>
                <w:rFonts w:ascii="Arial" w:hAnsi="Arial" w:cs="Arial"/>
                <w:b/>
              </w:rPr>
            </w:pPr>
            <w:r>
              <w:rPr>
                <w:rFonts w:ascii="Arial" w:hAnsi="Arial" w:cs="Arial"/>
                <w:i/>
              </w:rPr>
              <w:t xml:space="preserve">                    </w:t>
            </w:r>
            <w:r w:rsidRPr="00FD4AB2">
              <w:rPr>
                <w:rFonts w:ascii="Arial" w:hAnsi="Arial" w:cs="Arial"/>
                <w:i/>
              </w:rPr>
              <w:t xml:space="preserve">(Print) </w:t>
            </w:r>
            <w:r>
              <w:rPr>
                <w:rFonts w:ascii="Arial" w:hAnsi="Arial" w:cs="Arial"/>
                <w:i/>
              </w:rPr>
              <w:t xml:space="preserve">                                                         </w:t>
            </w:r>
            <w:r w:rsidRPr="00FD4AB2">
              <w:rPr>
                <w:rFonts w:ascii="Arial" w:hAnsi="Arial" w:cs="Arial"/>
                <w:i/>
              </w:rPr>
              <w:t>(Signature)</w:t>
            </w:r>
          </w:p>
        </w:tc>
      </w:tr>
      <w:tr w:rsidR="00635FF4" w:rsidTr="00FD4AB2">
        <w:tc>
          <w:tcPr>
            <w:tcW w:w="10682" w:type="dxa"/>
            <w:gridSpan w:val="2"/>
          </w:tcPr>
          <w:p w:rsidR="00FD4AB2" w:rsidRDefault="00FD4AB2" w:rsidP="00FD4AB2">
            <w:pPr>
              <w:suppressAutoHyphens w:val="0"/>
              <w:rPr>
                <w:rFonts w:ascii="Arial" w:hAnsi="Arial" w:cs="Arial"/>
                <w:b/>
              </w:rPr>
            </w:pPr>
          </w:p>
          <w:p w:rsidR="00635FF4" w:rsidRDefault="00FD4AB2" w:rsidP="00FD4AB2">
            <w:pPr>
              <w:suppressAutoHyphens w:val="0"/>
              <w:rPr>
                <w:rFonts w:ascii="Arial" w:hAnsi="Arial" w:cs="Arial"/>
                <w:b/>
              </w:rPr>
            </w:pPr>
            <w:r>
              <w:rPr>
                <w:rFonts w:ascii="Arial" w:hAnsi="Arial" w:cs="Arial"/>
                <w:b/>
              </w:rPr>
              <w:t>Position / job title:</w:t>
            </w:r>
          </w:p>
          <w:p w:rsidR="00FD4AB2" w:rsidRDefault="00FD4AB2" w:rsidP="00FD4AB2">
            <w:pPr>
              <w:suppressAutoHyphens w:val="0"/>
              <w:rPr>
                <w:rFonts w:ascii="Arial" w:hAnsi="Arial" w:cs="Arial"/>
                <w:b/>
              </w:rPr>
            </w:pPr>
          </w:p>
        </w:tc>
      </w:tr>
      <w:tr w:rsidR="00635FF4" w:rsidTr="00FD4AB2">
        <w:tc>
          <w:tcPr>
            <w:tcW w:w="10682" w:type="dxa"/>
            <w:gridSpan w:val="2"/>
          </w:tcPr>
          <w:p w:rsidR="00635FF4" w:rsidRPr="00FD4AB2" w:rsidRDefault="00FD4AB2" w:rsidP="00FD4AB2">
            <w:pPr>
              <w:suppressAutoHyphens w:val="0"/>
              <w:rPr>
                <w:rFonts w:ascii="Arial" w:hAnsi="Arial" w:cs="Arial"/>
                <w:b/>
                <w:i/>
              </w:rPr>
            </w:pPr>
            <w:r w:rsidRPr="00FD4AB2">
              <w:rPr>
                <w:rFonts w:ascii="Arial" w:hAnsi="Arial" w:cs="Arial"/>
                <w:b/>
                <w:i/>
              </w:rPr>
              <w:t>Ask yourself why you are recording the incident. Record the following factually:</w:t>
            </w:r>
          </w:p>
        </w:tc>
      </w:tr>
      <w:tr w:rsidR="00635FF4" w:rsidTr="00FD4AB2">
        <w:tc>
          <w:tcPr>
            <w:tcW w:w="10682" w:type="dxa"/>
            <w:gridSpan w:val="2"/>
          </w:tcPr>
          <w:p w:rsidR="00635FF4" w:rsidRDefault="00FD4AB2" w:rsidP="00FD4AB2">
            <w:pPr>
              <w:suppressAutoHyphens w:val="0"/>
              <w:rPr>
                <w:rFonts w:ascii="Arial" w:hAnsi="Arial" w:cs="Arial"/>
                <w:b/>
              </w:rPr>
            </w:pPr>
            <w:r>
              <w:rPr>
                <w:rFonts w:ascii="Arial" w:hAnsi="Arial" w:cs="Arial"/>
                <w:b/>
              </w:rPr>
              <w:t>Who? / What? / Where? / When?</w:t>
            </w: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Pr="00FD4AB2" w:rsidRDefault="00FD4AB2" w:rsidP="00FD4AB2">
            <w:pPr>
              <w:suppressAutoHyphens w:val="0"/>
              <w:rPr>
                <w:rFonts w:ascii="Arial" w:hAnsi="Arial" w:cs="Arial"/>
                <w:i/>
              </w:rPr>
            </w:pPr>
            <w:r w:rsidRPr="00FD4AB2">
              <w:rPr>
                <w:rFonts w:ascii="Arial" w:hAnsi="Arial" w:cs="Arial"/>
                <w:i/>
                <w:sz w:val="20"/>
                <w:highlight w:val="lightGray"/>
              </w:rPr>
              <w:t>(please use additional paper if needed – record the date, location and your name at the top of the additional paper)</w:t>
            </w:r>
          </w:p>
        </w:tc>
      </w:tr>
      <w:tr w:rsidR="00635FF4" w:rsidTr="00FD4AB2">
        <w:tc>
          <w:tcPr>
            <w:tcW w:w="10682" w:type="dxa"/>
            <w:gridSpan w:val="2"/>
          </w:tcPr>
          <w:p w:rsidR="00635FF4" w:rsidRDefault="00FD4AB2" w:rsidP="00FD4AB2">
            <w:pPr>
              <w:suppressAutoHyphens w:val="0"/>
              <w:rPr>
                <w:rFonts w:ascii="Arial" w:hAnsi="Arial" w:cs="Arial"/>
                <w:i/>
              </w:rPr>
            </w:pPr>
            <w:r>
              <w:rPr>
                <w:rFonts w:ascii="Arial" w:hAnsi="Arial" w:cs="Arial"/>
                <w:b/>
              </w:rPr>
              <w:t xml:space="preserve">Offer an opinion, if relevant. </w:t>
            </w:r>
            <w:r w:rsidRPr="00FD4AB2">
              <w:rPr>
                <w:rFonts w:ascii="Arial" w:hAnsi="Arial" w:cs="Arial"/>
                <w:i/>
              </w:rPr>
              <w:t>(How and why might this have happened?)</w:t>
            </w:r>
          </w:p>
          <w:p w:rsidR="00FD4AB2" w:rsidRPr="00FD4AB2" w:rsidRDefault="00FD4AB2" w:rsidP="00FD4AB2">
            <w:pPr>
              <w:suppressAutoHyphens w:val="0"/>
              <w:rPr>
                <w:rFonts w:ascii="Arial" w:hAnsi="Arial" w:cs="Arial"/>
              </w:rPr>
            </w:pPr>
          </w:p>
          <w:p w:rsidR="00FD4AB2" w:rsidRDefault="00FD4AB2" w:rsidP="00FD4AB2">
            <w:pPr>
              <w:suppressAutoHyphens w:val="0"/>
              <w:rPr>
                <w:rFonts w:ascii="Arial" w:hAnsi="Arial" w:cs="Arial"/>
              </w:rPr>
            </w:pPr>
          </w:p>
          <w:p w:rsidR="00FD4AB2" w:rsidRDefault="00FD4AB2" w:rsidP="00FD4AB2">
            <w:pPr>
              <w:suppressAutoHyphens w:val="0"/>
              <w:rPr>
                <w:rFonts w:ascii="Arial" w:hAnsi="Arial" w:cs="Arial"/>
              </w:rPr>
            </w:pPr>
          </w:p>
          <w:p w:rsidR="00FD4AB2" w:rsidRPr="00FD4AB2" w:rsidRDefault="00FD4AB2" w:rsidP="00FD4AB2">
            <w:pPr>
              <w:suppressAutoHyphens w:val="0"/>
              <w:rPr>
                <w:rFonts w:ascii="Arial" w:hAnsi="Arial" w:cs="Arial"/>
              </w:rPr>
            </w:pPr>
          </w:p>
          <w:p w:rsidR="00FD4AB2" w:rsidRPr="00FD4AB2" w:rsidRDefault="00FD4AB2" w:rsidP="00FD4AB2">
            <w:pPr>
              <w:suppressAutoHyphens w:val="0"/>
              <w:rPr>
                <w:rFonts w:ascii="Arial" w:hAnsi="Arial" w:cs="Arial"/>
              </w:rPr>
            </w:pPr>
          </w:p>
          <w:p w:rsidR="00FD4AB2" w:rsidRDefault="00FD4AB2" w:rsidP="00FD4AB2">
            <w:pPr>
              <w:suppressAutoHyphens w:val="0"/>
              <w:rPr>
                <w:rFonts w:ascii="Arial" w:hAnsi="Arial" w:cs="Arial"/>
                <w:b/>
              </w:rPr>
            </w:pPr>
          </w:p>
        </w:tc>
      </w:tr>
      <w:tr w:rsidR="00635FF4" w:rsidTr="00FD4AB2">
        <w:tc>
          <w:tcPr>
            <w:tcW w:w="10682" w:type="dxa"/>
            <w:gridSpan w:val="2"/>
          </w:tcPr>
          <w:p w:rsidR="00635FF4" w:rsidRDefault="00FD4AB2" w:rsidP="00FD4AB2">
            <w:pPr>
              <w:suppressAutoHyphens w:val="0"/>
              <w:rPr>
                <w:rFonts w:ascii="Arial" w:hAnsi="Arial" w:cs="Arial"/>
                <w:b/>
              </w:rPr>
            </w:pPr>
            <w:r>
              <w:rPr>
                <w:rFonts w:ascii="Arial" w:hAnsi="Arial" w:cs="Arial"/>
                <w:b/>
              </w:rPr>
              <w:t>Note of any action taken by you:</w:t>
            </w: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r>
              <w:rPr>
                <w:rFonts w:ascii="Arial" w:hAnsi="Arial" w:cs="Arial"/>
                <w:b/>
              </w:rPr>
              <w:t>Name of person to whom your information is being passed:</w:t>
            </w: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p w:rsidR="00FD4AB2" w:rsidRDefault="00FD4AB2" w:rsidP="00FD4AB2">
            <w:pPr>
              <w:suppressAutoHyphens w:val="0"/>
              <w:rPr>
                <w:rFonts w:ascii="Arial" w:hAnsi="Arial" w:cs="Arial"/>
                <w:b/>
              </w:rPr>
            </w:pPr>
          </w:p>
        </w:tc>
      </w:tr>
      <w:tr w:rsidR="00FD4AB2" w:rsidTr="00FD4AB2">
        <w:tc>
          <w:tcPr>
            <w:tcW w:w="10682" w:type="dxa"/>
            <w:gridSpan w:val="2"/>
          </w:tcPr>
          <w:p w:rsidR="00FD4AB2" w:rsidRPr="00FD4AB2" w:rsidRDefault="00FD4AB2" w:rsidP="00FD4AB2">
            <w:pPr>
              <w:suppressAutoHyphens w:val="0"/>
              <w:rPr>
                <w:rFonts w:ascii="Arial" w:hAnsi="Arial" w:cs="Arial"/>
                <w:b/>
                <w:i/>
                <w:highlight w:val="lightGray"/>
              </w:rPr>
            </w:pPr>
            <w:r w:rsidRPr="00FD4AB2">
              <w:rPr>
                <w:rFonts w:ascii="Arial" w:hAnsi="Arial" w:cs="Arial"/>
                <w:b/>
                <w:i/>
                <w:highlight w:val="lightGray"/>
              </w:rPr>
              <w:t>Check to make sure that everything in your report is really clear – even to a stranger reading it in the future.</w:t>
            </w:r>
          </w:p>
        </w:tc>
      </w:tr>
    </w:tbl>
    <w:p w:rsidR="00635FF4" w:rsidRDefault="00FD4AB2">
      <w:pPr>
        <w:suppressAutoHyphens w:val="0"/>
        <w:rPr>
          <w:rFonts w:ascii="Arial" w:hAnsi="Arial" w:cs="Arial"/>
          <w:b/>
        </w:rPr>
      </w:pPr>
      <w:r>
        <w:rPr>
          <w:rFonts w:ascii="Arial" w:hAnsi="Arial" w:cs="Arial"/>
          <w:b/>
        </w:rPr>
        <w:t>SCHEDULE 2</w:t>
      </w:r>
      <w:r w:rsidR="00635FF4">
        <w:rPr>
          <w:rFonts w:ascii="Arial" w:hAnsi="Arial" w:cs="Arial"/>
          <w:b/>
        </w:rPr>
        <w:br w:type="page"/>
      </w:r>
    </w:p>
    <w:p w:rsidR="00436AD8" w:rsidRDefault="00436AD8" w:rsidP="00635FF4">
      <w:pPr>
        <w:rPr>
          <w:rFonts w:ascii="Arial" w:hAnsi="Arial" w:cs="Arial"/>
          <w:b/>
        </w:rPr>
      </w:pPr>
    </w:p>
    <w:p w:rsidR="00436AD8" w:rsidRDefault="00436AD8">
      <w:pPr>
        <w:suppressAutoHyphens w:val="0"/>
        <w:rPr>
          <w:rFonts w:ascii="Arial" w:hAnsi="Arial" w:cs="Arial"/>
          <w:b/>
        </w:rPr>
      </w:pPr>
      <w:r w:rsidRPr="00B641CC">
        <w:rPr>
          <w:rFonts w:ascii="Arial" w:hAnsi="Arial" w:cs="Arial"/>
          <w:b/>
          <w:highlight w:val="lightGray"/>
        </w:rPr>
        <w:t>Official use only:</w:t>
      </w:r>
    </w:p>
    <w:p w:rsidR="00436AD8" w:rsidRDefault="00436AD8">
      <w:pPr>
        <w:suppressAutoHyphens w:val="0"/>
        <w:rPr>
          <w:rFonts w:ascii="Arial" w:hAnsi="Arial" w:cs="Arial"/>
          <w:b/>
        </w:rPr>
      </w:pPr>
      <w:r>
        <w:rPr>
          <w:rFonts w:ascii="Arial" w:hAnsi="Arial" w:cs="Arial"/>
          <w:b/>
        </w:rPr>
        <w:t xml:space="preserve">To be filled in by the Designated </w:t>
      </w:r>
      <w:r w:rsidR="000C71B5">
        <w:rPr>
          <w:rFonts w:ascii="Arial" w:hAnsi="Arial" w:cs="Arial"/>
          <w:b/>
        </w:rPr>
        <w:t>Safeguarding Lead</w:t>
      </w:r>
      <w:r>
        <w:rPr>
          <w:rFonts w:ascii="Arial" w:hAnsi="Arial" w:cs="Arial"/>
          <w:b/>
        </w:rPr>
        <w:t xml:space="preserve"> taking charge of this incident recorded.</w:t>
      </w:r>
    </w:p>
    <w:tbl>
      <w:tblPr>
        <w:tblStyle w:val="TableGrid"/>
        <w:tblW w:w="0" w:type="auto"/>
        <w:tblLook w:val="04A0"/>
      </w:tblPr>
      <w:tblGrid>
        <w:gridCol w:w="5341"/>
        <w:gridCol w:w="1146"/>
        <w:gridCol w:w="4195"/>
      </w:tblGrid>
      <w:tr w:rsidR="00436AD8" w:rsidTr="00436AD8">
        <w:tc>
          <w:tcPr>
            <w:tcW w:w="10682" w:type="dxa"/>
            <w:gridSpan w:val="3"/>
          </w:tcPr>
          <w:p w:rsidR="00436AD8" w:rsidRDefault="00436AD8">
            <w:pPr>
              <w:suppressAutoHyphens w:val="0"/>
              <w:rPr>
                <w:rFonts w:ascii="Arial" w:hAnsi="Arial" w:cs="Arial"/>
                <w:b/>
              </w:rPr>
            </w:pPr>
            <w:r>
              <w:rPr>
                <w:rFonts w:ascii="Arial" w:hAnsi="Arial" w:cs="Arial"/>
                <w:b/>
              </w:rPr>
              <w:t>Name:</w:t>
            </w:r>
          </w:p>
          <w:p w:rsidR="00436AD8" w:rsidRDefault="00436AD8">
            <w:pPr>
              <w:suppressAutoHyphens w:val="0"/>
              <w:rPr>
                <w:rFonts w:ascii="Arial" w:hAnsi="Arial" w:cs="Arial"/>
                <w:b/>
              </w:rPr>
            </w:pPr>
          </w:p>
        </w:tc>
      </w:tr>
      <w:tr w:rsidR="00436AD8" w:rsidTr="00436AD8">
        <w:tc>
          <w:tcPr>
            <w:tcW w:w="10682" w:type="dxa"/>
            <w:gridSpan w:val="3"/>
          </w:tcPr>
          <w:p w:rsidR="00436AD8" w:rsidRDefault="00436AD8">
            <w:pPr>
              <w:suppressAutoHyphens w:val="0"/>
              <w:rPr>
                <w:rFonts w:ascii="Arial" w:hAnsi="Arial" w:cs="Arial"/>
                <w:b/>
                <w:i/>
              </w:rPr>
            </w:pPr>
            <w:r w:rsidRPr="00436AD8">
              <w:rPr>
                <w:rFonts w:ascii="Arial" w:hAnsi="Arial" w:cs="Arial"/>
                <w:b/>
                <w:i/>
              </w:rPr>
              <w:t>Position:</w:t>
            </w:r>
          </w:p>
          <w:p w:rsidR="00436AD8" w:rsidRPr="00436AD8" w:rsidRDefault="00436AD8">
            <w:pPr>
              <w:suppressAutoHyphens w:val="0"/>
              <w:rPr>
                <w:rFonts w:ascii="Arial" w:hAnsi="Arial" w:cs="Arial"/>
                <w:b/>
                <w:i/>
              </w:rPr>
            </w:pPr>
          </w:p>
        </w:tc>
      </w:tr>
      <w:tr w:rsidR="00436AD8" w:rsidTr="00436AD8">
        <w:tc>
          <w:tcPr>
            <w:tcW w:w="10682" w:type="dxa"/>
            <w:gridSpan w:val="3"/>
          </w:tcPr>
          <w:p w:rsidR="00436AD8" w:rsidRPr="00436AD8" w:rsidRDefault="00436AD8">
            <w:pPr>
              <w:suppressAutoHyphens w:val="0"/>
              <w:rPr>
                <w:rFonts w:ascii="Arial" w:hAnsi="Arial" w:cs="Arial"/>
                <w:b/>
                <w:i/>
              </w:rPr>
            </w:pPr>
            <w:r w:rsidRPr="00436AD8">
              <w:rPr>
                <w:rFonts w:ascii="Arial" w:hAnsi="Arial" w:cs="Arial"/>
                <w:b/>
                <w:i/>
              </w:rPr>
              <w:t>Please record the incident from the moment it was recorded to actions taken at the time and afte</w:t>
            </w:r>
            <w:r w:rsidRPr="00436AD8">
              <w:rPr>
                <w:rFonts w:ascii="Arial" w:hAnsi="Arial" w:cs="Arial"/>
                <w:b/>
                <w:i/>
              </w:rPr>
              <w:t>r</w:t>
            </w:r>
            <w:r w:rsidRPr="00436AD8">
              <w:rPr>
                <w:rFonts w:ascii="Arial" w:hAnsi="Arial" w:cs="Arial"/>
                <w:b/>
                <w:i/>
              </w:rPr>
              <w:t>wards:</w:t>
            </w:r>
          </w:p>
        </w:tc>
      </w:tr>
      <w:tr w:rsidR="00436AD8" w:rsidTr="00436AD8">
        <w:tc>
          <w:tcPr>
            <w:tcW w:w="10682" w:type="dxa"/>
            <w:gridSpan w:val="3"/>
          </w:tcPr>
          <w:p w:rsidR="00436AD8" w:rsidRDefault="00436AD8">
            <w:pPr>
              <w:suppressAutoHyphens w:val="0"/>
              <w:rPr>
                <w:rFonts w:ascii="Arial" w:hAnsi="Arial" w:cs="Arial"/>
                <w:b/>
              </w:rPr>
            </w:pPr>
            <w:r>
              <w:rPr>
                <w:rFonts w:ascii="Arial" w:hAnsi="Arial" w:cs="Arial"/>
                <w:b/>
              </w:rPr>
              <w:t>Who contacted you</w:t>
            </w:r>
            <w:proofErr w:type="gramStart"/>
            <w:r>
              <w:rPr>
                <w:rFonts w:ascii="Arial" w:hAnsi="Arial" w:cs="Arial"/>
                <w:b/>
              </w:rPr>
              <w:t>?:</w:t>
            </w:r>
            <w:proofErr w:type="gramEnd"/>
          </w:p>
          <w:p w:rsidR="00436AD8" w:rsidRDefault="00436AD8">
            <w:pPr>
              <w:suppressAutoHyphens w:val="0"/>
              <w:rPr>
                <w:rFonts w:ascii="Arial" w:hAnsi="Arial" w:cs="Arial"/>
                <w:b/>
              </w:rPr>
            </w:pPr>
          </w:p>
        </w:tc>
      </w:tr>
      <w:tr w:rsidR="00436AD8" w:rsidTr="00436AD8">
        <w:tc>
          <w:tcPr>
            <w:tcW w:w="10682" w:type="dxa"/>
            <w:gridSpan w:val="3"/>
          </w:tcPr>
          <w:p w:rsidR="00436AD8" w:rsidRDefault="00436AD8">
            <w:pPr>
              <w:suppressAutoHyphens w:val="0"/>
              <w:rPr>
                <w:rFonts w:ascii="Arial" w:hAnsi="Arial" w:cs="Arial"/>
                <w:b/>
              </w:rPr>
            </w:pPr>
            <w:r>
              <w:rPr>
                <w:rFonts w:ascii="Arial" w:hAnsi="Arial" w:cs="Arial"/>
                <w:b/>
              </w:rPr>
              <w:t>Time incident was logged to you:</w:t>
            </w:r>
          </w:p>
          <w:p w:rsidR="00436AD8" w:rsidRDefault="00436AD8">
            <w:pPr>
              <w:suppressAutoHyphens w:val="0"/>
              <w:rPr>
                <w:rFonts w:ascii="Arial" w:hAnsi="Arial" w:cs="Arial"/>
                <w:b/>
              </w:rPr>
            </w:pPr>
          </w:p>
        </w:tc>
      </w:tr>
      <w:tr w:rsidR="00436AD8" w:rsidTr="00436AD8">
        <w:tc>
          <w:tcPr>
            <w:tcW w:w="6487" w:type="dxa"/>
            <w:gridSpan w:val="2"/>
          </w:tcPr>
          <w:p w:rsidR="00436AD8" w:rsidRDefault="00436AD8" w:rsidP="00436AD8">
            <w:pPr>
              <w:suppressAutoHyphens w:val="0"/>
              <w:rPr>
                <w:rFonts w:ascii="Arial" w:hAnsi="Arial" w:cs="Arial"/>
                <w:b/>
              </w:rPr>
            </w:pPr>
            <w:r>
              <w:rPr>
                <w:rFonts w:ascii="Arial" w:hAnsi="Arial" w:cs="Arial"/>
                <w:b/>
              </w:rPr>
              <w:t>Where did the incident happen</w:t>
            </w:r>
            <w:proofErr w:type="gramStart"/>
            <w:r>
              <w:rPr>
                <w:rFonts w:ascii="Arial" w:hAnsi="Arial" w:cs="Arial"/>
                <w:b/>
              </w:rPr>
              <w:t>?:</w:t>
            </w:r>
            <w:proofErr w:type="gramEnd"/>
            <w:r>
              <w:rPr>
                <w:rFonts w:ascii="Arial" w:hAnsi="Arial" w:cs="Arial"/>
                <w:b/>
              </w:rPr>
              <w:t xml:space="preserve">  </w:t>
            </w:r>
          </w:p>
          <w:p w:rsidR="00436AD8" w:rsidRDefault="00436AD8" w:rsidP="00436AD8">
            <w:pPr>
              <w:suppressAutoHyphens w:val="0"/>
              <w:rPr>
                <w:rFonts w:ascii="Arial" w:hAnsi="Arial" w:cs="Arial"/>
                <w:b/>
              </w:rPr>
            </w:pPr>
          </w:p>
          <w:p w:rsidR="00436AD8" w:rsidRDefault="00436AD8" w:rsidP="00436AD8">
            <w:pPr>
              <w:suppressAutoHyphens w:val="0"/>
              <w:rPr>
                <w:rFonts w:ascii="Arial" w:hAnsi="Arial" w:cs="Arial"/>
                <w:b/>
              </w:rPr>
            </w:pPr>
          </w:p>
        </w:tc>
        <w:tc>
          <w:tcPr>
            <w:tcW w:w="4195" w:type="dxa"/>
          </w:tcPr>
          <w:p w:rsidR="00436AD8" w:rsidRDefault="00436AD8">
            <w:pPr>
              <w:suppressAutoHyphens w:val="0"/>
              <w:rPr>
                <w:rFonts w:ascii="Arial" w:hAnsi="Arial" w:cs="Arial"/>
                <w:b/>
              </w:rPr>
            </w:pPr>
            <w:r>
              <w:rPr>
                <w:rFonts w:ascii="Arial" w:hAnsi="Arial" w:cs="Arial"/>
                <w:b/>
              </w:rPr>
              <w:t>When</w:t>
            </w:r>
            <w:proofErr w:type="gramStart"/>
            <w:r>
              <w:rPr>
                <w:rFonts w:ascii="Arial" w:hAnsi="Arial" w:cs="Arial"/>
                <w:b/>
              </w:rPr>
              <w:t>?:</w:t>
            </w:r>
            <w:proofErr w:type="gramEnd"/>
          </w:p>
        </w:tc>
      </w:tr>
      <w:tr w:rsidR="00436AD8" w:rsidTr="00436AD8">
        <w:tc>
          <w:tcPr>
            <w:tcW w:w="10682" w:type="dxa"/>
            <w:gridSpan w:val="3"/>
          </w:tcPr>
          <w:p w:rsidR="00436AD8" w:rsidRDefault="00436AD8">
            <w:pPr>
              <w:suppressAutoHyphens w:val="0"/>
              <w:rPr>
                <w:rFonts w:ascii="Arial" w:hAnsi="Arial" w:cs="Arial"/>
                <w:b/>
              </w:rPr>
            </w:pPr>
            <w:r>
              <w:rPr>
                <w:rFonts w:ascii="Arial" w:hAnsi="Arial" w:cs="Arial"/>
                <w:b/>
              </w:rPr>
              <w:t>What was reported to you</w:t>
            </w:r>
            <w:proofErr w:type="gramStart"/>
            <w:r>
              <w:rPr>
                <w:rFonts w:ascii="Arial" w:hAnsi="Arial" w:cs="Arial"/>
                <w:b/>
              </w:rPr>
              <w:t>?:</w:t>
            </w:r>
            <w:proofErr w:type="gramEnd"/>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Pr="00436AD8" w:rsidRDefault="00436AD8">
            <w:pPr>
              <w:suppressAutoHyphens w:val="0"/>
              <w:rPr>
                <w:rFonts w:ascii="Arial" w:hAnsi="Arial" w:cs="Arial"/>
                <w:i/>
                <w:sz w:val="20"/>
              </w:rPr>
            </w:pPr>
            <w:r>
              <w:rPr>
                <w:rFonts w:ascii="Arial" w:hAnsi="Arial" w:cs="Arial"/>
                <w:i/>
                <w:sz w:val="20"/>
                <w:highlight w:val="lightGray"/>
              </w:rPr>
              <w:t>(p</w:t>
            </w:r>
            <w:r w:rsidRPr="00436AD8">
              <w:rPr>
                <w:rFonts w:ascii="Arial" w:hAnsi="Arial" w:cs="Arial"/>
                <w:i/>
                <w:sz w:val="20"/>
                <w:highlight w:val="lightGray"/>
              </w:rPr>
              <w:t>lease us</w:t>
            </w:r>
            <w:r>
              <w:rPr>
                <w:rFonts w:ascii="Arial" w:hAnsi="Arial" w:cs="Arial"/>
                <w:i/>
                <w:sz w:val="20"/>
                <w:highlight w:val="lightGray"/>
              </w:rPr>
              <w:t>e</w:t>
            </w:r>
            <w:r w:rsidRPr="00436AD8">
              <w:rPr>
                <w:rFonts w:ascii="Arial" w:hAnsi="Arial" w:cs="Arial"/>
                <w:i/>
                <w:sz w:val="20"/>
                <w:highlight w:val="lightGray"/>
              </w:rPr>
              <w:t xml:space="preserve"> additional paper if needed – record the date, location and your name at the top of the additional paper)</w:t>
            </w:r>
          </w:p>
        </w:tc>
      </w:tr>
      <w:tr w:rsidR="00436AD8" w:rsidTr="00436AD8">
        <w:tc>
          <w:tcPr>
            <w:tcW w:w="10682" w:type="dxa"/>
            <w:gridSpan w:val="3"/>
          </w:tcPr>
          <w:p w:rsidR="00436AD8" w:rsidRDefault="00436AD8">
            <w:pPr>
              <w:suppressAutoHyphens w:val="0"/>
              <w:rPr>
                <w:rFonts w:ascii="Arial" w:hAnsi="Arial" w:cs="Arial"/>
                <w:b/>
              </w:rPr>
            </w:pPr>
            <w:r>
              <w:rPr>
                <w:rFonts w:ascii="Arial" w:hAnsi="Arial" w:cs="Arial"/>
                <w:b/>
              </w:rPr>
              <w:t>Actions implemented at the time:</w:t>
            </w: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tc>
      </w:tr>
      <w:tr w:rsidR="00436AD8" w:rsidTr="00436AD8">
        <w:tc>
          <w:tcPr>
            <w:tcW w:w="10682" w:type="dxa"/>
            <w:gridSpan w:val="3"/>
          </w:tcPr>
          <w:p w:rsidR="00436AD8" w:rsidRDefault="00436AD8">
            <w:pPr>
              <w:suppressAutoHyphens w:val="0"/>
              <w:rPr>
                <w:rFonts w:ascii="Arial" w:hAnsi="Arial" w:cs="Arial"/>
                <w:b/>
              </w:rPr>
            </w:pPr>
            <w:r>
              <w:rPr>
                <w:rFonts w:ascii="Arial" w:hAnsi="Arial" w:cs="Arial"/>
                <w:b/>
              </w:rPr>
              <w:t>Actions taken after the incident:</w:t>
            </w: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p w:rsidR="00436AD8" w:rsidRDefault="00436AD8">
            <w:pPr>
              <w:suppressAutoHyphens w:val="0"/>
              <w:rPr>
                <w:rFonts w:ascii="Arial" w:hAnsi="Arial" w:cs="Arial"/>
                <w:b/>
              </w:rPr>
            </w:pPr>
          </w:p>
        </w:tc>
      </w:tr>
      <w:tr w:rsidR="00436AD8" w:rsidTr="00A164CC">
        <w:tc>
          <w:tcPr>
            <w:tcW w:w="5341" w:type="dxa"/>
          </w:tcPr>
          <w:p w:rsidR="00436AD8" w:rsidRDefault="00436AD8" w:rsidP="00436AD8">
            <w:pPr>
              <w:suppressAutoHyphens w:val="0"/>
              <w:rPr>
                <w:rFonts w:ascii="Arial" w:hAnsi="Arial" w:cs="Arial"/>
                <w:b/>
              </w:rPr>
            </w:pPr>
            <w:r>
              <w:rPr>
                <w:rFonts w:ascii="Arial" w:hAnsi="Arial" w:cs="Arial"/>
                <w:b/>
              </w:rPr>
              <w:t xml:space="preserve">Sign: </w:t>
            </w:r>
          </w:p>
          <w:p w:rsidR="00436AD8" w:rsidRDefault="00436AD8" w:rsidP="00436AD8">
            <w:pPr>
              <w:suppressAutoHyphens w:val="0"/>
              <w:rPr>
                <w:rFonts w:ascii="Arial" w:hAnsi="Arial" w:cs="Arial"/>
                <w:b/>
              </w:rPr>
            </w:pPr>
          </w:p>
        </w:tc>
        <w:tc>
          <w:tcPr>
            <w:tcW w:w="5341" w:type="dxa"/>
            <w:gridSpan w:val="2"/>
          </w:tcPr>
          <w:p w:rsidR="00436AD8" w:rsidRDefault="00436AD8">
            <w:pPr>
              <w:suppressAutoHyphens w:val="0"/>
              <w:rPr>
                <w:rFonts w:ascii="Arial" w:hAnsi="Arial" w:cs="Arial"/>
                <w:b/>
              </w:rPr>
            </w:pPr>
            <w:r>
              <w:rPr>
                <w:rFonts w:ascii="Arial" w:hAnsi="Arial" w:cs="Arial"/>
                <w:b/>
              </w:rPr>
              <w:t>Date:</w:t>
            </w:r>
          </w:p>
        </w:tc>
      </w:tr>
    </w:tbl>
    <w:p w:rsidR="00436AD8" w:rsidRDefault="00436AD8">
      <w:pPr>
        <w:suppressAutoHyphens w:val="0"/>
        <w:rPr>
          <w:rFonts w:ascii="Arial" w:hAnsi="Arial" w:cs="Arial"/>
          <w:b/>
        </w:rPr>
      </w:pPr>
      <w:r>
        <w:rPr>
          <w:rFonts w:ascii="Arial" w:hAnsi="Arial" w:cs="Arial"/>
          <w:b/>
        </w:rPr>
        <w:br w:type="page"/>
      </w:r>
    </w:p>
    <w:p w:rsidR="00356B85" w:rsidRDefault="00356B85" w:rsidP="00635FF4">
      <w:pPr>
        <w:rPr>
          <w:rFonts w:ascii="Arial" w:hAnsi="Arial" w:cs="Arial"/>
          <w:b/>
        </w:rPr>
        <w:sectPr w:rsidR="00356B85" w:rsidSect="00635FF4">
          <w:footerReference w:type="default" r:id="rId9"/>
          <w:pgSz w:w="11906" w:h="16838"/>
          <w:pgMar w:top="720" w:right="720" w:bottom="720" w:left="720" w:header="709" w:footer="709" w:gutter="0"/>
          <w:cols w:space="720"/>
        </w:sectPr>
      </w:pPr>
    </w:p>
    <w:p w:rsidR="00356B85" w:rsidRPr="000C71B5" w:rsidRDefault="00356B85" w:rsidP="00356B85">
      <w:pPr>
        <w:pStyle w:val="NoSpacing"/>
        <w:rPr>
          <w:b/>
        </w:rPr>
      </w:pPr>
      <w:r w:rsidRPr="000C71B5">
        <w:rPr>
          <w:b/>
          <w:noProof/>
          <w:lang w:eastAsia="en-GB"/>
        </w:rPr>
        <w:lastRenderedPageBreak/>
        <w:drawing>
          <wp:anchor distT="0" distB="0" distL="114300" distR="114300" simplePos="0" relativeHeight="251668480" behindDoc="1" locked="0" layoutInCell="1" allowOverlap="1">
            <wp:simplePos x="0" y="0"/>
            <wp:positionH relativeFrom="column">
              <wp:posOffset>5075169</wp:posOffset>
            </wp:positionH>
            <wp:positionV relativeFrom="paragraph">
              <wp:posOffset>-160243</wp:posOffset>
            </wp:positionV>
            <wp:extent cx="1826672" cy="733530"/>
            <wp:effectExtent l="19050" t="0" r="2128" b="0"/>
            <wp:wrapNone/>
            <wp:docPr id="1" name="Picture 340" descr="HSA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SAB_logo"/>
                    <pic:cNvPicPr>
                      <a:picLocks noChangeAspect="1" noChangeArrowheads="1"/>
                    </pic:cNvPicPr>
                  </pic:nvPicPr>
                  <pic:blipFill>
                    <a:blip r:embed="rId10" cstate="print"/>
                    <a:srcRect/>
                    <a:stretch>
                      <a:fillRect/>
                    </a:stretch>
                  </pic:blipFill>
                  <pic:spPr bwMode="auto">
                    <a:xfrm>
                      <a:off x="0" y="0"/>
                      <a:ext cx="1826672" cy="733530"/>
                    </a:xfrm>
                    <a:prstGeom prst="rect">
                      <a:avLst/>
                    </a:prstGeom>
                    <a:noFill/>
                    <a:ln w="9525">
                      <a:noFill/>
                      <a:miter lim="800000"/>
                      <a:headEnd/>
                      <a:tailEnd/>
                    </a:ln>
                  </pic:spPr>
                </pic:pic>
              </a:graphicData>
            </a:graphic>
          </wp:anchor>
        </w:drawing>
      </w:r>
      <w:r w:rsidR="00BE1552" w:rsidRPr="000C71B5">
        <w:rPr>
          <w:b/>
          <w:noProof/>
        </w:rPr>
        <w:t>SCHEDULE 3</w:t>
      </w:r>
    </w:p>
    <w:p w:rsidR="00356B85" w:rsidRPr="00356B85" w:rsidRDefault="00356B85" w:rsidP="00356B85">
      <w:pPr>
        <w:pStyle w:val="NoSpacing"/>
        <w:rPr>
          <w:b/>
        </w:rPr>
      </w:pPr>
    </w:p>
    <w:p w:rsidR="00356B85" w:rsidRPr="00356B85" w:rsidRDefault="00356B85" w:rsidP="00356B85">
      <w:pPr>
        <w:pStyle w:val="NoSpacing"/>
        <w:rPr>
          <w:b/>
        </w:rPr>
      </w:pPr>
      <w:r w:rsidRPr="00356B85">
        <w:rPr>
          <w:b/>
        </w:rPr>
        <w:t>Hertfordshire safeguarding adult concern form</w:t>
      </w:r>
    </w:p>
    <w:tbl>
      <w:tblPr>
        <w:tblW w:w="11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12"/>
        <w:gridCol w:w="834"/>
        <w:gridCol w:w="158"/>
        <w:gridCol w:w="382"/>
        <w:gridCol w:w="752"/>
        <w:gridCol w:w="400"/>
        <w:gridCol w:w="450"/>
        <w:gridCol w:w="851"/>
        <w:gridCol w:w="567"/>
        <w:gridCol w:w="1551"/>
        <w:gridCol w:w="1803"/>
      </w:tblGrid>
      <w:tr w:rsidR="00356B85" w:rsidRPr="00245D5F" w:rsidTr="001E5C0C">
        <w:tc>
          <w:tcPr>
            <w:tcW w:w="11160" w:type="dxa"/>
            <w:gridSpan w:val="11"/>
            <w:shd w:val="clear" w:color="auto" w:fill="E6E6E6"/>
          </w:tcPr>
          <w:p w:rsidR="00356B85" w:rsidRPr="00356B85" w:rsidRDefault="00356B85" w:rsidP="00356B85">
            <w:pPr>
              <w:pStyle w:val="NoSpacing"/>
              <w:jc w:val="center"/>
              <w:rPr>
                <w:b/>
              </w:rPr>
            </w:pPr>
            <w:r w:rsidRPr="00356B85">
              <w:rPr>
                <w:b/>
              </w:rPr>
              <w:t>Personal details of adult at risk</w:t>
            </w:r>
          </w:p>
        </w:tc>
      </w:tr>
      <w:tr w:rsidR="00356B85" w:rsidRPr="00245D5F" w:rsidTr="00205F57">
        <w:tc>
          <w:tcPr>
            <w:tcW w:w="4404" w:type="dxa"/>
            <w:gridSpan w:val="3"/>
            <w:shd w:val="clear" w:color="auto" w:fill="auto"/>
          </w:tcPr>
          <w:p w:rsidR="00356B85" w:rsidRPr="00245D5F" w:rsidRDefault="00356B85" w:rsidP="00356B85">
            <w:pPr>
              <w:pStyle w:val="NoSpacing"/>
            </w:pPr>
            <w:r w:rsidRPr="00245D5F">
              <w:t>Name:</w:t>
            </w:r>
          </w:p>
        </w:tc>
        <w:tc>
          <w:tcPr>
            <w:tcW w:w="1984" w:type="dxa"/>
            <w:gridSpan w:val="4"/>
            <w:shd w:val="clear" w:color="auto" w:fill="auto"/>
          </w:tcPr>
          <w:p w:rsidR="00356B85" w:rsidRPr="00245D5F" w:rsidRDefault="00356B85" w:rsidP="00356B85">
            <w:pPr>
              <w:pStyle w:val="NoSpacing"/>
            </w:pPr>
            <w:r w:rsidRPr="00245D5F">
              <w:t>Mr/Mrs/Ms</w:t>
            </w:r>
          </w:p>
          <w:p w:rsidR="00356B85" w:rsidRPr="00245D5F" w:rsidRDefault="00356B85" w:rsidP="00356B85">
            <w:pPr>
              <w:pStyle w:val="NoSpacing"/>
            </w:pPr>
          </w:p>
        </w:tc>
        <w:tc>
          <w:tcPr>
            <w:tcW w:w="1418" w:type="dxa"/>
            <w:gridSpan w:val="2"/>
            <w:shd w:val="clear" w:color="auto" w:fill="auto"/>
          </w:tcPr>
          <w:p w:rsidR="00356B85" w:rsidRPr="00245D5F" w:rsidRDefault="00356B85" w:rsidP="00356B85">
            <w:pPr>
              <w:pStyle w:val="NoSpacing"/>
            </w:pPr>
            <w:r w:rsidRPr="00245D5F">
              <w:t>Dob:</w:t>
            </w:r>
          </w:p>
        </w:tc>
        <w:tc>
          <w:tcPr>
            <w:tcW w:w="3354" w:type="dxa"/>
            <w:gridSpan w:val="2"/>
            <w:shd w:val="clear" w:color="auto" w:fill="auto"/>
          </w:tcPr>
          <w:p w:rsidR="00356B85" w:rsidRPr="00245D5F" w:rsidRDefault="00356B85" w:rsidP="00356B85">
            <w:pPr>
              <w:pStyle w:val="NoSpacing"/>
            </w:pPr>
            <w:r w:rsidRPr="00245D5F">
              <w:t>Gender:</w:t>
            </w:r>
          </w:p>
        </w:tc>
      </w:tr>
      <w:tr w:rsidR="00356B85" w:rsidRPr="00245D5F" w:rsidTr="00205F57">
        <w:trPr>
          <w:trHeight w:val="1289"/>
        </w:trPr>
        <w:tc>
          <w:tcPr>
            <w:tcW w:w="3412" w:type="dxa"/>
            <w:shd w:val="clear" w:color="auto" w:fill="auto"/>
          </w:tcPr>
          <w:p w:rsidR="00356B85" w:rsidRPr="00245D5F" w:rsidRDefault="00356B85" w:rsidP="00356B85">
            <w:pPr>
              <w:pStyle w:val="NoSpacing"/>
            </w:pPr>
            <w:r w:rsidRPr="00245D5F">
              <w:t>Current Address:</w:t>
            </w: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r w:rsidRPr="00245D5F">
              <w:t>Postcode:</w:t>
            </w:r>
          </w:p>
          <w:p w:rsidR="00356B85" w:rsidRPr="00245D5F" w:rsidRDefault="00356B85" w:rsidP="00356B85">
            <w:pPr>
              <w:pStyle w:val="NoSpacing"/>
            </w:pPr>
            <w:r w:rsidRPr="00245D5F">
              <w:t>Tel no:</w:t>
            </w:r>
          </w:p>
        </w:tc>
        <w:tc>
          <w:tcPr>
            <w:tcW w:w="3827" w:type="dxa"/>
            <w:gridSpan w:val="7"/>
            <w:shd w:val="clear" w:color="auto" w:fill="auto"/>
          </w:tcPr>
          <w:p w:rsidR="00356B85" w:rsidRPr="00245D5F" w:rsidRDefault="00356B85" w:rsidP="00356B85">
            <w:pPr>
              <w:pStyle w:val="NoSpacing"/>
            </w:pPr>
            <w:r w:rsidRPr="00245D5F">
              <w:t xml:space="preserve">Home </w:t>
            </w:r>
            <w:r>
              <w:t>a</w:t>
            </w:r>
            <w:r w:rsidRPr="00245D5F">
              <w:t xml:space="preserve">ddress </w:t>
            </w:r>
            <w:r w:rsidRPr="00245D5F">
              <w:rPr>
                <w:i/>
                <w:sz w:val="16"/>
                <w:szCs w:val="16"/>
              </w:rPr>
              <w:t>(if different):</w:t>
            </w: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r w:rsidRPr="00245D5F">
              <w:t>Postcode:</w:t>
            </w:r>
          </w:p>
          <w:p w:rsidR="00356B85" w:rsidRPr="00245D5F" w:rsidRDefault="00356B85" w:rsidP="00356B85">
            <w:pPr>
              <w:pStyle w:val="NoSpacing"/>
            </w:pPr>
            <w:r w:rsidRPr="00245D5F">
              <w:t>Tel no:</w:t>
            </w:r>
          </w:p>
        </w:tc>
        <w:tc>
          <w:tcPr>
            <w:tcW w:w="3921" w:type="dxa"/>
            <w:gridSpan w:val="3"/>
            <w:shd w:val="clear" w:color="auto" w:fill="auto"/>
          </w:tcPr>
          <w:p w:rsidR="00356B85" w:rsidRPr="00245D5F" w:rsidRDefault="00356B85" w:rsidP="00356B85">
            <w:pPr>
              <w:pStyle w:val="NoSpacing"/>
            </w:pPr>
            <w:r w:rsidRPr="00245D5F">
              <w:t>GP:</w:t>
            </w:r>
          </w:p>
          <w:p w:rsidR="00356B85" w:rsidRPr="00245D5F" w:rsidRDefault="00356B85" w:rsidP="00356B85">
            <w:pPr>
              <w:pStyle w:val="NoSpacing"/>
            </w:pPr>
          </w:p>
          <w:p w:rsidR="00356B85" w:rsidRPr="00245D5F" w:rsidRDefault="00356B85" w:rsidP="00356B85">
            <w:pPr>
              <w:pStyle w:val="NoSpacing"/>
            </w:pPr>
            <w:r w:rsidRPr="00245D5F">
              <w:t>Surgery:</w:t>
            </w: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p>
          <w:p w:rsidR="00356B85" w:rsidRPr="00245D5F" w:rsidRDefault="00356B85" w:rsidP="00356B85">
            <w:pPr>
              <w:pStyle w:val="NoSpacing"/>
            </w:pPr>
            <w:r w:rsidRPr="00245D5F">
              <w:t>Tel no:</w:t>
            </w:r>
          </w:p>
        </w:tc>
      </w:tr>
      <w:tr w:rsidR="00356B85" w:rsidRPr="00245D5F" w:rsidTr="00205F57">
        <w:tc>
          <w:tcPr>
            <w:tcW w:w="5538" w:type="dxa"/>
            <w:gridSpan w:val="5"/>
            <w:tcBorders>
              <w:bottom w:val="single" w:sz="4" w:space="0" w:color="auto"/>
            </w:tcBorders>
            <w:shd w:val="clear" w:color="auto" w:fill="auto"/>
          </w:tcPr>
          <w:p w:rsidR="00356B85" w:rsidRPr="00245D5F" w:rsidRDefault="00356B85" w:rsidP="00356B85">
            <w:pPr>
              <w:pStyle w:val="NoSpacing"/>
            </w:pPr>
            <w:r w:rsidRPr="00245D5F">
              <w:t>NHS no (if known):</w:t>
            </w:r>
          </w:p>
          <w:p w:rsidR="00356B85" w:rsidRPr="00245D5F" w:rsidRDefault="00356B85" w:rsidP="00356B85">
            <w:pPr>
              <w:pStyle w:val="NoSpacing"/>
            </w:pPr>
            <w:r w:rsidRPr="00245D5F">
              <w:t>Police URN:</w:t>
            </w:r>
          </w:p>
          <w:p w:rsidR="00356B85" w:rsidRPr="00245D5F" w:rsidRDefault="00356B85" w:rsidP="00356B85">
            <w:pPr>
              <w:pStyle w:val="NoSpacing"/>
            </w:pPr>
            <w:r w:rsidRPr="00245D5F">
              <w:t>Other ref no:</w:t>
            </w:r>
          </w:p>
        </w:tc>
        <w:tc>
          <w:tcPr>
            <w:tcW w:w="5622" w:type="dxa"/>
            <w:gridSpan w:val="6"/>
            <w:tcBorders>
              <w:bottom w:val="single" w:sz="4" w:space="0" w:color="auto"/>
            </w:tcBorders>
            <w:shd w:val="clear" w:color="auto" w:fill="auto"/>
          </w:tcPr>
          <w:p w:rsidR="00356B85" w:rsidRPr="00245D5F" w:rsidRDefault="00356B85" w:rsidP="00356B85">
            <w:pPr>
              <w:pStyle w:val="NoSpacing"/>
            </w:pPr>
            <w:r w:rsidRPr="00245D5F">
              <w:t>Ethnic origin:</w:t>
            </w:r>
          </w:p>
          <w:p w:rsidR="00356B85" w:rsidRPr="00245D5F" w:rsidRDefault="00356B85" w:rsidP="00356B85">
            <w:pPr>
              <w:pStyle w:val="NoSpacing"/>
            </w:pPr>
            <w:proofErr w:type="gramStart"/>
            <w:r w:rsidRPr="00245D5F">
              <w:t>preferred</w:t>
            </w:r>
            <w:proofErr w:type="gramEnd"/>
            <w:r w:rsidRPr="00245D5F">
              <w:t xml:space="preserve"> language/communication needs?</w:t>
            </w:r>
          </w:p>
          <w:p w:rsidR="00356B85" w:rsidRPr="00245D5F" w:rsidRDefault="00356B85" w:rsidP="00356B85">
            <w:pPr>
              <w:pStyle w:val="NoSpacing"/>
            </w:pPr>
          </w:p>
        </w:tc>
      </w:tr>
      <w:tr w:rsidR="00356B85" w:rsidRPr="00245D5F" w:rsidTr="001E5C0C">
        <w:tc>
          <w:tcPr>
            <w:tcW w:w="11160" w:type="dxa"/>
            <w:gridSpan w:val="11"/>
            <w:shd w:val="clear" w:color="auto" w:fill="E6E6E6"/>
          </w:tcPr>
          <w:p w:rsidR="00356B85" w:rsidRPr="00356B85" w:rsidRDefault="00356B85" w:rsidP="00356B85">
            <w:pPr>
              <w:pStyle w:val="NoSpacing"/>
              <w:jc w:val="center"/>
              <w:rPr>
                <w:b/>
              </w:rPr>
            </w:pPr>
            <w:r w:rsidRPr="00356B85">
              <w:rPr>
                <w:b/>
              </w:rPr>
              <w:t>Allegation</w:t>
            </w:r>
          </w:p>
        </w:tc>
      </w:tr>
      <w:tr w:rsidR="00356B85" w:rsidRPr="00245D5F" w:rsidTr="00205F57">
        <w:tc>
          <w:tcPr>
            <w:tcW w:w="5938" w:type="dxa"/>
            <w:gridSpan w:val="6"/>
            <w:shd w:val="clear" w:color="auto" w:fill="auto"/>
          </w:tcPr>
          <w:p w:rsidR="00356B85" w:rsidRPr="00245D5F" w:rsidRDefault="00356B85" w:rsidP="00356B85">
            <w:pPr>
              <w:pStyle w:val="NoSpacing"/>
            </w:pPr>
            <w:r w:rsidRPr="00245D5F">
              <w:t>Date alleged abuse took place:</w:t>
            </w:r>
          </w:p>
        </w:tc>
        <w:tc>
          <w:tcPr>
            <w:tcW w:w="5222" w:type="dxa"/>
            <w:gridSpan w:val="5"/>
            <w:shd w:val="clear" w:color="auto" w:fill="auto"/>
          </w:tcPr>
          <w:p w:rsidR="00356B85" w:rsidRPr="00245D5F" w:rsidRDefault="00356B85" w:rsidP="00356B85">
            <w:pPr>
              <w:pStyle w:val="NoSpacing"/>
            </w:pPr>
            <w:r w:rsidRPr="00245D5F">
              <w:t>Time (if known):</w:t>
            </w:r>
          </w:p>
        </w:tc>
      </w:tr>
      <w:tr w:rsidR="00356B85" w:rsidRPr="00245D5F" w:rsidTr="001E5C0C">
        <w:tc>
          <w:tcPr>
            <w:tcW w:w="11160" w:type="dxa"/>
            <w:gridSpan w:val="11"/>
            <w:tcBorders>
              <w:bottom w:val="single" w:sz="4" w:space="0" w:color="auto"/>
            </w:tcBorders>
            <w:shd w:val="clear" w:color="auto" w:fill="auto"/>
          </w:tcPr>
          <w:p w:rsidR="00356B85" w:rsidRPr="00245D5F" w:rsidRDefault="00356B85" w:rsidP="00356B85">
            <w:pPr>
              <w:pStyle w:val="NoSpacing"/>
            </w:pPr>
            <w:r w:rsidRPr="00245D5F">
              <w:t>Where did the abuse happen:</w:t>
            </w:r>
          </w:p>
        </w:tc>
      </w:tr>
      <w:tr w:rsidR="00356B85" w:rsidRPr="00245D5F" w:rsidTr="001E5C0C">
        <w:tc>
          <w:tcPr>
            <w:tcW w:w="11160" w:type="dxa"/>
            <w:gridSpan w:val="11"/>
            <w:shd w:val="pct12" w:color="auto" w:fill="auto"/>
          </w:tcPr>
          <w:p w:rsidR="00356B85" w:rsidRPr="00356B85" w:rsidRDefault="00356B85" w:rsidP="00356B85">
            <w:pPr>
              <w:pStyle w:val="NoSpacing"/>
              <w:rPr>
                <w:b/>
              </w:rPr>
            </w:pPr>
            <w:r w:rsidRPr="00356B85">
              <w:rPr>
                <w:b/>
              </w:rPr>
              <w:t xml:space="preserve">What type of abuse is suspected?             </w:t>
            </w:r>
            <w:r w:rsidRPr="00356B85">
              <w:rPr>
                <w:b/>
                <w:sz w:val="16"/>
                <w:szCs w:val="16"/>
              </w:rPr>
              <w:t xml:space="preserve">Please check all appropriate </w:t>
            </w:r>
          </w:p>
        </w:tc>
      </w:tr>
      <w:tr w:rsidR="00356B85" w:rsidRPr="00245D5F" w:rsidTr="00205F57">
        <w:tc>
          <w:tcPr>
            <w:tcW w:w="4246" w:type="dxa"/>
            <w:gridSpan w:val="2"/>
            <w:shd w:val="clear" w:color="auto" w:fill="auto"/>
          </w:tcPr>
          <w:p w:rsidR="00356B85" w:rsidRPr="00245D5F" w:rsidRDefault="00356B85" w:rsidP="00356B85">
            <w:pPr>
              <w:pStyle w:val="NoSpacing"/>
            </w:pPr>
            <w:r w:rsidRPr="00245D5F">
              <w:t>Neglect/acts of omission</w:t>
            </w:r>
          </w:p>
        </w:tc>
        <w:tc>
          <w:tcPr>
            <w:tcW w:w="540" w:type="dxa"/>
            <w:gridSpan w:val="2"/>
            <w:shd w:val="clear" w:color="auto" w:fill="auto"/>
          </w:tcPr>
          <w:p w:rsidR="00356B85" w:rsidRPr="00245D5F" w:rsidRDefault="00356B85" w:rsidP="00356B85">
            <w:pPr>
              <w:pStyle w:val="NoSpacing"/>
            </w:pPr>
          </w:p>
        </w:tc>
        <w:tc>
          <w:tcPr>
            <w:tcW w:w="4571" w:type="dxa"/>
            <w:gridSpan w:val="6"/>
            <w:shd w:val="clear" w:color="auto" w:fill="auto"/>
          </w:tcPr>
          <w:p w:rsidR="00356B85" w:rsidRPr="00245D5F" w:rsidRDefault="00356B85" w:rsidP="00356B85">
            <w:pPr>
              <w:pStyle w:val="NoSpacing"/>
            </w:pPr>
            <w:r w:rsidRPr="00245D5F">
              <w:t>Sexual</w:t>
            </w:r>
          </w:p>
        </w:tc>
        <w:tc>
          <w:tcPr>
            <w:tcW w:w="1803" w:type="dxa"/>
            <w:shd w:val="clear" w:color="auto" w:fill="auto"/>
          </w:tcPr>
          <w:p w:rsidR="00356B85" w:rsidRPr="00245D5F" w:rsidRDefault="00356B85" w:rsidP="00356B85">
            <w:pPr>
              <w:pStyle w:val="NoSpacing"/>
            </w:pPr>
          </w:p>
        </w:tc>
      </w:tr>
      <w:tr w:rsidR="00356B85" w:rsidRPr="00245D5F" w:rsidTr="00205F57">
        <w:tc>
          <w:tcPr>
            <w:tcW w:w="4246" w:type="dxa"/>
            <w:gridSpan w:val="2"/>
            <w:shd w:val="clear" w:color="auto" w:fill="auto"/>
          </w:tcPr>
          <w:p w:rsidR="00356B85" w:rsidRPr="00245D5F" w:rsidRDefault="00356B85" w:rsidP="00356B85">
            <w:pPr>
              <w:pStyle w:val="NoSpacing"/>
            </w:pPr>
            <w:r>
              <w:t>Self-neglect</w:t>
            </w:r>
          </w:p>
        </w:tc>
        <w:tc>
          <w:tcPr>
            <w:tcW w:w="540" w:type="dxa"/>
            <w:gridSpan w:val="2"/>
            <w:shd w:val="clear" w:color="auto" w:fill="auto"/>
          </w:tcPr>
          <w:p w:rsidR="00356B85" w:rsidRPr="00245D5F" w:rsidRDefault="00356B85" w:rsidP="00356B85">
            <w:pPr>
              <w:pStyle w:val="NoSpacing"/>
            </w:pPr>
          </w:p>
        </w:tc>
        <w:tc>
          <w:tcPr>
            <w:tcW w:w="4571" w:type="dxa"/>
            <w:gridSpan w:val="6"/>
            <w:shd w:val="clear" w:color="auto" w:fill="auto"/>
          </w:tcPr>
          <w:p w:rsidR="00356B85" w:rsidRPr="00245D5F" w:rsidRDefault="00356B85" w:rsidP="00356B85">
            <w:pPr>
              <w:pStyle w:val="NoSpacing"/>
            </w:pPr>
            <w:r>
              <w:t>Modern Slavery</w:t>
            </w:r>
          </w:p>
        </w:tc>
        <w:tc>
          <w:tcPr>
            <w:tcW w:w="1803" w:type="dxa"/>
            <w:shd w:val="clear" w:color="auto" w:fill="auto"/>
          </w:tcPr>
          <w:p w:rsidR="00356B85" w:rsidRPr="00245D5F" w:rsidRDefault="00356B85" w:rsidP="00356B85">
            <w:pPr>
              <w:pStyle w:val="NoSpacing"/>
            </w:pPr>
          </w:p>
        </w:tc>
      </w:tr>
      <w:tr w:rsidR="00356B85" w:rsidRPr="00245D5F" w:rsidTr="00205F57">
        <w:tc>
          <w:tcPr>
            <w:tcW w:w="4246" w:type="dxa"/>
            <w:gridSpan w:val="2"/>
            <w:shd w:val="clear" w:color="auto" w:fill="auto"/>
          </w:tcPr>
          <w:p w:rsidR="00356B85" w:rsidRPr="00245D5F" w:rsidRDefault="00356B85" w:rsidP="00356B85">
            <w:pPr>
              <w:pStyle w:val="NoSpacing"/>
            </w:pPr>
            <w:r>
              <w:t>Domestic Abuse</w:t>
            </w:r>
          </w:p>
        </w:tc>
        <w:tc>
          <w:tcPr>
            <w:tcW w:w="540" w:type="dxa"/>
            <w:gridSpan w:val="2"/>
            <w:shd w:val="clear" w:color="auto" w:fill="auto"/>
          </w:tcPr>
          <w:p w:rsidR="00356B85" w:rsidRPr="00245D5F" w:rsidRDefault="00356B85" w:rsidP="00356B85">
            <w:pPr>
              <w:pStyle w:val="NoSpacing"/>
            </w:pPr>
          </w:p>
        </w:tc>
        <w:tc>
          <w:tcPr>
            <w:tcW w:w="4571" w:type="dxa"/>
            <w:gridSpan w:val="6"/>
            <w:shd w:val="clear" w:color="auto" w:fill="auto"/>
          </w:tcPr>
          <w:p w:rsidR="00356B85" w:rsidRPr="00245D5F" w:rsidRDefault="00356B85" w:rsidP="00356B85">
            <w:pPr>
              <w:pStyle w:val="NoSpacing"/>
            </w:pPr>
            <w:r w:rsidRPr="00245D5F">
              <w:t xml:space="preserve">Discriminatory (including hate crime) </w:t>
            </w:r>
          </w:p>
        </w:tc>
        <w:tc>
          <w:tcPr>
            <w:tcW w:w="1803" w:type="dxa"/>
            <w:shd w:val="clear" w:color="auto" w:fill="auto"/>
          </w:tcPr>
          <w:p w:rsidR="00356B85" w:rsidRPr="00245D5F" w:rsidRDefault="00356B85" w:rsidP="00356B85">
            <w:pPr>
              <w:pStyle w:val="NoSpacing"/>
            </w:pPr>
          </w:p>
        </w:tc>
      </w:tr>
      <w:tr w:rsidR="00356B85" w:rsidRPr="00245D5F" w:rsidTr="00205F57">
        <w:tc>
          <w:tcPr>
            <w:tcW w:w="4246" w:type="dxa"/>
            <w:gridSpan w:val="2"/>
            <w:shd w:val="clear" w:color="auto" w:fill="auto"/>
          </w:tcPr>
          <w:p w:rsidR="00356B85" w:rsidRPr="00245D5F" w:rsidRDefault="00356B85" w:rsidP="00356B85">
            <w:pPr>
              <w:pStyle w:val="NoSpacing"/>
            </w:pPr>
            <w:r w:rsidRPr="00245D5F">
              <w:t xml:space="preserve">Psychological/emotional </w:t>
            </w:r>
          </w:p>
        </w:tc>
        <w:tc>
          <w:tcPr>
            <w:tcW w:w="540" w:type="dxa"/>
            <w:gridSpan w:val="2"/>
            <w:shd w:val="clear" w:color="auto" w:fill="auto"/>
          </w:tcPr>
          <w:p w:rsidR="00356B85" w:rsidRPr="00245D5F" w:rsidRDefault="00356B85" w:rsidP="00356B85">
            <w:pPr>
              <w:pStyle w:val="NoSpacing"/>
            </w:pPr>
          </w:p>
        </w:tc>
        <w:tc>
          <w:tcPr>
            <w:tcW w:w="4571" w:type="dxa"/>
            <w:gridSpan w:val="6"/>
            <w:tcBorders>
              <w:bottom w:val="single" w:sz="4" w:space="0" w:color="auto"/>
            </w:tcBorders>
            <w:shd w:val="clear" w:color="auto" w:fill="auto"/>
          </w:tcPr>
          <w:p w:rsidR="00356B85" w:rsidRPr="00245D5F" w:rsidRDefault="00356B85" w:rsidP="00356B85">
            <w:pPr>
              <w:pStyle w:val="NoSpacing"/>
            </w:pPr>
            <w:r>
              <w:t>Physical</w:t>
            </w:r>
          </w:p>
        </w:tc>
        <w:tc>
          <w:tcPr>
            <w:tcW w:w="1803" w:type="dxa"/>
            <w:tcBorders>
              <w:bottom w:val="single" w:sz="4" w:space="0" w:color="auto"/>
            </w:tcBorders>
            <w:shd w:val="clear" w:color="auto" w:fill="auto"/>
          </w:tcPr>
          <w:p w:rsidR="00356B85" w:rsidRPr="00245D5F" w:rsidRDefault="00356B85" w:rsidP="00356B85">
            <w:pPr>
              <w:pStyle w:val="NoSpacing"/>
            </w:pPr>
          </w:p>
        </w:tc>
      </w:tr>
      <w:tr w:rsidR="00356B85" w:rsidRPr="00245D5F" w:rsidTr="00205F57">
        <w:tc>
          <w:tcPr>
            <w:tcW w:w="4246" w:type="dxa"/>
            <w:gridSpan w:val="2"/>
            <w:tcBorders>
              <w:bottom w:val="single" w:sz="4" w:space="0" w:color="auto"/>
            </w:tcBorders>
            <w:shd w:val="clear" w:color="auto" w:fill="auto"/>
          </w:tcPr>
          <w:p w:rsidR="00356B85" w:rsidRPr="00245D5F" w:rsidRDefault="00356B85" w:rsidP="00356B85">
            <w:pPr>
              <w:pStyle w:val="NoSpacing"/>
            </w:pPr>
            <w:r w:rsidRPr="00245D5F">
              <w:t>Financial</w:t>
            </w:r>
            <w:r>
              <w:t>/Material</w:t>
            </w:r>
          </w:p>
        </w:tc>
        <w:tc>
          <w:tcPr>
            <w:tcW w:w="540" w:type="dxa"/>
            <w:gridSpan w:val="2"/>
            <w:tcBorders>
              <w:bottom w:val="single" w:sz="4" w:space="0" w:color="auto"/>
            </w:tcBorders>
            <w:shd w:val="clear" w:color="auto" w:fill="auto"/>
          </w:tcPr>
          <w:p w:rsidR="00356B85" w:rsidRPr="00245D5F" w:rsidRDefault="00356B85" w:rsidP="00356B85">
            <w:pPr>
              <w:pStyle w:val="NoSpacing"/>
            </w:pPr>
          </w:p>
        </w:tc>
        <w:tc>
          <w:tcPr>
            <w:tcW w:w="4571" w:type="dxa"/>
            <w:gridSpan w:val="6"/>
            <w:tcBorders>
              <w:bottom w:val="single" w:sz="4" w:space="0" w:color="auto"/>
            </w:tcBorders>
            <w:shd w:val="clear" w:color="auto" w:fill="auto"/>
          </w:tcPr>
          <w:p w:rsidR="00356B85" w:rsidRPr="00245D5F" w:rsidRDefault="00356B85" w:rsidP="00356B85">
            <w:pPr>
              <w:pStyle w:val="NoSpacing"/>
            </w:pPr>
            <w:r>
              <w:t>Organisational</w:t>
            </w:r>
          </w:p>
        </w:tc>
        <w:tc>
          <w:tcPr>
            <w:tcW w:w="1803" w:type="dxa"/>
            <w:tcBorders>
              <w:bottom w:val="single" w:sz="4" w:space="0" w:color="auto"/>
            </w:tcBorders>
            <w:shd w:val="clear" w:color="auto" w:fill="auto"/>
          </w:tcPr>
          <w:p w:rsidR="00356B85" w:rsidRPr="00245D5F" w:rsidRDefault="00356B85" w:rsidP="00356B85">
            <w:pPr>
              <w:pStyle w:val="NoSpacing"/>
            </w:pPr>
          </w:p>
        </w:tc>
      </w:tr>
      <w:tr w:rsidR="00356B85" w:rsidRPr="00245D5F" w:rsidTr="001E5C0C">
        <w:trPr>
          <w:trHeight w:val="3776"/>
        </w:trPr>
        <w:tc>
          <w:tcPr>
            <w:tcW w:w="11160" w:type="dxa"/>
            <w:gridSpan w:val="11"/>
            <w:tcBorders>
              <w:bottom w:val="single" w:sz="4" w:space="0" w:color="auto"/>
            </w:tcBorders>
            <w:shd w:val="clear" w:color="auto" w:fill="auto"/>
          </w:tcPr>
          <w:p w:rsidR="00356B85" w:rsidRPr="00245D5F" w:rsidRDefault="00356B85" w:rsidP="00356B85">
            <w:pPr>
              <w:pStyle w:val="NoSpacing"/>
            </w:pPr>
            <w:r w:rsidRPr="00245D5F">
              <w:t xml:space="preserve">Please provide a brief, factual summary of the concerns leading to the referral. </w:t>
            </w:r>
          </w:p>
          <w:p w:rsidR="00356B85" w:rsidRPr="00245D5F" w:rsidRDefault="00356B85" w:rsidP="00356B85">
            <w:pPr>
              <w:pStyle w:val="NoSpacing"/>
            </w:pPr>
            <w:r w:rsidRPr="00245D5F">
              <w:t>This should include what harm/injury or potential harm was caused?</w:t>
            </w:r>
          </w:p>
          <w:p w:rsidR="00356B85" w:rsidRPr="00245D5F" w:rsidRDefault="00356B85" w:rsidP="00356B85">
            <w:pPr>
              <w:pStyle w:val="NoSpacing"/>
            </w:pPr>
          </w:p>
          <w:p w:rsidR="00356B85" w:rsidRPr="00245D5F"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Pr="00245D5F" w:rsidRDefault="00356B85" w:rsidP="00356B85">
            <w:pPr>
              <w:pStyle w:val="NoSpacing"/>
            </w:pPr>
          </w:p>
        </w:tc>
      </w:tr>
    </w:tbl>
    <w:p w:rsidR="00356B85" w:rsidRPr="00205F57" w:rsidRDefault="00356B85" w:rsidP="00356B85">
      <w:pPr>
        <w:pStyle w:val="NoSpacing"/>
        <w:rPr>
          <w:sz w:val="2"/>
        </w:rPr>
      </w:pPr>
      <w:r>
        <w:br w:type="page"/>
      </w:r>
    </w:p>
    <w:tbl>
      <w:tblPr>
        <w:tblW w:w="11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37"/>
        <w:gridCol w:w="567"/>
        <w:gridCol w:w="544"/>
        <w:gridCol w:w="4133"/>
        <w:gridCol w:w="2079"/>
      </w:tblGrid>
      <w:tr w:rsidR="00356B85" w:rsidRPr="00245D5F" w:rsidTr="001E5C0C">
        <w:trPr>
          <w:trHeight w:val="285"/>
        </w:trPr>
        <w:tc>
          <w:tcPr>
            <w:tcW w:w="11160" w:type="dxa"/>
            <w:gridSpan w:val="5"/>
            <w:tcBorders>
              <w:bottom w:val="single" w:sz="4" w:space="0" w:color="auto"/>
            </w:tcBorders>
            <w:shd w:val="clear" w:color="auto" w:fill="D9D9D9"/>
          </w:tcPr>
          <w:p w:rsidR="00356B85" w:rsidRPr="00356B85" w:rsidRDefault="00356B85" w:rsidP="00356B85">
            <w:pPr>
              <w:pStyle w:val="NoSpacing"/>
              <w:jc w:val="center"/>
              <w:rPr>
                <w:b/>
              </w:rPr>
            </w:pPr>
            <w:r w:rsidRPr="00356B85">
              <w:rPr>
                <w:b/>
              </w:rPr>
              <w:lastRenderedPageBreak/>
              <w:t>Is anyone else at risk of harm?</w:t>
            </w:r>
          </w:p>
        </w:tc>
      </w:tr>
      <w:tr w:rsidR="00356B85" w:rsidRPr="00245D5F" w:rsidTr="001E5C0C">
        <w:trPr>
          <w:trHeight w:val="285"/>
        </w:trPr>
        <w:tc>
          <w:tcPr>
            <w:tcW w:w="11160" w:type="dxa"/>
            <w:gridSpan w:val="5"/>
            <w:shd w:val="clear" w:color="auto" w:fill="FFFFFF"/>
          </w:tcPr>
          <w:p w:rsidR="00356B85" w:rsidRPr="00413A2A" w:rsidRDefault="00356B85" w:rsidP="00356B85">
            <w:pPr>
              <w:pStyle w:val="NoSpacing"/>
              <w:rPr>
                <w:b/>
                <w:i/>
                <w:sz w:val="16"/>
                <w:szCs w:val="16"/>
              </w:rPr>
            </w:pPr>
            <w:r w:rsidRPr="00413A2A">
              <w:rPr>
                <w:b/>
                <w:i/>
                <w:sz w:val="16"/>
                <w:szCs w:val="16"/>
              </w:rPr>
              <w:t>Please state</w:t>
            </w:r>
          </w:p>
          <w:p w:rsidR="00356B85" w:rsidRPr="00205F57"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Pr="00205F57" w:rsidRDefault="00356B85" w:rsidP="00356B85">
            <w:pPr>
              <w:pStyle w:val="NoSpacing"/>
            </w:pPr>
          </w:p>
        </w:tc>
      </w:tr>
      <w:tr w:rsidR="00356B85" w:rsidRPr="00245D5F" w:rsidTr="001E5C0C">
        <w:trPr>
          <w:trHeight w:val="285"/>
        </w:trPr>
        <w:tc>
          <w:tcPr>
            <w:tcW w:w="11160" w:type="dxa"/>
            <w:gridSpan w:val="5"/>
            <w:shd w:val="clear" w:color="auto" w:fill="D9D9D9"/>
          </w:tcPr>
          <w:p w:rsidR="00356B85" w:rsidRPr="00356B85" w:rsidRDefault="00356B85" w:rsidP="00356B85">
            <w:pPr>
              <w:pStyle w:val="NoSpacing"/>
              <w:jc w:val="center"/>
              <w:rPr>
                <w:b/>
              </w:rPr>
            </w:pPr>
            <w:r w:rsidRPr="00356B85">
              <w:rPr>
                <w:b/>
              </w:rPr>
              <w:t>Vulnerability of the adult at risk</w:t>
            </w:r>
          </w:p>
        </w:tc>
      </w:tr>
      <w:tr w:rsidR="00356B85" w:rsidRPr="00245D5F" w:rsidTr="00205F57">
        <w:trPr>
          <w:trHeight w:val="259"/>
        </w:trPr>
        <w:tc>
          <w:tcPr>
            <w:tcW w:w="4404" w:type="dxa"/>
            <w:gridSpan w:val="2"/>
            <w:shd w:val="clear" w:color="auto" w:fill="auto"/>
          </w:tcPr>
          <w:p w:rsidR="00356B85" w:rsidRPr="00245D5F" w:rsidRDefault="00356B85" w:rsidP="00356B85">
            <w:pPr>
              <w:pStyle w:val="NoSpacing"/>
            </w:pPr>
            <w:r w:rsidRPr="00245D5F">
              <w:t>Physical disability</w:t>
            </w:r>
          </w:p>
        </w:tc>
        <w:tc>
          <w:tcPr>
            <w:tcW w:w="544" w:type="dxa"/>
            <w:shd w:val="clear" w:color="auto" w:fill="auto"/>
          </w:tcPr>
          <w:p w:rsidR="00356B85" w:rsidRPr="00245D5F" w:rsidRDefault="00356B85" w:rsidP="00356B85">
            <w:pPr>
              <w:pStyle w:val="NoSpacing"/>
            </w:pPr>
          </w:p>
        </w:tc>
        <w:tc>
          <w:tcPr>
            <w:tcW w:w="4133" w:type="dxa"/>
            <w:shd w:val="clear" w:color="auto" w:fill="auto"/>
          </w:tcPr>
          <w:p w:rsidR="00356B85" w:rsidRPr="00245D5F" w:rsidRDefault="00356B85" w:rsidP="00356B85">
            <w:pPr>
              <w:pStyle w:val="NoSpacing"/>
            </w:pPr>
            <w:r w:rsidRPr="00245D5F">
              <w:t>Dementia</w:t>
            </w:r>
          </w:p>
        </w:tc>
        <w:tc>
          <w:tcPr>
            <w:tcW w:w="2079" w:type="dxa"/>
            <w:shd w:val="clear" w:color="auto" w:fill="auto"/>
          </w:tcPr>
          <w:p w:rsidR="00356B85" w:rsidRPr="00245D5F" w:rsidRDefault="00356B85" w:rsidP="00356B85">
            <w:pPr>
              <w:pStyle w:val="NoSpacing"/>
            </w:pPr>
          </w:p>
        </w:tc>
      </w:tr>
      <w:tr w:rsidR="00356B85" w:rsidRPr="00245D5F" w:rsidTr="00205F57">
        <w:trPr>
          <w:trHeight w:val="250"/>
        </w:trPr>
        <w:tc>
          <w:tcPr>
            <w:tcW w:w="4404" w:type="dxa"/>
            <w:gridSpan w:val="2"/>
            <w:shd w:val="clear" w:color="auto" w:fill="auto"/>
          </w:tcPr>
          <w:p w:rsidR="00356B85" w:rsidRPr="00245D5F" w:rsidRDefault="00356B85" w:rsidP="00356B85">
            <w:pPr>
              <w:pStyle w:val="NoSpacing"/>
            </w:pPr>
            <w:r w:rsidRPr="00245D5F">
              <w:t xml:space="preserve">Learning </w:t>
            </w:r>
            <w:r>
              <w:t>d</w:t>
            </w:r>
            <w:r w:rsidRPr="00245D5F">
              <w:t>isability</w:t>
            </w:r>
          </w:p>
        </w:tc>
        <w:tc>
          <w:tcPr>
            <w:tcW w:w="544" w:type="dxa"/>
            <w:shd w:val="clear" w:color="auto" w:fill="auto"/>
          </w:tcPr>
          <w:p w:rsidR="00356B85" w:rsidRPr="00245D5F" w:rsidRDefault="00356B85" w:rsidP="00356B85">
            <w:pPr>
              <w:pStyle w:val="NoSpacing"/>
            </w:pPr>
          </w:p>
        </w:tc>
        <w:tc>
          <w:tcPr>
            <w:tcW w:w="4133" w:type="dxa"/>
            <w:shd w:val="clear" w:color="auto" w:fill="auto"/>
          </w:tcPr>
          <w:p w:rsidR="00356B85" w:rsidRPr="00245D5F" w:rsidRDefault="00356B85" w:rsidP="00356B85">
            <w:pPr>
              <w:pStyle w:val="NoSpacing"/>
            </w:pPr>
            <w:r w:rsidRPr="00245D5F">
              <w:t xml:space="preserve">Sensory </w:t>
            </w:r>
            <w:r>
              <w:t>i</w:t>
            </w:r>
            <w:r w:rsidRPr="00245D5F">
              <w:t>mpairment</w:t>
            </w:r>
          </w:p>
        </w:tc>
        <w:tc>
          <w:tcPr>
            <w:tcW w:w="2079" w:type="dxa"/>
            <w:shd w:val="clear" w:color="auto" w:fill="auto"/>
          </w:tcPr>
          <w:p w:rsidR="00356B85" w:rsidRPr="00245D5F" w:rsidRDefault="00356B85" w:rsidP="00356B85">
            <w:pPr>
              <w:pStyle w:val="NoSpacing"/>
            </w:pPr>
          </w:p>
        </w:tc>
      </w:tr>
      <w:tr w:rsidR="00356B85" w:rsidRPr="00245D5F" w:rsidTr="00205F57">
        <w:trPr>
          <w:trHeight w:val="253"/>
        </w:trPr>
        <w:tc>
          <w:tcPr>
            <w:tcW w:w="4404" w:type="dxa"/>
            <w:gridSpan w:val="2"/>
            <w:shd w:val="clear" w:color="auto" w:fill="auto"/>
          </w:tcPr>
          <w:p w:rsidR="00356B85" w:rsidRPr="00245D5F" w:rsidRDefault="00356B85" w:rsidP="00356B85">
            <w:pPr>
              <w:pStyle w:val="NoSpacing"/>
            </w:pPr>
            <w:r w:rsidRPr="00245D5F">
              <w:t xml:space="preserve">Mental </w:t>
            </w:r>
            <w:r>
              <w:t>h</w:t>
            </w:r>
            <w:r w:rsidRPr="00245D5F">
              <w:t xml:space="preserve">ealth </w:t>
            </w:r>
          </w:p>
        </w:tc>
        <w:tc>
          <w:tcPr>
            <w:tcW w:w="544" w:type="dxa"/>
            <w:shd w:val="clear" w:color="auto" w:fill="auto"/>
          </w:tcPr>
          <w:p w:rsidR="00356B85" w:rsidRPr="00245D5F" w:rsidRDefault="00356B85" w:rsidP="00356B85">
            <w:pPr>
              <w:pStyle w:val="NoSpacing"/>
            </w:pPr>
          </w:p>
        </w:tc>
        <w:tc>
          <w:tcPr>
            <w:tcW w:w="4133" w:type="dxa"/>
            <w:shd w:val="clear" w:color="auto" w:fill="auto"/>
          </w:tcPr>
          <w:p w:rsidR="00356B85" w:rsidRPr="00245D5F" w:rsidRDefault="00356B85" w:rsidP="00356B85">
            <w:pPr>
              <w:pStyle w:val="NoSpacing"/>
            </w:pPr>
            <w:r w:rsidRPr="00245D5F">
              <w:t>Older person, frailty, temp illness</w:t>
            </w:r>
          </w:p>
        </w:tc>
        <w:tc>
          <w:tcPr>
            <w:tcW w:w="2079" w:type="dxa"/>
            <w:shd w:val="clear" w:color="auto" w:fill="auto"/>
          </w:tcPr>
          <w:p w:rsidR="00356B85" w:rsidRPr="00245D5F" w:rsidRDefault="00356B85" w:rsidP="00356B85">
            <w:pPr>
              <w:pStyle w:val="NoSpacing"/>
            </w:pPr>
          </w:p>
        </w:tc>
      </w:tr>
      <w:tr w:rsidR="00356B85" w:rsidRPr="00245D5F" w:rsidTr="00205F57">
        <w:trPr>
          <w:trHeight w:val="253"/>
        </w:trPr>
        <w:tc>
          <w:tcPr>
            <w:tcW w:w="4404" w:type="dxa"/>
            <w:gridSpan w:val="2"/>
            <w:shd w:val="clear" w:color="auto" w:fill="auto"/>
          </w:tcPr>
          <w:p w:rsidR="00356B85" w:rsidRPr="00245D5F" w:rsidRDefault="00356B85" w:rsidP="00356B85">
            <w:pPr>
              <w:pStyle w:val="NoSpacing"/>
            </w:pPr>
            <w:r w:rsidRPr="00245D5F">
              <w:t xml:space="preserve">Substance </w:t>
            </w:r>
            <w:r>
              <w:t>m</w:t>
            </w:r>
            <w:r w:rsidRPr="00245D5F">
              <w:t>isuse</w:t>
            </w:r>
          </w:p>
        </w:tc>
        <w:tc>
          <w:tcPr>
            <w:tcW w:w="544" w:type="dxa"/>
            <w:shd w:val="clear" w:color="auto" w:fill="auto"/>
          </w:tcPr>
          <w:p w:rsidR="00356B85" w:rsidRPr="00245D5F" w:rsidRDefault="00356B85" w:rsidP="00356B85">
            <w:pPr>
              <w:pStyle w:val="NoSpacing"/>
            </w:pPr>
          </w:p>
        </w:tc>
        <w:tc>
          <w:tcPr>
            <w:tcW w:w="4133" w:type="dxa"/>
            <w:shd w:val="clear" w:color="auto" w:fill="auto"/>
          </w:tcPr>
          <w:p w:rsidR="00356B85" w:rsidRPr="00245D5F" w:rsidRDefault="00356B85" w:rsidP="00356B85">
            <w:pPr>
              <w:pStyle w:val="NoSpacing"/>
            </w:pPr>
            <w:r w:rsidRPr="00245D5F">
              <w:t>Terminal illness</w:t>
            </w:r>
          </w:p>
        </w:tc>
        <w:tc>
          <w:tcPr>
            <w:tcW w:w="2079" w:type="dxa"/>
            <w:shd w:val="clear" w:color="auto" w:fill="auto"/>
          </w:tcPr>
          <w:p w:rsidR="00356B85" w:rsidRPr="00245D5F" w:rsidRDefault="00356B85" w:rsidP="00356B85">
            <w:pPr>
              <w:pStyle w:val="NoSpacing"/>
            </w:pPr>
          </w:p>
        </w:tc>
      </w:tr>
      <w:tr w:rsidR="00356B85" w:rsidRPr="00245D5F" w:rsidTr="001E5C0C">
        <w:trPr>
          <w:trHeight w:val="423"/>
        </w:trPr>
        <w:tc>
          <w:tcPr>
            <w:tcW w:w="11160" w:type="dxa"/>
            <w:gridSpan w:val="5"/>
            <w:shd w:val="clear" w:color="auto" w:fill="auto"/>
          </w:tcPr>
          <w:p w:rsidR="00356B85" w:rsidRDefault="00356B85" w:rsidP="00356B85">
            <w:pPr>
              <w:pStyle w:val="NoSpacing"/>
            </w:pPr>
            <w:r w:rsidRPr="00245D5F">
              <w:t>Other</w:t>
            </w:r>
          </w:p>
          <w:p w:rsidR="00356B85" w:rsidRDefault="00356B85" w:rsidP="00356B85">
            <w:pPr>
              <w:pStyle w:val="NoSpacing"/>
            </w:pPr>
          </w:p>
          <w:p w:rsidR="00356B85" w:rsidRDefault="00356B85" w:rsidP="00356B85">
            <w:pPr>
              <w:pStyle w:val="NoSpacing"/>
            </w:pPr>
          </w:p>
          <w:p w:rsidR="00356B85" w:rsidRPr="00245D5F" w:rsidRDefault="00356B85" w:rsidP="00356B85">
            <w:pPr>
              <w:pStyle w:val="NoSpacing"/>
            </w:pPr>
          </w:p>
        </w:tc>
      </w:tr>
      <w:tr w:rsidR="00356B85" w:rsidRPr="00245D5F" w:rsidTr="001E5C0C">
        <w:tc>
          <w:tcPr>
            <w:tcW w:w="11160" w:type="dxa"/>
            <w:gridSpan w:val="5"/>
            <w:shd w:val="clear" w:color="auto" w:fill="E6E6E6"/>
          </w:tcPr>
          <w:p w:rsidR="00356B85" w:rsidRPr="00356B85" w:rsidRDefault="00356B85" w:rsidP="00356B85">
            <w:pPr>
              <w:pStyle w:val="NoSpacing"/>
              <w:jc w:val="center"/>
              <w:rPr>
                <w:b/>
              </w:rPr>
            </w:pPr>
            <w:r w:rsidRPr="00356B85">
              <w:rPr>
                <w:b/>
              </w:rPr>
              <w:t>Confidentiality and consent</w:t>
            </w:r>
          </w:p>
          <w:p w:rsidR="00356B85" w:rsidRPr="00356B85" w:rsidRDefault="00356B85" w:rsidP="00356B85">
            <w:pPr>
              <w:pStyle w:val="NoSpacing"/>
              <w:jc w:val="center"/>
              <w:rPr>
                <w:b/>
              </w:rPr>
            </w:pPr>
          </w:p>
        </w:tc>
      </w:tr>
      <w:tr w:rsidR="00356B85" w:rsidRPr="00245D5F" w:rsidTr="00205F57">
        <w:tc>
          <w:tcPr>
            <w:tcW w:w="3837" w:type="dxa"/>
            <w:shd w:val="clear" w:color="auto" w:fill="auto"/>
          </w:tcPr>
          <w:p w:rsidR="00356B85" w:rsidRPr="00245D5F" w:rsidRDefault="00356B85" w:rsidP="00356B85">
            <w:pPr>
              <w:pStyle w:val="NoSpacing"/>
            </w:pPr>
            <w:r w:rsidRPr="00245D5F">
              <w:t xml:space="preserve">Has this referral been discussed with the service user? </w:t>
            </w:r>
          </w:p>
          <w:p w:rsidR="00356B85" w:rsidRPr="00245D5F" w:rsidRDefault="00356B85" w:rsidP="00356B85">
            <w:pPr>
              <w:pStyle w:val="NoSpacing"/>
            </w:pPr>
            <w:r w:rsidRPr="00356B85">
              <w:rPr>
                <w:b/>
              </w:rPr>
              <w:t>Yes or No</w:t>
            </w:r>
            <w:r w:rsidRPr="00413A2A">
              <w:rPr>
                <w:b/>
              </w:rPr>
              <w:t>?</w:t>
            </w:r>
          </w:p>
        </w:tc>
        <w:tc>
          <w:tcPr>
            <w:tcW w:w="7323" w:type="dxa"/>
            <w:gridSpan w:val="4"/>
            <w:shd w:val="clear" w:color="auto" w:fill="auto"/>
          </w:tcPr>
          <w:p w:rsidR="00356B85" w:rsidRPr="00245D5F" w:rsidRDefault="00356B85" w:rsidP="00356B85">
            <w:pPr>
              <w:pStyle w:val="NoSpacing"/>
            </w:pPr>
            <w:r w:rsidRPr="00245D5F">
              <w:t xml:space="preserve"> Has the service user given permission to share the concerns with appropriate others </w:t>
            </w:r>
            <w:r w:rsidRPr="00413A2A">
              <w:rPr>
                <w:b/>
              </w:rPr>
              <w:t>Yes or No?</w:t>
            </w:r>
          </w:p>
        </w:tc>
      </w:tr>
      <w:tr w:rsidR="00356B85" w:rsidRPr="00245D5F" w:rsidTr="001E5C0C">
        <w:trPr>
          <w:trHeight w:val="690"/>
        </w:trPr>
        <w:tc>
          <w:tcPr>
            <w:tcW w:w="11160" w:type="dxa"/>
            <w:gridSpan w:val="5"/>
            <w:shd w:val="clear" w:color="auto" w:fill="auto"/>
          </w:tcPr>
          <w:p w:rsidR="00356B85" w:rsidRPr="00245D5F" w:rsidRDefault="00356B85" w:rsidP="00356B85">
            <w:pPr>
              <w:pStyle w:val="NoSpacing"/>
            </w:pPr>
            <w:r w:rsidRPr="00245D5F">
              <w:t xml:space="preserve">If the answer either/both of the above questions is </w:t>
            </w:r>
            <w:r w:rsidRPr="00413A2A">
              <w:rPr>
                <w:b/>
              </w:rPr>
              <w:t>No</w:t>
            </w:r>
            <w:r w:rsidRPr="00245D5F">
              <w:t>, please state the reasons for proceeding without consent?</w:t>
            </w:r>
          </w:p>
          <w:p w:rsidR="00356B85" w:rsidRPr="00245D5F" w:rsidRDefault="00356B85" w:rsidP="00356B85">
            <w:pPr>
              <w:pStyle w:val="NoSpacing"/>
            </w:pPr>
          </w:p>
        </w:tc>
      </w:tr>
      <w:tr w:rsidR="00356B85" w:rsidRPr="00245D5F" w:rsidTr="001E5C0C">
        <w:trPr>
          <w:trHeight w:val="732"/>
        </w:trPr>
        <w:tc>
          <w:tcPr>
            <w:tcW w:w="11160" w:type="dxa"/>
            <w:gridSpan w:val="5"/>
            <w:shd w:val="clear" w:color="auto" w:fill="auto"/>
          </w:tcPr>
          <w:p w:rsidR="00356B85" w:rsidRPr="00245D5F" w:rsidRDefault="00356B85" w:rsidP="00356B85">
            <w:pPr>
              <w:pStyle w:val="NoSpacing"/>
            </w:pPr>
            <w:r w:rsidRPr="00245D5F">
              <w:t>What are the service user’s views and what outcome do they expect?</w:t>
            </w:r>
          </w:p>
          <w:p w:rsidR="00356B85" w:rsidRPr="00245D5F" w:rsidRDefault="00356B85" w:rsidP="00356B85">
            <w:pPr>
              <w:pStyle w:val="NoSpacing"/>
            </w:pPr>
          </w:p>
          <w:p w:rsidR="00356B85" w:rsidRPr="00245D5F" w:rsidRDefault="00356B85" w:rsidP="00356B85">
            <w:pPr>
              <w:pStyle w:val="NoSpacing"/>
            </w:pPr>
          </w:p>
        </w:tc>
      </w:tr>
      <w:tr w:rsidR="00356B85" w:rsidRPr="00245D5F" w:rsidTr="001E5C0C">
        <w:tc>
          <w:tcPr>
            <w:tcW w:w="11160" w:type="dxa"/>
            <w:gridSpan w:val="5"/>
            <w:tcBorders>
              <w:bottom w:val="single" w:sz="4" w:space="0" w:color="auto"/>
            </w:tcBorders>
            <w:shd w:val="clear" w:color="auto" w:fill="auto"/>
          </w:tcPr>
          <w:p w:rsidR="00356B85" w:rsidRPr="00245D5F" w:rsidRDefault="00356B85" w:rsidP="00356B85">
            <w:pPr>
              <w:pStyle w:val="NoSpacing"/>
            </w:pPr>
            <w:r w:rsidRPr="00245D5F">
              <w:t xml:space="preserve">Does the service user have mental capacity to be involved in the </w:t>
            </w:r>
            <w:r>
              <w:t xml:space="preserve">enquiry </w:t>
            </w:r>
            <w:r w:rsidRPr="00245D5F">
              <w:t xml:space="preserve">and </w:t>
            </w:r>
            <w:r>
              <w:t>p</w:t>
            </w:r>
            <w:r w:rsidRPr="00245D5F">
              <w:t xml:space="preserve">rotection </w:t>
            </w:r>
            <w:r>
              <w:t>p</w:t>
            </w:r>
            <w:r w:rsidRPr="00245D5F">
              <w:t xml:space="preserve">lan? </w:t>
            </w:r>
            <w:r w:rsidRPr="00413A2A">
              <w:rPr>
                <w:b/>
              </w:rPr>
              <w:t>Yes/no/unknown</w:t>
            </w:r>
          </w:p>
          <w:p w:rsidR="00356B85" w:rsidRPr="00245D5F" w:rsidRDefault="00356B85" w:rsidP="00356B85">
            <w:pPr>
              <w:pStyle w:val="NoSpacing"/>
            </w:pPr>
            <w:r w:rsidRPr="00245D5F">
              <w:t xml:space="preserve">Or, </w:t>
            </w:r>
            <w:r w:rsidRPr="00083F86">
              <w:t>has a diagnosis or presents in such a way</w:t>
            </w:r>
            <w:r w:rsidRPr="00245D5F">
              <w:t xml:space="preserve"> that indicates that a capacity assessment is required? </w:t>
            </w:r>
            <w:r w:rsidRPr="00413A2A">
              <w:rPr>
                <w:b/>
                <w:sz w:val="16"/>
                <w:szCs w:val="16"/>
              </w:rPr>
              <w:t>(</w:t>
            </w:r>
            <w:r w:rsidRPr="00413A2A">
              <w:rPr>
                <w:b/>
                <w:i/>
                <w:sz w:val="16"/>
                <w:szCs w:val="16"/>
              </w:rPr>
              <w:t>please state</w:t>
            </w:r>
            <w:r w:rsidRPr="00413A2A">
              <w:rPr>
                <w:b/>
                <w:sz w:val="16"/>
                <w:szCs w:val="16"/>
              </w:rPr>
              <w:t>)</w:t>
            </w:r>
          </w:p>
          <w:p w:rsidR="00356B85" w:rsidRDefault="00356B85" w:rsidP="00356B85">
            <w:pPr>
              <w:pStyle w:val="NoSpacing"/>
            </w:pPr>
          </w:p>
          <w:p w:rsidR="00356B85" w:rsidRPr="00245D5F" w:rsidRDefault="00356B85" w:rsidP="00356B85">
            <w:pPr>
              <w:pStyle w:val="NoSpacing"/>
            </w:pPr>
          </w:p>
        </w:tc>
      </w:tr>
      <w:tr w:rsidR="00356B85" w:rsidRPr="00245D5F" w:rsidTr="001E5C0C">
        <w:tc>
          <w:tcPr>
            <w:tcW w:w="11160" w:type="dxa"/>
            <w:gridSpan w:val="5"/>
            <w:tcBorders>
              <w:bottom w:val="single" w:sz="4" w:space="0" w:color="auto"/>
            </w:tcBorders>
            <w:shd w:val="clear" w:color="auto" w:fill="auto"/>
          </w:tcPr>
          <w:p w:rsidR="00356B85" w:rsidRPr="00245D5F" w:rsidRDefault="00356B85" w:rsidP="00356B85">
            <w:pPr>
              <w:pStyle w:val="NoSpacing"/>
              <w:rPr>
                <w:i/>
                <w:sz w:val="16"/>
                <w:szCs w:val="16"/>
              </w:rPr>
            </w:pPr>
            <w:r w:rsidRPr="00245D5F">
              <w:t xml:space="preserve">Has a capacity assessment been arranged or taken place? </w:t>
            </w:r>
            <w:r w:rsidRPr="00413A2A">
              <w:rPr>
                <w:b/>
                <w:i/>
                <w:sz w:val="16"/>
                <w:szCs w:val="16"/>
              </w:rPr>
              <w:t>(please state)</w:t>
            </w:r>
          </w:p>
          <w:p w:rsidR="00356B85" w:rsidRPr="00205F57" w:rsidRDefault="00356B85" w:rsidP="00356B85">
            <w:pPr>
              <w:pStyle w:val="NoSpacing"/>
              <w:rPr>
                <w:szCs w:val="16"/>
              </w:rPr>
            </w:pPr>
          </w:p>
          <w:p w:rsidR="00356B85" w:rsidRPr="00245D5F" w:rsidRDefault="00356B85" w:rsidP="00356B85">
            <w:pPr>
              <w:pStyle w:val="NoSpacing"/>
            </w:pPr>
          </w:p>
        </w:tc>
      </w:tr>
      <w:tr w:rsidR="00356B85" w:rsidRPr="00245D5F" w:rsidTr="001E5C0C">
        <w:tc>
          <w:tcPr>
            <w:tcW w:w="11160" w:type="dxa"/>
            <w:gridSpan w:val="5"/>
            <w:shd w:val="clear" w:color="auto" w:fill="E6E6E6"/>
          </w:tcPr>
          <w:p w:rsidR="00356B85" w:rsidRPr="00413A2A" w:rsidRDefault="00356B85" w:rsidP="00413A2A">
            <w:pPr>
              <w:pStyle w:val="NoSpacing"/>
              <w:jc w:val="center"/>
              <w:rPr>
                <w:b/>
              </w:rPr>
            </w:pPr>
            <w:r w:rsidRPr="00413A2A">
              <w:rPr>
                <w:b/>
              </w:rPr>
              <w:t>Details of the people involved in the incident</w:t>
            </w:r>
          </w:p>
        </w:tc>
      </w:tr>
      <w:tr w:rsidR="00356B85" w:rsidRPr="00245D5F" w:rsidTr="00205F57">
        <w:trPr>
          <w:trHeight w:val="135"/>
        </w:trPr>
        <w:tc>
          <w:tcPr>
            <w:tcW w:w="4948" w:type="dxa"/>
            <w:gridSpan w:val="3"/>
            <w:shd w:val="clear" w:color="auto" w:fill="auto"/>
          </w:tcPr>
          <w:p w:rsidR="00356B85" w:rsidRPr="00245D5F" w:rsidRDefault="00356B85" w:rsidP="00356B85">
            <w:pPr>
              <w:pStyle w:val="NoSpacing"/>
            </w:pPr>
            <w:r w:rsidRPr="00245D5F">
              <w:t>Name:</w:t>
            </w:r>
          </w:p>
        </w:tc>
        <w:tc>
          <w:tcPr>
            <w:tcW w:w="6212" w:type="dxa"/>
            <w:gridSpan w:val="2"/>
            <w:shd w:val="clear" w:color="auto" w:fill="auto"/>
          </w:tcPr>
          <w:p w:rsidR="00356B85" w:rsidRPr="00245D5F" w:rsidRDefault="00356B85" w:rsidP="00356B85">
            <w:pPr>
              <w:pStyle w:val="NoSpacing"/>
            </w:pPr>
            <w:r w:rsidRPr="00245D5F">
              <w:t>DOB:</w:t>
            </w:r>
          </w:p>
        </w:tc>
      </w:tr>
      <w:tr w:rsidR="00356B85" w:rsidRPr="00245D5F" w:rsidTr="00205F57">
        <w:trPr>
          <w:trHeight w:val="690"/>
        </w:trPr>
        <w:tc>
          <w:tcPr>
            <w:tcW w:w="4948" w:type="dxa"/>
            <w:gridSpan w:val="3"/>
            <w:vMerge w:val="restart"/>
            <w:shd w:val="clear" w:color="auto" w:fill="auto"/>
          </w:tcPr>
          <w:p w:rsidR="00356B85" w:rsidRDefault="00356B85" w:rsidP="00356B85">
            <w:pPr>
              <w:pStyle w:val="NoSpacing"/>
            </w:pPr>
            <w:r w:rsidRPr="00245D5F">
              <w:t>Address:</w:t>
            </w: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Pr="00245D5F" w:rsidRDefault="00356B85" w:rsidP="00356B85">
            <w:pPr>
              <w:pStyle w:val="NoSpacing"/>
            </w:pPr>
          </w:p>
        </w:tc>
        <w:tc>
          <w:tcPr>
            <w:tcW w:w="6212" w:type="dxa"/>
            <w:gridSpan w:val="2"/>
            <w:tcBorders>
              <w:bottom w:val="single" w:sz="4" w:space="0" w:color="auto"/>
            </w:tcBorders>
            <w:shd w:val="clear" w:color="auto" w:fill="auto"/>
          </w:tcPr>
          <w:p w:rsidR="00356B85" w:rsidRPr="00245D5F" w:rsidRDefault="00356B85" w:rsidP="00356B85">
            <w:pPr>
              <w:pStyle w:val="NoSpacing"/>
            </w:pPr>
            <w:r w:rsidRPr="00245D5F">
              <w:t>Occupation:</w:t>
            </w:r>
          </w:p>
        </w:tc>
      </w:tr>
      <w:tr w:rsidR="00356B85" w:rsidRPr="00245D5F" w:rsidTr="00205F57">
        <w:trPr>
          <w:trHeight w:val="690"/>
        </w:trPr>
        <w:tc>
          <w:tcPr>
            <w:tcW w:w="4948" w:type="dxa"/>
            <w:gridSpan w:val="3"/>
            <w:vMerge/>
            <w:tcBorders>
              <w:bottom w:val="single" w:sz="4" w:space="0" w:color="auto"/>
            </w:tcBorders>
            <w:shd w:val="clear" w:color="auto" w:fill="auto"/>
          </w:tcPr>
          <w:p w:rsidR="00356B85" w:rsidRPr="00245D5F" w:rsidRDefault="00356B85" w:rsidP="00356B85">
            <w:pPr>
              <w:pStyle w:val="NoSpacing"/>
            </w:pPr>
          </w:p>
        </w:tc>
        <w:tc>
          <w:tcPr>
            <w:tcW w:w="6212" w:type="dxa"/>
            <w:gridSpan w:val="2"/>
            <w:tcBorders>
              <w:bottom w:val="single" w:sz="4" w:space="0" w:color="auto"/>
            </w:tcBorders>
            <w:shd w:val="clear" w:color="auto" w:fill="auto"/>
          </w:tcPr>
          <w:p w:rsidR="00356B85" w:rsidRPr="00245D5F" w:rsidRDefault="00356B85" w:rsidP="00356B85">
            <w:pPr>
              <w:pStyle w:val="NoSpacing"/>
            </w:pPr>
            <w:r w:rsidRPr="00245D5F">
              <w:t xml:space="preserve">Relationship to service user? </w:t>
            </w:r>
          </w:p>
        </w:tc>
      </w:tr>
    </w:tbl>
    <w:p w:rsidR="00356B85" w:rsidRPr="00205F57" w:rsidRDefault="00356B85" w:rsidP="00356B85">
      <w:pPr>
        <w:pStyle w:val="NoSpacing"/>
        <w:rPr>
          <w:sz w:val="2"/>
        </w:rPr>
      </w:pPr>
      <w:r>
        <w:br w:type="page"/>
      </w:r>
    </w:p>
    <w:tbl>
      <w:tblPr>
        <w:tblW w:w="11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37"/>
        <w:gridCol w:w="709"/>
        <w:gridCol w:w="132"/>
        <w:gridCol w:w="4544"/>
        <w:gridCol w:w="1938"/>
      </w:tblGrid>
      <w:tr w:rsidR="00356B85" w:rsidRPr="00245D5F" w:rsidTr="001E5C0C">
        <w:tc>
          <w:tcPr>
            <w:tcW w:w="11160" w:type="dxa"/>
            <w:gridSpan w:val="5"/>
            <w:shd w:val="clear" w:color="auto" w:fill="E6E6E6"/>
          </w:tcPr>
          <w:p w:rsidR="00356B85" w:rsidRPr="00413A2A" w:rsidRDefault="00356B85" w:rsidP="00413A2A">
            <w:pPr>
              <w:pStyle w:val="NoSpacing"/>
              <w:jc w:val="center"/>
              <w:rPr>
                <w:b/>
              </w:rPr>
            </w:pPr>
            <w:r w:rsidRPr="00413A2A">
              <w:rPr>
                <w:b/>
              </w:rPr>
              <w:lastRenderedPageBreak/>
              <w:t>Immediate actions</w:t>
            </w:r>
          </w:p>
          <w:p w:rsidR="00356B85" w:rsidRPr="00245D5F" w:rsidRDefault="00356B85" w:rsidP="00413A2A">
            <w:pPr>
              <w:pStyle w:val="NoSpacing"/>
              <w:jc w:val="center"/>
            </w:pPr>
            <w:r w:rsidRPr="00245D5F">
              <w:t>(Including any emergency medical treatment provided, evidence preserved, actions taken to prevent further abuse)</w:t>
            </w:r>
          </w:p>
        </w:tc>
      </w:tr>
      <w:tr w:rsidR="00356B85" w:rsidRPr="00245D5F" w:rsidTr="00D26735">
        <w:trPr>
          <w:trHeight w:val="1521"/>
        </w:trPr>
        <w:tc>
          <w:tcPr>
            <w:tcW w:w="11160" w:type="dxa"/>
            <w:gridSpan w:val="5"/>
            <w:tcBorders>
              <w:bottom w:val="single" w:sz="4" w:space="0" w:color="auto"/>
            </w:tcBorders>
            <w:shd w:val="clear" w:color="auto" w:fill="auto"/>
          </w:tcPr>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Pr="00245D5F" w:rsidRDefault="00356B85" w:rsidP="00356B85">
            <w:pPr>
              <w:pStyle w:val="NoSpacing"/>
            </w:pPr>
          </w:p>
        </w:tc>
      </w:tr>
      <w:tr w:rsidR="00356B85" w:rsidRPr="00245D5F" w:rsidTr="001E5C0C">
        <w:trPr>
          <w:trHeight w:val="375"/>
        </w:trPr>
        <w:tc>
          <w:tcPr>
            <w:tcW w:w="11160" w:type="dxa"/>
            <w:gridSpan w:val="5"/>
            <w:tcBorders>
              <w:bottom w:val="single" w:sz="4" w:space="0" w:color="auto"/>
            </w:tcBorders>
            <w:shd w:val="clear" w:color="auto" w:fill="D9D9D9"/>
          </w:tcPr>
          <w:p w:rsidR="00356B85" w:rsidRPr="00413A2A" w:rsidRDefault="00356B85" w:rsidP="00413A2A">
            <w:pPr>
              <w:pStyle w:val="NoSpacing"/>
              <w:jc w:val="center"/>
              <w:rPr>
                <w:b/>
              </w:rPr>
            </w:pPr>
            <w:r w:rsidRPr="00413A2A">
              <w:rPr>
                <w:b/>
              </w:rPr>
              <w:t>Safeguarding plan</w:t>
            </w:r>
          </w:p>
        </w:tc>
      </w:tr>
      <w:tr w:rsidR="00356B85" w:rsidRPr="00245D5F" w:rsidTr="00787634">
        <w:trPr>
          <w:trHeight w:val="666"/>
        </w:trPr>
        <w:tc>
          <w:tcPr>
            <w:tcW w:w="11160" w:type="dxa"/>
            <w:gridSpan w:val="5"/>
            <w:tcBorders>
              <w:bottom w:val="single" w:sz="4" w:space="0" w:color="auto"/>
            </w:tcBorders>
            <w:shd w:val="clear" w:color="auto" w:fill="auto"/>
          </w:tcPr>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Default="00356B85" w:rsidP="00356B85">
            <w:pPr>
              <w:pStyle w:val="NoSpacing"/>
            </w:pPr>
          </w:p>
          <w:p w:rsidR="00356B85" w:rsidRPr="00245D5F" w:rsidRDefault="00356B85" w:rsidP="00356B85">
            <w:pPr>
              <w:pStyle w:val="NoSpacing"/>
            </w:pPr>
          </w:p>
        </w:tc>
      </w:tr>
      <w:tr w:rsidR="00356B85" w:rsidRPr="00245D5F" w:rsidTr="001E5C0C">
        <w:trPr>
          <w:trHeight w:val="312"/>
        </w:trPr>
        <w:tc>
          <w:tcPr>
            <w:tcW w:w="11160" w:type="dxa"/>
            <w:gridSpan w:val="5"/>
            <w:tcBorders>
              <w:bottom w:val="single" w:sz="4" w:space="0" w:color="auto"/>
            </w:tcBorders>
            <w:shd w:val="pct12" w:color="auto" w:fill="auto"/>
          </w:tcPr>
          <w:p w:rsidR="00356B85" w:rsidRPr="00413A2A" w:rsidRDefault="00356B85" w:rsidP="00413A2A">
            <w:pPr>
              <w:pStyle w:val="NoSpacing"/>
              <w:jc w:val="center"/>
              <w:rPr>
                <w:b/>
              </w:rPr>
            </w:pPr>
            <w:r w:rsidRPr="00413A2A">
              <w:rPr>
                <w:b/>
              </w:rPr>
              <w:t>Please indicate other agencies alerted</w:t>
            </w:r>
          </w:p>
        </w:tc>
      </w:tr>
      <w:tr w:rsidR="00356B85" w:rsidRPr="00245D5F" w:rsidTr="00205F57">
        <w:trPr>
          <w:trHeight w:val="311"/>
        </w:trPr>
        <w:tc>
          <w:tcPr>
            <w:tcW w:w="3837" w:type="dxa"/>
            <w:tcBorders>
              <w:bottom w:val="single" w:sz="4" w:space="0" w:color="auto"/>
            </w:tcBorders>
            <w:shd w:val="clear" w:color="auto" w:fill="auto"/>
          </w:tcPr>
          <w:p w:rsidR="00356B85" w:rsidRPr="00245D5F" w:rsidRDefault="00356B85" w:rsidP="00356B85">
            <w:pPr>
              <w:pStyle w:val="NoSpacing"/>
            </w:pPr>
            <w:r w:rsidRPr="00245D5F">
              <w:t>Health &amp; Community Services</w:t>
            </w:r>
          </w:p>
        </w:tc>
        <w:tc>
          <w:tcPr>
            <w:tcW w:w="709" w:type="dxa"/>
            <w:tcBorders>
              <w:bottom w:val="single" w:sz="4" w:space="0" w:color="auto"/>
            </w:tcBorders>
            <w:shd w:val="clear" w:color="auto" w:fill="auto"/>
          </w:tcPr>
          <w:p w:rsidR="00356B85" w:rsidRPr="00245D5F" w:rsidRDefault="00356B85" w:rsidP="00356B85">
            <w:pPr>
              <w:pStyle w:val="NoSpacing"/>
            </w:pPr>
          </w:p>
        </w:tc>
        <w:tc>
          <w:tcPr>
            <w:tcW w:w="4676" w:type="dxa"/>
            <w:gridSpan w:val="2"/>
            <w:tcBorders>
              <w:bottom w:val="single" w:sz="4" w:space="0" w:color="auto"/>
            </w:tcBorders>
            <w:shd w:val="clear" w:color="auto" w:fill="auto"/>
          </w:tcPr>
          <w:p w:rsidR="00356B85" w:rsidRPr="00245D5F" w:rsidRDefault="00356B85" w:rsidP="00356B85">
            <w:pPr>
              <w:pStyle w:val="NoSpacing"/>
            </w:pPr>
            <w:r>
              <w:t>HPFT</w:t>
            </w:r>
          </w:p>
        </w:tc>
        <w:tc>
          <w:tcPr>
            <w:tcW w:w="1938" w:type="dxa"/>
            <w:tcBorders>
              <w:bottom w:val="single" w:sz="4" w:space="0" w:color="auto"/>
            </w:tcBorders>
            <w:shd w:val="clear" w:color="auto" w:fill="auto"/>
          </w:tcPr>
          <w:p w:rsidR="00356B85" w:rsidRPr="00245D5F" w:rsidRDefault="00356B85" w:rsidP="00356B85">
            <w:pPr>
              <w:pStyle w:val="NoSpacing"/>
            </w:pPr>
          </w:p>
        </w:tc>
      </w:tr>
      <w:tr w:rsidR="00356B85" w:rsidRPr="00245D5F" w:rsidTr="00205F57">
        <w:trPr>
          <w:trHeight w:val="311"/>
        </w:trPr>
        <w:tc>
          <w:tcPr>
            <w:tcW w:w="3837" w:type="dxa"/>
            <w:tcBorders>
              <w:bottom w:val="single" w:sz="4" w:space="0" w:color="auto"/>
            </w:tcBorders>
            <w:shd w:val="clear" w:color="auto" w:fill="auto"/>
          </w:tcPr>
          <w:p w:rsidR="00356B85" w:rsidRPr="00245D5F" w:rsidRDefault="00356B85" w:rsidP="00356B85">
            <w:pPr>
              <w:pStyle w:val="NoSpacing"/>
            </w:pPr>
            <w:r w:rsidRPr="00245D5F">
              <w:t>Police</w:t>
            </w:r>
          </w:p>
        </w:tc>
        <w:tc>
          <w:tcPr>
            <w:tcW w:w="709" w:type="dxa"/>
            <w:tcBorders>
              <w:bottom w:val="single" w:sz="4" w:space="0" w:color="auto"/>
            </w:tcBorders>
            <w:shd w:val="clear" w:color="auto" w:fill="auto"/>
          </w:tcPr>
          <w:p w:rsidR="00356B85" w:rsidRPr="00245D5F" w:rsidRDefault="00356B85" w:rsidP="00356B85">
            <w:pPr>
              <w:pStyle w:val="NoSpacing"/>
            </w:pPr>
          </w:p>
        </w:tc>
        <w:tc>
          <w:tcPr>
            <w:tcW w:w="4676" w:type="dxa"/>
            <w:gridSpan w:val="2"/>
            <w:tcBorders>
              <w:bottom w:val="single" w:sz="4" w:space="0" w:color="auto"/>
            </w:tcBorders>
            <w:shd w:val="clear" w:color="auto" w:fill="auto"/>
          </w:tcPr>
          <w:p w:rsidR="00356B85" w:rsidRPr="00245D5F" w:rsidRDefault="00356B85" w:rsidP="00356B85">
            <w:pPr>
              <w:pStyle w:val="NoSpacing"/>
            </w:pPr>
            <w:r w:rsidRPr="00245D5F">
              <w:t>CLDT</w:t>
            </w:r>
          </w:p>
        </w:tc>
        <w:tc>
          <w:tcPr>
            <w:tcW w:w="1938" w:type="dxa"/>
            <w:tcBorders>
              <w:bottom w:val="single" w:sz="4" w:space="0" w:color="auto"/>
            </w:tcBorders>
            <w:shd w:val="clear" w:color="auto" w:fill="auto"/>
          </w:tcPr>
          <w:p w:rsidR="00356B85" w:rsidRPr="00245D5F" w:rsidRDefault="00356B85" w:rsidP="00356B85">
            <w:pPr>
              <w:pStyle w:val="NoSpacing"/>
            </w:pPr>
          </w:p>
        </w:tc>
      </w:tr>
      <w:tr w:rsidR="00356B85" w:rsidRPr="00245D5F" w:rsidTr="00205F57">
        <w:trPr>
          <w:trHeight w:val="311"/>
        </w:trPr>
        <w:tc>
          <w:tcPr>
            <w:tcW w:w="3837" w:type="dxa"/>
            <w:tcBorders>
              <w:bottom w:val="single" w:sz="4" w:space="0" w:color="auto"/>
            </w:tcBorders>
            <w:shd w:val="clear" w:color="auto" w:fill="auto"/>
          </w:tcPr>
          <w:p w:rsidR="00356B85" w:rsidRPr="00245D5F" w:rsidRDefault="00356B85" w:rsidP="00356B85">
            <w:pPr>
              <w:pStyle w:val="NoSpacing"/>
            </w:pPr>
            <w:r w:rsidRPr="00245D5F">
              <w:t xml:space="preserve">Acute </w:t>
            </w:r>
            <w:r>
              <w:t>h</w:t>
            </w:r>
            <w:r w:rsidRPr="00245D5F">
              <w:t>ospital</w:t>
            </w:r>
          </w:p>
        </w:tc>
        <w:tc>
          <w:tcPr>
            <w:tcW w:w="709" w:type="dxa"/>
            <w:tcBorders>
              <w:bottom w:val="single" w:sz="4" w:space="0" w:color="auto"/>
            </w:tcBorders>
            <w:shd w:val="clear" w:color="auto" w:fill="auto"/>
          </w:tcPr>
          <w:p w:rsidR="00356B85" w:rsidRPr="00245D5F" w:rsidRDefault="00356B85" w:rsidP="00356B85">
            <w:pPr>
              <w:pStyle w:val="NoSpacing"/>
            </w:pPr>
          </w:p>
        </w:tc>
        <w:tc>
          <w:tcPr>
            <w:tcW w:w="4676" w:type="dxa"/>
            <w:gridSpan w:val="2"/>
            <w:tcBorders>
              <w:bottom w:val="single" w:sz="4" w:space="0" w:color="auto"/>
            </w:tcBorders>
            <w:shd w:val="clear" w:color="auto" w:fill="auto"/>
          </w:tcPr>
          <w:p w:rsidR="00356B85" w:rsidRPr="00245D5F" w:rsidRDefault="00356B85" w:rsidP="00356B85">
            <w:pPr>
              <w:pStyle w:val="NoSpacing"/>
            </w:pPr>
            <w:r w:rsidRPr="00245D5F">
              <w:t xml:space="preserve">Hertfordshire Community NHS Trust </w:t>
            </w:r>
          </w:p>
        </w:tc>
        <w:tc>
          <w:tcPr>
            <w:tcW w:w="1938" w:type="dxa"/>
            <w:tcBorders>
              <w:bottom w:val="single" w:sz="4" w:space="0" w:color="auto"/>
            </w:tcBorders>
            <w:shd w:val="clear" w:color="auto" w:fill="auto"/>
          </w:tcPr>
          <w:p w:rsidR="00356B85" w:rsidRPr="00245D5F" w:rsidRDefault="00356B85" w:rsidP="00356B85">
            <w:pPr>
              <w:pStyle w:val="NoSpacing"/>
            </w:pPr>
          </w:p>
        </w:tc>
      </w:tr>
      <w:tr w:rsidR="00356B85" w:rsidRPr="00245D5F" w:rsidTr="00205F57">
        <w:trPr>
          <w:trHeight w:val="311"/>
        </w:trPr>
        <w:tc>
          <w:tcPr>
            <w:tcW w:w="3837" w:type="dxa"/>
            <w:tcBorders>
              <w:bottom w:val="single" w:sz="4" w:space="0" w:color="auto"/>
            </w:tcBorders>
            <w:shd w:val="clear" w:color="auto" w:fill="auto"/>
          </w:tcPr>
          <w:p w:rsidR="00356B85" w:rsidRPr="00245D5F" w:rsidRDefault="00356B85" w:rsidP="00356B85">
            <w:pPr>
              <w:pStyle w:val="NoSpacing"/>
            </w:pPr>
            <w:r w:rsidRPr="00245D5F">
              <w:t>GP</w:t>
            </w:r>
          </w:p>
        </w:tc>
        <w:tc>
          <w:tcPr>
            <w:tcW w:w="709" w:type="dxa"/>
            <w:tcBorders>
              <w:bottom w:val="single" w:sz="4" w:space="0" w:color="auto"/>
            </w:tcBorders>
            <w:shd w:val="clear" w:color="auto" w:fill="auto"/>
          </w:tcPr>
          <w:p w:rsidR="00356B85" w:rsidRPr="00245D5F" w:rsidRDefault="00356B85" w:rsidP="00356B85">
            <w:pPr>
              <w:pStyle w:val="NoSpacing"/>
            </w:pPr>
          </w:p>
        </w:tc>
        <w:tc>
          <w:tcPr>
            <w:tcW w:w="4676" w:type="dxa"/>
            <w:gridSpan w:val="2"/>
            <w:tcBorders>
              <w:bottom w:val="single" w:sz="4" w:space="0" w:color="auto"/>
            </w:tcBorders>
            <w:shd w:val="clear" w:color="auto" w:fill="auto"/>
          </w:tcPr>
          <w:p w:rsidR="00356B85" w:rsidRPr="00245D5F" w:rsidRDefault="00356B85" w:rsidP="00356B85">
            <w:pPr>
              <w:pStyle w:val="NoSpacing"/>
            </w:pPr>
            <w:r w:rsidRPr="00245D5F">
              <w:t>Other</w:t>
            </w:r>
          </w:p>
        </w:tc>
        <w:tc>
          <w:tcPr>
            <w:tcW w:w="1938" w:type="dxa"/>
            <w:tcBorders>
              <w:bottom w:val="single" w:sz="4" w:space="0" w:color="auto"/>
            </w:tcBorders>
            <w:shd w:val="clear" w:color="auto" w:fill="auto"/>
          </w:tcPr>
          <w:p w:rsidR="00356B85" w:rsidRPr="00245D5F" w:rsidRDefault="00356B85" w:rsidP="00356B85">
            <w:pPr>
              <w:pStyle w:val="NoSpacing"/>
            </w:pPr>
          </w:p>
        </w:tc>
      </w:tr>
      <w:tr w:rsidR="00356B85" w:rsidRPr="00245D5F" w:rsidTr="001E5C0C">
        <w:tc>
          <w:tcPr>
            <w:tcW w:w="11160" w:type="dxa"/>
            <w:gridSpan w:val="5"/>
            <w:shd w:val="clear" w:color="auto" w:fill="E6E6E6"/>
          </w:tcPr>
          <w:p w:rsidR="00356B85" w:rsidRPr="00413A2A" w:rsidRDefault="00356B85" w:rsidP="00413A2A">
            <w:pPr>
              <w:pStyle w:val="NoSpacing"/>
              <w:jc w:val="center"/>
              <w:rPr>
                <w:b/>
              </w:rPr>
            </w:pPr>
            <w:r w:rsidRPr="00413A2A">
              <w:rPr>
                <w:b/>
              </w:rPr>
              <w:t>Details of person completing the referral</w:t>
            </w:r>
          </w:p>
        </w:tc>
      </w:tr>
      <w:tr w:rsidR="00356B85" w:rsidRPr="00245D5F" w:rsidTr="00205F57">
        <w:trPr>
          <w:trHeight w:val="278"/>
        </w:trPr>
        <w:tc>
          <w:tcPr>
            <w:tcW w:w="4678" w:type="dxa"/>
            <w:gridSpan w:val="3"/>
            <w:shd w:val="clear" w:color="auto" w:fill="auto"/>
          </w:tcPr>
          <w:p w:rsidR="00356B85" w:rsidRPr="00413A2A" w:rsidRDefault="00356B85" w:rsidP="00356B85">
            <w:pPr>
              <w:pStyle w:val="NoSpacing"/>
              <w:rPr>
                <w:b/>
              </w:rPr>
            </w:pPr>
            <w:r w:rsidRPr="00413A2A">
              <w:rPr>
                <w:b/>
              </w:rPr>
              <w:t>Name:</w:t>
            </w:r>
          </w:p>
        </w:tc>
        <w:tc>
          <w:tcPr>
            <w:tcW w:w="6482" w:type="dxa"/>
            <w:gridSpan w:val="2"/>
            <w:shd w:val="clear" w:color="auto" w:fill="auto"/>
          </w:tcPr>
          <w:p w:rsidR="00356B85" w:rsidRPr="00413A2A" w:rsidRDefault="00356B85" w:rsidP="00356B85">
            <w:pPr>
              <w:pStyle w:val="NoSpacing"/>
              <w:rPr>
                <w:b/>
              </w:rPr>
            </w:pPr>
            <w:r w:rsidRPr="00413A2A">
              <w:rPr>
                <w:b/>
              </w:rPr>
              <w:t>Organisation:</w:t>
            </w:r>
          </w:p>
          <w:p w:rsidR="00356B85" w:rsidRPr="00413A2A" w:rsidRDefault="00356B85" w:rsidP="00356B85">
            <w:pPr>
              <w:pStyle w:val="NoSpacing"/>
              <w:rPr>
                <w:b/>
              </w:rPr>
            </w:pPr>
          </w:p>
        </w:tc>
      </w:tr>
      <w:tr w:rsidR="00356B85" w:rsidRPr="00245D5F" w:rsidTr="00205F57">
        <w:trPr>
          <w:trHeight w:val="576"/>
        </w:trPr>
        <w:tc>
          <w:tcPr>
            <w:tcW w:w="4678" w:type="dxa"/>
            <w:gridSpan w:val="3"/>
            <w:shd w:val="clear" w:color="auto" w:fill="auto"/>
          </w:tcPr>
          <w:p w:rsidR="00356B85" w:rsidRPr="00413A2A" w:rsidRDefault="00356B85" w:rsidP="00356B85">
            <w:pPr>
              <w:pStyle w:val="NoSpacing"/>
              <w:rPr>
                <w:b/>
              </w:rPr>
            </w:pPr>
            <w:r w:rsidRPr="00413A2A">
              <w:rPr>
                <w:b/>
              </w:rPr>
              <w:t>Contact number:</w:t>
            </w:r>
          </w:p>
        </w:tc>
        <w:tc>
          <w:tcPr>
            <w:tcW w:w="6482" w:type="dxa"/>
            <w:gridSpan w:val="2"/>
            <w:shd w:val="clear" w:color="auto" w:fill="auto"/>
          </w:tcPr>
          <w:p w:rsidR="00356B85" w:rsidRPr="00413A2A" w:rsidRDefault="00356B85" w:rsidP="00356B85">
            <w:pPr>
              <w:pStyle w:val="NoSpacing"/>
              <w:rPr>
                <w:b/>
              </w:rPr>
            </w:pPr>
            <w:r w:rsidRPr="00413A2A">
              <w:rPr>
                <w:b/>
              </w:rPr>
              <w:t xml:space="preserve">Date referral </w:t>
            </w:r>
          </w:p>
          <w:p w:rsidR="00356B85" w:rsidRPr="00413A2A" w:rsidRDefault="00356B85" w:rsidP="00356B85">
            <w:pPr>
              <w:pStyle w:val="NoSpacing"/>
              <w:rPr>
                <w:b/>
              </w:rPr>
            </w:pPr>
            <w:r w:rsidRPr="00413A2A">
              <w:rPr>
                <w:b/>
              </w:rPr>
              <w:t>form completed:</w:t>
            </w:r>
          </w:p>
        </w:tc>
      </w:tr>
      <w:tr w:rsidR="00356B85" w:rsidRPr="00245D5F" w:rsidTr="001620C6">
        <w:trPr>
          <w:trHeight w:val="599"/>
        </w:trPr>
        <w:tc>
          <w:tcPr>
            <w:tcW w:w="11160" w:type="dxa"/>
            <w:gridSpan w:val="5"/>
            <w:shd w:val="clear" w:color="auto" w:fill="auto"/>
          </w:tcPr>
          <w:p w:rsidR="00356B85" w:rsidRDefault="00356B85" w:rsidP="00356B85">
            <w:pPr>
              <w:pStyle w:val="NoSpacing"/>
            </w:pPr>
          </w:p>
          <w:p w:rsidR="00356B85" w:rsidRDefault="00356B85" w:rsidP="00356B85">
            <w:pPr>
              <w:pStyle w:val="NoSpacing"/>
              <w:rPr>
                <w:color w:val="1F497D"/>
              </w:rPr>
            </w:pPr>
            <w:r w:rsidRPr="00413A2A">
              <w:rPr>
                <w:b/>
              </w:rPr>
              <w:t>Please return form to:</w:t>
            </w:r>
            <w:r w:rsidRPr="001620C6">
              <w:t xml:space="preserve">  </w:t>
            </w:r>
            <w:hyperlink r:id="rId11" w:history="1">
              <w:r w:rsidRPr="001620C6">
                <w:rPr>
                  <w:rStyle w:val="Hyperlink"/>
                  <w:rFonts w:ascii="Arial" w:hAnsi="Arial" w:cs="Arial"/>
                </w:rPr>
                <w:t>Adult.Safeguarding@hertscc.gcsx.gov.uk</w:t>
              </w:r>
            </w:hyperlink>
          </w:p>
          <w:p w:rsidR="00356B85" w:rsidRDefault="00356B85" w:rsidP="00356B85">
            <w:pPr>
              <w:pStyle w:val="NoSpacing"/>
              <w:rPr>
                <w:i/>
              </w:rPr>
            </w:pPr>
            <w:r>
              <w:rPr>
                <w:i/>
              </w:rPr>
              <w:t xml:space="preserve">                                      NB This e-mail account is only monitored within office hours</w:t>
            </w:r>
          </w:p>
          <w:p w:rsidR="00356B85" w:rsidRDefault="00356B85" w:rsidP="00356B85">
            <w:pPr>
              <w:pStyle w:val="NoSpacing"/>
              <w:rPr>
                <w:i/>
              </w:rPr>
            </w:pPr>
            <w:r>
              <w:rPr>
                <w:i/>
              </w:rPr>
              <w:t xml:space="preserve">                                               9am – 5.30pm         Mon – Thurs</w:t>
            </w:r>
          </w:p>
          <w:p w:rsidR="00356B85" w:rsidRDefault="00356B85" w:rsidP="00356B85">
            <w:pPr>
              <w:pStyle w:val="NoSpacing"/>
              <w:rPr>
                <w:i/>
              </w:rPr>
            </w:pPr>
            <w:r>
              <w:rPr>
                <w:i/>
              </w:rPr>
              <w:t xml:space="preserve">                                               9am – 4.30pm             Friday</w:t>
            </w:r>
          </w:p>
          <w:p w:rsidR="00356B85" w:rsidRDefault="00356B85" w:rsidP="00356B85">
            <w:pPr>
              <w:pStyle w:val="NoSpacing"/>
              <w:rPr>
                <w:i/>
              </w:rPr>
            </w:pPr>
          </w:p>
          <w:p w:rsidR="00356B85" w:rsidRDefault="00356B85" w:rsidP="00356B85">
            <w:pPr>
              <w:pStyle w:val="NoSpacing"/>
              <w:rPr>
                <w:i/>
              </w:rPr>
            </w:pPr>
            <w:r>
              <w:rPr>
                <w:i/>
              </w:rPr>
              <w:t>Telephone number for HCS emergency, out of hours service – 0300 123 4042</w:t>
            </w:r>
          </w:p>
          <w:p w:rsidR="00356B85" w:rsidRPr="00205F57" w:rsidRDefault="00356B85" w:rsidP="00356B85">
            <w:pPr>
              <w:pStyle w:val="NoSpacing"/>
              <w:rPr>
                <w:i/>
              </w:rPr>
            </w:pPr>
          </w:p>
        </w:tc>
      </w:tr>
    </w:tbl>
    <w:p w:rsidR="00356B85" w:rsidRDefault="00356B85" w:rsidP="00356B85">
      <w:pPr>
        <w:pStyle w:val="NoSpacing"/>
      </w:pPr>
    </w:p>
    <w:p w:rsidR="00111307" w:rsidRPr="00817A15" w:rsidRDefault="00111307" w:rsidP="00356B85">
      <w:pPr>
        <w:pStyle w:val="NoSpacing"/>
      </w:pPr>
    </w:p>
    <w:sectPr w:rsidR="00111307" w:rsidRPr="00817A15" w:rsidSect="00356B85">
      <w:pgSz w:w="11906" w:h="16838"/>
      <w:pgMar w:top="284" w:right="284" w:bottom="284" w:left="28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6B4" w:rsidRDefault="005C36B4">
      <w:pPr>
        <w:spacing w:after="0" w:line="240" w:lineRule="auto"/>
      </w:pPr>
      <w:r>
        <w:separator/>
      </w:r>
    </w:p>
  </w:endnote>
  <w:endnote w:type="continuationSeparator" w:id="0">
    <w:p w:rsidR="005C36B4" w:rsidRDefault="005C3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asual">
    <w:altName w:val="Ink Free"/>
    <w:charset w:val="00"/>
    <w:family w:val="script"/>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4E" w:rsidRDefault="000C21C2">
    <w:pPr>
      <w:pStyle w:val="Footer"/>
    </w:pPr>
    <w:r>
      <w:fldChar w:fldCharType="begin"/>
    </w:r>
    <w:r w:rsidR="002251C9">
      <w:instrText xml:space="preserve"> PAGE </w:instrText>
    </w:r>
    <w:r>
      <w:fldChar w:fldCharType="separate"/>
    </w:r>
    <w:r w:rsidR="0011746C">
      <w:rPr>
        <w:noProof/>
      </w:rPr>
      <w:t>1</w:t>
    </w:r>
    <w:r>
      <w:fldChar w:fldCharType="end"/>
    </w:r>
  </w:p>
  <w:p w:rsidR="00A95F4E" w:rsidRDefault="005C36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6B4" w:rsidRDefault="005C36B4">
      <w:pPr>
        <w:spacing w:after="0" w:line="240" w:lineRule="auto"/>
      </w:pPr>
      <w:r>
        <w:rPr>
          <w:color w:val="000000"/>
        </w:rPr>
        <w:separator/>
      </w:r>
    </w:p>
  </w:footnote>
  <w:footnote w:type="continuationSeparator" w:id="0">
    <w:p w:rsidR="005C36B4" w:rsidRDefault="005C36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7F19"/>
    <w:multiLevelType w:val="hybridMultilevel"/>
    <w:tmpl w:val="4A2AA8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AD87449"/>
    <w:multiLevelType w:val="hybridMultilevel"/>
    <w:tmpl w:val="CC42A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D66C6E"/>
    <w:multiLevelType w:val="hybridMultilevel"/>
    <w:tmpl w:val="1DE2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685DFB"/>
    <w:multiLevelType w:val="hybridMultilevel"/>
    <w:tmpl w:val="620CF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F47FA3"/>
    <w:multiLevelType w:val="hybridMultilevel"/>
    <w:tmpl w:val="B8DED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AE7D53"/>
    <w:multiLevelType w:val="hybridMultilevel"/>
    <w:tmpl w:val="37A88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F60D71"/>
    <w:multiLevelType w:val="hybridMultilevel"/>
    <w:tmpl w:val="AF805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382F56"/>
    <w:multiLevelType w:val="hybridMultilevel"/>
    <w:tmpl w:val="F03E22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67B251D2"/>
    <w:multiLevelType w:val="hybridMultilevel"/>
    <w:tmpl w:val="4E6CF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B53E2E"/>
    <w:multiLevelType w:val="hybridMultilevel"/>
    <w:tmpl w:val="3CF8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FF699B"/>
    <w:multiLevelType w:val="hybridMultilevel"/>
    <w:tmpl w:val="4888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7953F6"/>
    <w:multiLevelType w:val="hybridMultilevel"/>
    <w:tmpl w:val="8690A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204FA4"/>
    <w:multiLevelType w:val="hybridMultilevel"/>
    <w:tmpl w:val="DF52D630"/>
    <w:lvl w:ilvl="0" w:tplc="08090001">
      <w:start w:val="1"/>
      <w:numFmt w:val="bullet"/>
      <w:lvlText w:val=""/>
      <w:lvlJc w:val="left"/>
      <w:pPr>
        <w:tabs>
          <w:tab w:val="num" w:pos="786"/>
        </w:tabs>
        <w:ind w:left="786"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10"/>
  </w:num>
  <w:num w:numId="4">
    <w:abstractNumId w:val="6"/>
  </w:num>
  <w:num w:numId="5">
    <w:abstractNumId w:val="8"/>
  </w:num>
  <w:num w:numId="6">
    <w:abstractNumId w:val="4"/>
  </w:num>
  <w:num w:numId="7">
    <w:abstractNumId w:val="1"/>
  </w:num>
  <w:num w:numId="8">
    <w:abstractNumId w:val="5"/>
  </w:num>
  <w:num w:numId="9">
    <w:abstractNumId w:val="7"/>
  </w:num>
  <w:num w:numId="10">
    <w:abstractNumId w:val="2"/>
  </w:num>
  <w:num w:numId="11">
    <w:abstractNumId w:val="12"/>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autoHyphenation/>
  <w:characterSpacingControl w:val="doNotCompress"/>
  <w:footnotePr>
    <w:footnote w:id="-1"/>
    <w:footnote w:id="0"/>
  </w:footnotePr>
  <w:endnotePr>
    <w:endnote w:id="-1"/>
    <w:endnote w:id="0"/>
  </w:endnotePr>
  <w:compat/>
  <w:rsids>
    <w:rsidRoot w:val="00111307"/>
    <w:rsid w:val="00023DE4"/>
    <w:rsid w:val="0003140D"/>
    <w:rsid w:val="00045766"/>
    <w:rsid w:val="00045972"/>
    <w:rsid w:val="000C0308"/>
    <w:rsid w:val="000C21C2"/>
    <w:rsid w:val="000C71B5"/>
    <w:rsid w:val="000E480E"/>
    <w:rsid w:val="00101176"/>
    <w:rsid w:val="00111307"/>
    <w:rsid w:val="0011746C"/>
    <w:rsid w:val="00126955"/>
    <w:rsid w:val="00145DED"/>
    <w:rsid w:val="001778E6"/>
    <w:rsid w:val="001A7288"/>
    <w:rsid w:val="00213E49"/>
    <w:rsid w:val="002251C9"/>
    <w:rsid w:val="00233F59"/>
    <w:rsid w:val="002450C0"/>
    <w:rsid w:val="00245824"/>
    <w:rsid w:val="002506FA"/>
    <w:rsid w:val="00281903"/>
    <w:rsid w:val="002909CF"/>
    <w:rsid w:val="00296EEF"/>
    <w:rsid w:val="002C01D2"/>
    <w:rsid w:val="002F07E6"/>
    <w:rsid w:val="00334D45"/>
    <w:rsid w:val="00356B85"/>
    <w:rsid w:val="003953E5"/>
    <w:rsid w:val="00413A2A"/>
    <w:rsid w:val="004358D6"/>
    <w:rsid w:val="00436AD8"/>
    <w:rsid w:val="0047380D"/>
    <w:rsid w:val="00475ABD"/>
    <w:rsid w:val="0049005D"/>
    <w:rsid w:val="00517376"/>
    <w:rsid w:val="005A16A0"/>
    <w:rsid w:val="005A37E5"/>
    <w:rsid w:val="005A60DE"/>
    <w:rsid w:val="005C2EAA"/>
    <w:rsid w:val="005C343C"/>
    <w:rsid w:val="005C36B4"/>
    <w:rsid w:val="005E6322"/>
    <w:rsid w:val="00635FF4"/>
    <w:rsid w:val="0064335F"/>
    <w:rsid w:val="006A5B72"/>
    <w:rsid w:val="00817442"/>
    <w:rsid w:val="00817A15"/>
    <w:rsid w:val="00864006"/>
    <w:rsid w:val="0088413A"/>
    <w:rsid w:val="00891F33"/>
    <w:rsid w:val="008B6A44"/>
    <w:rsid w:val="009037E3"/>
    <w:rsid w:val="00912D4E"/>
    <w:rsid w:val="00914A9C"/>
    <w:rsid w:val="00916468"/>
    <w:rsid w:val="0094417E"/>
    <w:rsid w:val="0095288D"/>
    <w:rsid w:val="009543B9"/>
    <w:rsid w:val="009C75C1"/>
    <w:rsid w:val="00A12B62"/>
    <w:rsid w:val="00A5747A"/>
    <w:rsid w:val="00AD75A4"/>
    <w:rsid w:val="00AE62AE"/>
    <w:rsid w:val="00B0777D"/>
    <w:rsid w:val="00B53C62"/>
    <w:rsid w:val="00B641CC"/>
    <w:rsid w:val="00BB60E0"/>
    <w:rsid w:val="00BD485C"/>
    <w:rsid w:val="00BE1552"/>
    <w:rsid w:val="00C35F82"/>
    <w:rsid w:val="00C94EF6"/>
    <w:rsid w:val="00C96EDF"/>
    <w:rsid w:val="00CA199B"/>
    <w:rsid w:val="00CB4223"/>
    <w:rsid w:val="00CB4BEC"/>
    <w:rsid w:val="00CC3704"/>
    <w:rsid w:val="00CC3F15"/>
    <w:rsid w:val="00D23AB1"/>
    <w:rsid w:val="00DF6932"/>
    <w:rsid w:val="00E92C09"/>
    <w:rsid w:val="00EE3F63"/>
    <w:rsid w:val="00F05B6F"/>
    <w:rsid w:val="00F934D0"/>
    <w:rsid w:val="00FC65DA"/>
    <w:rsid w:val="00FD2485"/>
    <w:rsid w:val="00FD4A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C09"/>
    <w:pPr>
      <w:suppressAutoHyphens/>
    </w:pPr>
  </w:style>
  <w:style w:type="paragraph" w:styleId="Heading1">
    <w:name w:val="heading 1"/>
    <w:basedOn w:val="Normal"/>
    <w:next w:val="Normal"/>
    <w:rsid w:val="00E92C09"/>
    <w:pPr>
      <w:keepNext/>
      <w:spacing w:after="0" w:line="240" w:lineRule="auto"/>
      <w:jc w:val="center"/>
      <w:outlineLvl w:val="0"/>
    </w:pPr>
    <w:rPr>
      <w:rFonts w:ascii="Lucida Casual" w:eastAsia="Times New Roman" w:hAnsi="Lucida Casual"/>
      <w:b/>
      <w:bCs/>
      <w:sz w:val="28"/>
      <w:szCs w:val="24"/>
    </w:rPr>
  </w:style>
  <w:style w:type="paragraph" w:styleId="Heading2">
    <w:name w:val="heading 2"/>
    <w:basedOn w:val="Normal"/>
    <w:next w:val="Normal"/>
    <w:rsid w:val="00E92C09"/>
    <w:pPr>
      <w:keepNext/>
      <w:spacing w:after="0" w:line="240" w:lineRule="auto"/>
      <w:jc w:val="center"/>
      <w:outlineLvl w:val="1"/>
    </w:pPr>
    <w:rPr>
      <w:rFonts w:ascii="Times New Roman" w:eastAsia="Times New Roman" w:hAnsi="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92C09"/>
    <w:pPr>
      <w:tabs>
        <w:tab w:val="center" w:pos="4513"/>
        <w:tab w:val="right" w:pos="9026"/>
      </w:tabs>
      <w:spacing w:after="0" w:line="240" w:lineRule="auto"/>
    </w:pPr>
  </w:style>
  <w:style w:type="character" w:customStyle="1" w:styleId="HeaderChar">
    <w:name w:val="Header Char"/>
    <w:basedOn w:val="DefaultParagraphFont"/>
    <w:rsid w:val="00E92C09"/>
  </w:style>
  <w:style w:type="paragraph" w:styleId="Footer">
    <w:name w:val="footer"/>
    <w:basedOn w:val="Normal"/>
    <w:rsid w:val="00E92C09"/>
    <w:pPr>
      <w:tabs>
        <w:tab w:val="center" w:pos="4513"/>
        <w:tab w:val="right" w:pos="9026"/>
      </w:tabs>
      <w:spacing w:after="0" w:line="240" w:lineRule="auto"/>
    </w:pPr>
  </w:style>
  <w:style w:type="character" w:customStyle="1" w:styleId="FooterChar">
    <w:name w:val="Footer Char"/>
    <w:basedOn w:val="DefaultParagraphFont"/>
    <w:rsid w:val="00E92C09"/>
  </w:style>
  <w:style w:type="character" w:customStyle="1" w:styleId="Heading1Char">
    <w:name w:val="Heading 1 Char"/>
    <w:basedOn w:val="DefaultParagraphFont"/>
    <w:rsid w:val="00E92C09"/>
    <w:rPr>
      <w:rFonts w:ascii="Lucida Casual" w:eastAsia="Times New Roman" w:hAnsi="Lucida Casual" w:cs="Times New Roman"/>
      <w:b/>
      <w:bCs/>
      <w:sz w:val="28"/>
      <w:szCs w:val="24"/>
    </w:rPr>
  </w:style>
  <w:style w:type="character" w:customStyle="1" w:styleId="Heading2Char">
    <w:name w:val="Heading 2 Char"/>
    <w:basedOn w:val="DefaultParagraphFont"/>
    <w:rsid w:val="00E92C09"/>
    <w:rPr>
      <w:rFonts w:ascii="Times New Roman" w:eastAsia="Times New Roman" w:hAnsi="Times New Roman" w:cs="Times New Roman"/>
      <w:b/>
      <w:sz w:val="32"/>
      <w:szCs w:val="24"/>
    </w:rPr>
  </w:style>
  <w:style w:type="paragraph" w:styleId="ListParagraph">
    <w:name w:val="List Paragraph"/>
    <w:basedOn w:val="Normal"/>
    <w:uiPriority w:val="34"/>
    <w:qFormat/>
    <w:rsid w:val="00E92C09"/>
    <w:pPr>
      <w:ind w:left="720"/>
    </w:pPr>
  </w:style>
  <w:style w:type="paragraph" w:styleId="BalloonText">
    <w:name w:val="Balloon Text"/>
    <w:basedOn w:val="Normal"/>
    <w:rsid w:val="00E92C09"/>
    <w:pPr>
      <w:spacing w:after="0" w:line="240" w:lineRule="auto"/>
    </w:pPr>
    <w:rPr>
      <w:rFonts w:ascii="Segoe UI" w:hAnsi="Segoe UI" w:cs="Segoe UI"/>
      <w:sz w:val="18"/>
      <w:szCs w:val="18"/>
    </w:rPr>
  </w:style>
  <w:style w:type="character" w:customStyle="1" w:styleId="BalloonTextChar">
    <w:name w:val="Balloon Text Char"/>
    <w:basedOn w:val="DefaultParagraphFont"/>
    <w:rsid w:val="00E92C09"/>
    <w:rPr>
      <w:rFonts w:ascii="Segoe UI" w:hAnsi="Segoe UI" w:cs="Segoe UI"/>
      <w:sz w:val="18"/>
      <w:szCs w:val="18"/>
    </w:rPr>
  </w:style>
  <w:style w:type="character" w:styleId="Hyperlink">
    <w:name w:val="Hyperlink"/>
    <w:basedOn w:val="DefaultParagraphFont"/>
    <w:uiPriority w:val="99"/>
    <w:unhideWhenUsed/>
    <w:rsid w:val="004358D6"/>
    <w:rPr>
      <w:color w:val="0563C1" w:themeColor="hyperlink"/>
      <w:u w:val="single"/>
    </w:rPr>
  </w:style>
  <w:style w:type="paragraph" w:styleId="NoSpacing">
    <w:name w:val="No Spacing"/>
    <w:uiPriority w:val="1"/>
    <w:qFormat/>
    <w:rsid w:val="004358D6"/>
    <w:pPr>
      <w:autoSpaceDN/>
      <w:spacing w:after="0" w:line="240" w:lineRule="auto"/>
      <w:textAlignment w:val="auto"/>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A5747A"/>
    <w:rPr>
      <w:color w:val="954F72" w:themeColor="followedHyperlink"/>
      <w:u w:val="single"/>
    </w:rPr>
  </w:style>
  <w:style w:type="character" w:styleId="Strong">
    <w:name w:val="Strong"/>
    <w:qFormat/>
    <w:rsid w:val="005C2EAA"/>
    <w:rPr>
      <w:b/>
      <w:bCs/>
    </w:rPr>
  </w:style>
  <w:style w:type="table" w:styleId="TableGrid">
    <w:name w:val="Table Grid"/>
    <w:basedOn w:val="TableNormal"/>
    <w:uiPriority w:val="39"/>
    <w:rsid w:val="00635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ult.Safeguarding@hertscc.gcsx.gov.uk"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F5FBA-F1AC-4F0A-BD0A-664CF4579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10</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Visram</dc:creator>
  <cp:lastModifiedBy>Niall</cp:lastModifiedBy>
  <cp:revision>33</cp:revision>
  <cp:lastPrinted>2017-08-24T12:27:00Z</cp:lastPrinted>
  <dcterms:created xsi:type="dcterms:W3CDTF">2018-09-16T18:49:00Z</dcterms:created>
  <dcterms:modified xsi:type="dcterms:W3CDTF">2018-11-13T09:14:00Z</dcterms:modified>
</cp:coreProperties>
</file>