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_Hlk500274522"/>
      <w:r w:rsidR="004323D6" w:rsidRPr="00E266F2">
        <w:rPr>
          <w:rFonts w:ascii="Times New Roman" w:hAnsi="Times New Roman" w:cs="Times New Roman" w:hint="eastAsia"/>
          <w:sz w:val="22"/>
        </w:rPr>
        <w:t>斯特鲁普</w:t>
      </w:r>
      <w:bookmarkEnd w:id="0"/>
      <w:r w:rsidR="004323D6" w:rsidRPr="00E266F2">
        <w:rPr>
          <w:rFonts w:ascii="Times New Roman" w:hAnsi="Times New Roman" w:cs="Times New Roman" w:hint="eastAsia"/>
          <w:sz w:val="22"/>
        </w:rPr>
        <w:t>）</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6B7FBBB9"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1E51AB1C" w14:textId="3F7C61EE" w:rsidR="00D279C8" w:rsidRDefault="00D279C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w:t>
      </w:r>
      <w:r>
        <w:rPr>
          <w:rFonts w:ascii="Times New Roman" w:hAnsi="Times New Roman" w:cs="Times New Roman"/>
          <w:sz w:val="22"/>
        </w:rPr>
        <w:t>：文字</w:t>
      </w:r>
      <w:r w:rsidR="00E916E8">
        <w:rPr>
          <w:rFonts w:ascii="Times New Roman" w:hAnsi="Times New Roman" w:cs="Times New Roman" w:hint="eastAsia"/>
          <w:sz w:val="22"/>
        </w:rPr>
        <w:t>是否</w:t>
      </w:r>
      <w:r w:rsidR="00E916E8">
        <w:rPr>
          <w:rFonts w:ascii="Times New Roman" w:hAnsi="Times New Roman" w:cs="Times New Roman"/>
          <w:sz w:val="22"/>
        </w:rPr>
        <w:t>和颜色一致</w:t>
      </w:r>
    </w:p>
    <w:p w14:paraId="21C5C56C" w14:textId="2EBDCCE9" w:rsidR="00E916E8" w:rsidRPr="00E916E8" w:rsidRDefault="00E916E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：说出同等大小列表中的墨色名称的时间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75B63BE"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080E64EA" w14:textId="77777777" w:rsidR="00BC7210" w:rsidRDefault="00BC7210" w:rsidP="00BC7210">
      <w:pPr>
        <w:pStyle w:val="a7"/>
        <w:ind w:left="284" w:firstLineChars="0" w:firstLine="0"/>
        <w:rPr>
          <w:rFonts w:ascii="Times New Roman" w:hAnsi="Times New Roman" w:cs="Times New Roman"/>
          <w:sz w:val="22"/>
        </w:rPr>
      </w:pPr>
    </w:p>
    <w:p w14:paraId="3A482C68" w14:textId="4DC17A3A"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其中</w:t>
      </w:r>
      <w:r>
        <w:rPr>
          <w:rFonts w:ascii="Times New Roman" w:hAnsi="Times New Roman" w:cs="Times New Roman" w:hint="eastAsia"/>
          <w:sz w:val="22"/>
        </w:rPr>
        <w:t>x</w:t>
      </w:r>
      <w:r>
        <w:rPr>
          <w:rFonts w:ascii="Times New Roman" w:hAnsi="Times New Roman" w:cs="Times New Roman"/>
          <w:sz w:val="22"/>
        </w:rPr>
        <w:t>代表文字条件一致，</w:t>
      </w:r>
      <w:r>
        <w:rPr>
          <w:rFonts w:ascii="Times New Roman" w:hAnsi="Times New Roman" w:cs="Times New Roman"/>
          <w:sz w:val="22"/>
        </w:rPr>
        <w:t>y</w:t>
      </w:r>
      <w:r>
        <w:rPr>
          <w:rFonts w:ascii="Times New Roman" w:hAnsi="Times New Roman" w:cs="Times New Roman"/>
          <w:sz w:val="22"/>
        </w:rPr>
        <w:t>代表文字条件不一致</w:t>
      </w:r>
      <w:r w:rsidR="004C1B93">
        <w:rPr>
          <w:rFonts w:ascii="Times New Roman" w:hAnsi="Times New Roman" w:cs="Times New Roman" w:hint="eastAsia"/>
          <w:sz w:val="22"/>
        </w:rPr>
        <w:t>。</w:t>
      </w:r>
    </w:p>
    <w:p w14:paraId="127AE827" w14:textId="2D25BACC" w:rsid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sz w:val="22"/>
        </w:rPr>
        <w:t>Ux:x</w:t>
      </w:r>
      <w:r>
        <w:rPr>
          <w:rFonts w:ascii="Times New Roman" w:hAnsi="Times New Roman" w:cs="Times New Roman" w:hint="eastAsia"/>
          <w:sz w:val="22"/>
        </w:rPr>
        <w:t>的</w:t>
      </w:r>
      <w:r>
        <w:rPr>
          <w:rFonts w:ascii="Times New Roman" w:hAnsi="Times New Roman" w:cs="Times New Roman"/>
          <w:sz w:val="22"/>
        </w:rPr>
        <w:t>总体均值</w:t>
      </w:r>
    </w:p>
    <w:p w14:paraId="1B7BEE84" w14:textId="6937FD7C" w:rsidR="004C1B93" w:rsidRPr="004C1B93" w:rsidRDefault="004C1B93" w:rsidP="00BC7210">
      <w:pPr>
        <w:pStyle w:val="a7"/>
        <w:ind w:left="284" w:firstLineChars="0" w:firstLine="0"/>
        <w:rPr>
          <w:rFonts w:ascii="Times New Roman" w:hAnsi="Times New Roman" w:cs="Times New Roman" w:hint="eastAsia"/>
          <w:sz w:val="22"/>
        </w:rPr>
      </w:pPr>
      <w:r>
        <w:rPr>
          <w:rFonts w:ascii="Times New Roman" w:hAnsi="Times New Roman" w:cs="Times New Roman" w:hint="eastAsia"/>
          <w:sz w:val="22"/>
        </w:rPr>
        <w:t>Uy:y</w:t>
      </w:r>
      <w:r>
        <w:rPr>
          <w:rFonts w:ascii="Times New Roman" w:hAnsi="Times New Roman" w:cs="Times New Roman" w:hint="eastAsia"/>
          <w:sz w:val="22"/>
        </w:rPr>
        <w:t>的</w:t>
      </w:r>
      <w:r>
        <w:rPr>
          <w:rFonts w:ascii="Times New Roman" w:hAnsi="Times New Roman" w:cs="Times New Roman"/>
          <w:sz w:val="22"/>
        </w:rPr>
        <w:t>总体均值</w:t>
      </w:r>
      <w:bookmarkStart w:id="1" w:name="_GoBack"/>
      <w:bookmarkEnd w:id="1"/>
    </w:p>
    <w:p w14:paraId="722A419C" w14:textId="584C1392"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H0</w:t>
      </w:r>
      <w:r>
        <w:rPr>
          <w:rFonts w:ascii="Times New Roman" w:hAnsi="Times New Roman" w:cs="Times New Roman" w:hint="eastAsia"/>
          <w:sz w:val="22"/>
        </w:rPr>
        <w:t>假设</w:t>
      </w:r>
      <w:r>
        <w:rPr>
          <w:rFonts w:ascii="Times New Roman" w:hAnsi="Times New Roman" w:cs="Times New Roman"/>
          <w:sz w:val="22"/>
        </w:rPr>
        <w:t>：</w:t>
      </w:r>
      <w:r>
        <w:rPr>
          <w:rFonts w:ascii="Times New Roman" w:hAnsi="Times New Roman" w:cs="Times New Roman" w:hint="eastAsia"/>
          <w:sz w:val="22"/>
        </w:rPr>
        <w:t>读文字</w:t>
      </w:r>
      <w:r>
        <w:rPr>
          <w:rFonts w:ascii="Times New Roman" w:hAnsi="Times New Roman" w:cs="Times New Roman"/>
          <w:sz w:val="22"/>
        </w:rPr>
        <w:t>打印</w:t>
      </w:r>
      <w:r>
        <w:rPr>
          <w:rFonts w:ascii="Times New Roman" w:hAnsi="Times New Roman" w:cs="Times New Roman" w:hint="eastAsia"/>
          <w:sz w:val="22"/>
        </w:rPr>
        <w:t>颜色</w:t>
      </w:r>
      <w:r>
        <w:rPr>
          <w:rFonts w:ascii="Times New Roman" w:hAnsi="Times New Roman" w:cs="Times New Roman"/>
          <w:sz w:val="22"/>
        </w:rPr>
        <w:t>，文字</w:t>
      </w:r>
      <w:r>
        <w:rPr>
          <w:rFonts w:ascii="Times New Roman" w:hAnsi="Times New Roman" w:cs="Times New Roman" w:hint="eastAsia"/>
          <w:sz w:val="22"/>
        </w:rPr>
        <w:t>条件</w:t>
      </w:r>
      <w:r>
        <w:rPr>
          <w:rFonts w:ascii="Times New Roman" w:hAnsi="Times New Roman" w:cs="Times New Roman"/>
          <w:sz w:val="22"/>
        </w:rPr>
        <w:t>一致和文字条件不一致所用时间相同，即</w:t>
      </w:r>
      <w:r>
        <w:rPr>
          <w:rFonts w:ascii="Times New Roman" w:hAnsi="Times New Roman" w:cs="Times New Roman" w:hint="eastAsia"/>
          <w:sz w:val="22"/>
        </w:rPr>
        <w:t>Ux=Uy</w:t>
      </w:r>
    </w:p>
    <w:p w14:paraId="79979A88" w14:textId="33A85B32"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H1</w:t>
      </w:r>
      <w:r>
        <w:rPr>
          <w:rFonts w:ascii="Times New Roman" w:hAnsi="Times New Roman" w:cs="Times New Roman" w:hint="eastAsia"/>
          <w:sz w:val="22"/>
        </w:rPr>
        <w:t>假设</w:t>
      </w:r>
      <w:r>
        <w:rPr>
          <w:rFonts w:ascii="Times New Roman" w:hAnsi="Times New Roman" w:cs="Times New Roman"/>
          <w:sz w:val="22"/>
        </w:rPr>
        <w:t>：读</w:t>
      </w:r>
      <w:r>
        <w:rPr>
          <w:rFonts w:ascii="Times New Roman" w:hAnsi="Times New Roman" w:cs="Times New Roman" w:hint="eastAsia"/>
          <w:sz w:val="22"/>
        </w:rPr>
        <w:t>文字</w:t>
      </w:r>
      <w:r>
        <w:rPr>
          <w:rFonts w:ascii="Times New Roman" w:hAnsi="Times New Roman" w:cs="Times New Roman"/>
          <w:sz w:val="22"/>
        </w:rPr>
        <w:t>打印颜色，文字条件颜色不一致所花费的时间要比文字颜色一致所花费的时间长</w:t>
      </w:r>
      <w:r>
        <w:rPr>
          <w:rFonts w:ascii="Times New Roman" w:hAnsi="Times New Roman" w:cs="Times New Roman" w:hint="eastAsia"/>
          <w:sz w:val="22"/>
        </w:rPr>
        <w:t>。</w:t>
      </w:r>
      <w:r>
        <w:rPr>
          <w:rFonts w:ascii="Times New Roman" w:hAnsi="Times New Roman" w:cs="Times New Roman"/>
          <w:sz w:val="22"/>
        </w:rPr>
        <w:t>即</w:t>
      </w:r>
      <w:r>
        <w:rPr>
          <w:rFonts w:ascii="Times New Roman" w:hAnsi="Times New Roman" w:cs="Times New Roman" w:hint="eastAsia"/>
          <w:sz w:val="22"/>
        </w:rPr>
        <w:t>Ux</w:t>
      </w:r>
      <w:r w:rsidR="007B5B74">
        <w:rPr>
          <w:rFonts w:ascii="Times New Roman" w:hAnsi="Times New Roman" w:cs="Times New Roman" w:hint="eastAsia"/>
          <w:sz w:val="22"/>
        </w:rPr>
        <w:t>&lt;</w:t>
      </w:r>
      <w:r>
        <w:rPr>
          <w:rFonts w:ascii="Times New Roman" w:hAnsi="Times New Roman" w:cs="Times New Roman"/>
          <w:sz w:val="22"/>
        </w:rPr>
        <w:t>Uy</w:t>
      </w:r>
    </w:p>
    <w:p w14:paraId="55E89589" w14:textId="3F9903FC" w:rsidR="007456F1" w:rsidRPr="00E266F2" w:rsidRDefault="007456F1"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我</w:t>
      </w:r>
      <w:r>
        <w:rPr>
          <w:rFonts w:ascii="Times New Roman" w:hAnsi="Times New Roman" w:cs="Times New Roman"/>
          <w:sz w:val="22"/>
        </w:rPr>
        <w:t>准备用</w:t>
      </w:r>
      <w:r>
        <w:rPr>
          <w:rFonts w:ascii="Times New Roman" w:hAnsi="Times New Roman" w:cs="Times New Roman"/>
          <w:sz w:val="22"/>
        </w:rPr>
        <w:t>t</w:t>
      </w:r>
      <w:r>
        <w:rPr>
          <w:rFonts w:ascii="Times New Roman" w:hAnsi="Times New Roman" w:cs="Times New Roman" w:hint="eastAsia"/>
          <w:sz w:val="22"/>
        </w:rPr>
        <w:t>检验</w:t>
      </w:r>
      <w:r>
        <w:rPr>
          <w:rFonts w:ascii="Times New Roman" w:hAnsi="Times New Roman" w:cs="Times New Roman"/>
          <w:sz w:val="22"/>
        </w:rPr>
        <w:t>，因为样本数量不是很大，并且不知道总体样本标准差，</w:t>
      </w:r>
      <w:r w:rsidR="00F30CAB">
        <w:rPr>
          <w:rFonts w:ascii="Times New Roman" w:hAnsi="Times New Roman" w:cs="Times New Roman" w:hint="eastAsia"/>
          <w:sz w:val="22"/>
        </w:rPr>
        <w:t>该</w:t>
      </w:r>
      <w:r>
        <w:rPr>
          <w:rFonts w:ascii="Times New Roman" w:hAnsi="Times New Roman" w:cs="Times New Roman"/>
          <w:sz w:val="22"/>
        </w:rPr>
        <w:t>样本是相互独立</w:t>
      </w:r>
      <w:r w:rsidR="00F30CAB">
        <w:rPr>
          <w:rFonts w:ascii="Times New Roman" w:hAnsi="Times New Roman" w:cs="Times New Roman" w:hint="eastAsia"/>
          <w:sz w:val="22"/>
        </w:rPr>
        <w:t>的</w:t>
      </w:r>
      <w:r w:rsidR="00F30CAB">
        <w:rPr>
          <w:rFonts w:ascii="Times New Roman" w:hAnsi="Times New Roman" w:cs="Times New Roman"/>
          <w:sz w:val="22"/>
        </w:rPr>
        <w:t>两个样本</w:t>
      </w:r>
      <w:r>
        <w:rPr>
          <w:rFonts w:ascii="Times New Roman" w:hAnsi="Times New Roman" w:cs="Times New Roman" w:hint="eastAsia"/>
          <w:sz w:val="22"/>
        </w:rPr>
        <w:t>，</w:t>
      </w:r>
      <w:r>
        <w:rPr>
          <w:rFonts w:ascii="Times New Roman" w:hAnsi="Times New Roman" w:cs="Times New Roman"/>
          <w:sz w:val="22"/>
        </w:rPr>
        <w:t>所以</w:t>
      </w:r>
      <w:r>
        <w:rPr>
          <w:rFonts w:ascii="Times New Roman" w:hAnsi="Times New Roman" w:cs="Times New Roman" w:hint="eastAsia"/>
          <w:sz w:val="22"/>
        </w:rPr>
        <w:t>用</w:t>
      </w:r>
      <w:r>
        <w:rPr>
          <w:rFonts w:ascii="Times New Roman" w:hAnsi="Times New Roman" w:cs="Times New Roman"/>
          <w:sz w:val="22"/>
        </w:rPr>
        <w:t>t</w:t>
      </w:r>
      <w:r>
        <w:rPr>
          <w:rFonts w:ascii="Times New Roman" w:hAnsi="Times New Roman" w:cs="Times New Roman"/>
          <w:sz w:val="22"/>
        </w:rPr>
        <w:t>检验是最合适的。</w:t>
      </w: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47E6EA48"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0B6B416" w14:textId="77777777" w:rsidR="00F30CAB" w:rsidRDefault="00F30CAB" w:rsidP="00F30CAB">
      <w:pPr>
        <w:pStyle w:val="a7"/>
        <w:ind w:left="297" w:firstLineChars="0" w:firstLine="0"/>
        <w:rPr>
          <w:rFonts w:ascii="Times New Roman" w:hAnsi="Times New Roman" w:cs="Times New Roman"/>
          <w:sz w:val="22"/>
        </w:rPr>
      </w:pPr>
    </w:p>
    <w:p w14:paraId="4D423C67" w14:textId="77777777" w:rsidR="00F30CAB" w:rsidRDefault="00F30CAB" w:rsidP="00F30CAB">
      <w:pPr>
        <w:widowControl/>
        <w:ind w:firstLine="297"/>
        <w:rPr>
          <w:rFonts w:ascii="等线" w:eastAsia="等线" w:hAnsi="等线" w:cs="宋体"/>
          <w:color w:val="000000"/>
          <w:kern w:val="0"/>
          <w:sz w:val="22"/>
        </w:rPr>
      </w:pPr>
    </w:p>
    <w:p w14:paraId="09FFE78E" w14:textId="20C1FE37" w:rsidR="00F30CAB" w:rsidRPr="00F30CAB" w:rsidRDefault="00F30CAB" w:rsidP="00F30CAB">
      <w:pPr>
        <w:widowControl/>
        <w:ind w:firstLine="297"/>
        <w:rPr>
          <w:rFonts w:ascii="等线" w:eastAsia="等线" w:hAnsi="等线" w:cs="宋体"/>
          <w:color w:val="000000"/>
          <w:kern w:val="0"/>
          <w:sz w:val="22"/>
        </w:rPr>
      </w:pPr>
      <w:r w:rsidRPr="00F30CAB">
        <w:rPr>
          <w:rFonts w:ascii="等线" w:eastAsia="等线" w:hAnsi="等线" w:cs="宋体" w:hint="eastAsia"/>
          <w:color w:val="000000"/>
          <w:kern w:val="0"/>
          <w:sz w:val="22"/>
        </w:rPr>
        <w:t>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5BC763F" w14:textId="5D4F16E3"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中位数</w:t>
      </w:r>
      <w:r>
        <w:rPr>
          <w:rFonts w:ascii="Times New Roman" w:hAnsi="Times New Roman" w:cs="Times New Roman"/>
          <w:sz w:val="22"/>
        </w:rPr>
        <w:t>：</w:t>
      </w:r>
      <w:r w:rsidRPr="00F30CAB">
        <w:rPr>
          <w:rFonts w:ascii="等线" w:eastAsia="等线" w:hAnsi="等线" w:cs="宋体" w:hint="eastAsia"/>
          <w:color w:val="000000"/>
          <w:kern w:val="0"/>
          <w:sz w:val="22"/>
        </w:rPr>
        <w:t>14.3565</w:t>
      </w:r>
    </w:p>
    <w:p w14:paraId="3E2DED9D" w14:textId="0FDAA5EC" w:rsidR="00645757" w:rsidRPr="00F30CAB" w:rsidRDefault="00645757" w:rsidP="00F30CAB">
      <w:pPr>
        <w:widowControl/>
        <w:ind w:firstLine="297"/>
        <w:rPr>
          <w:rFonts w:ascii="等线" w:eastAsia="等线" w:hAnsi="等线" w:cs="宋体"/>
          <w:color w:val="000000"/>
          <w:kern w:val="0"/>
          <w:sz w:val="22"/>
        </w:rPr>
      </w:pPr>
      <w:r>
        <w:rPr>
          <w:rFonts w:ascii="等线" w:eastAsia="等线" w:hAnsi="等线" w:cs="宋体"/>
          <w:color w:val="000000"/>
          <w:kern w:val="0"/>
          <w:sz w:val="22"/>
        </w:rPr>
        <w:t>IQR=4.686</w:t>
      </w:r>
    </w:p>
    <w:p w14:paraId="5F5B2556" w14:textId="557D77B2" w:rsidR="007456F1" w:rsidRDefault="00F30CAB" w:rsidP="00F30CAB">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571FDB1D" w14:textId="110F2300"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平均数</w:t>
      </w:r>
      <w:r>
        <w:rPr>
          <w:rFonts w:ascii="Times New Roman" w:hAnsi="Times New Roman" w:cs="Times New Roman"/>
          <w:sz w:val="22"/>
        </w:rPr>
        <w:t>：</w:t>
      </w:r>
      <w:r w:rsidRPr="00F30CAB">
        <w:rPr>
          <w:rFonts w:ascii="等线" w:eastAsia="等线" w:hAnsi="等线" w:cs="宋体" w:hint="eastAsia"/>
          <w:color w:val="000000"/>
          <w:kern w:val="0"/>
          <w:sz w:val="22"/>
        </w:rPr>
        <w:t>14.05113</w:t>
      </w:r>
    </w:p>
    <w:p w14:paraId="0CBE5EB7" w14:textId="0DCCABEB" w:rsidR="002426C4" w:rsidRDefault="002426C4" w:rsidP="002426C4">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合并</w:t>
      </w:r>
      <w:r>
        <w:rPr>
          <w:rFonts w:ascii="等线" w:eastAsia="等线" w:hAnsi="等线" w:cs="宋体"/>
          <w:color w:val="000000"/>
          <w:kern w:val="0"/>
          <w:sz w:val="22"/>
        </w:rPr>
        <w:t>方差平方和：</w:t>
      </w:r>
      <w:r w:rsidRPr="002426C4">
        <w:rPr>
          <w:rFonts w:ascii="等线" w:eastAsia="等线" w:hAnsi="等线" w:cs="宋体" w:hint="eastAsia"/>
          <w:color w:val="000000"/>
          <w:kern w:val="0"/>
          <w:sz w:val="22"/>
        </w:rPr>
        <w:t>291.3877</w:t>
      </w:r>
    </w:p>
    <w:p w14:paraId="401B54B0" w14:textId="738CB887" w:rsidR="00F30CAB" w:rsidRPr="00F30CAB" w:rsidRDefault="00F30CAB" w:rsidP="002426C4">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标准</w:t>
      </w:r>
      <w:r>
        <w:rPr>
          <w:rFonts w:ascii="等线" w:eastAsia="等线" w:hAnsi="等线" w:cs="宋体"/>
          <w:color w:val="000000"/>
          <w:kern w:val="0"/>
          <w:sz w:val="22"/>
        </w:rPr>
        <w:t>偏差：</w:t>
      </w:r>
      <w:r w:rsidRPr="00F30CAB">
        <w:rPr>
          <w:rFonts w:ascii="等线" w:eastAsia="等线" w:hAnsi="等线" w:cs="宋体" w:hint="eastAsia"/>
          <w:color w:val="000000"/>
          <w:kern w:val="0"/>
          <w:sz w:val="22"/>
        </w:rPr>
        <w:t>3.559358</w:t>
      </w:r>
    </w:p>
    <w:p w14:paraId="45D64636" w14:textId="38B06FFC" w:rsidR="005E603E" w:rsidRDefault="005E603E"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样本量</w:t>
      </w:r>
      <w:r>
        <w:rPr>
          <w:rFonts w:ascii="等线" w:eastAsia="等线" w:hAnsi="等线" w:cs="宋体"/>
          <w:color w:val="000000"/>
          <w:kern w:val="0"/>
          <w:sz w:val="22"/>
        </w:rPr>
        <w:t>：</w:t>
      </w:r>
      <w:r>
        <w:rPr>
          <w:rFonts w:ascii="等线" w:eastAsia="等线" w:hAnsi="等线" w:cs="宋体" w:hint="eastAsia"/>
          <w:color w:val="000000"/>
          <w:kern w:val="0"/>
          <w:sz w:val="22"/>
        </w:rPr>
        <w:t>24</w:t>
      </w:r>
    </w:p>
    <w:p w14:paraId="63C4DE67" w14:textId="7D1454FB" w:rsidR="005E603E" w:rsidRDefault="005E603E"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自由度</w:t>
      </w:r>
      <w:r>
        <w:rPr>
          <w:rFonts w:ascii="等线" w:eastAsia="等线" w:hAnsi="等线" w:cs="宋体"/>
          <w:color w:val="000000"/>
          <w:kern w:val="0"/>
          <w:sz w:val="22"/>
        </w:rPr>
        <w:t>：</w:t>
      </w:r>
      <w:r>
        <w:rPr>
          <w:rFonts w:ascii="等线" w:eastAsia="等线" w:hAnsi="等线" w:cs="宋体" w:hint="eastAsia"/>
          <w:color w:val="000000"/>
          <w:kern w:val="0"/>
          <w:sz w:val="22"/>
        </w:rPr>
        <w:t>23</w:t>
      </w:r>
    </w:p>
    <w:p w14:paraId="100D16AD" w14:textId="612B9721" w:rsidR="005E603E" w:rsidRDefault="005E603E" w:rsidP="00F30CAB">
      <w:pPr>
        <w:widowControl/>
        <w:ind w:firstLine="297"/>
        <w:rPr>
          <w:rFonts w:ascii="等线" w:eastAsia="等线" w:hAnsi="等线" w:cs="宋体"/>
          <w:color w:val="000000"/>
          <w:kern w:val="0"/>
          <w:sz w:val="22"/>
        </w:rPr>
      </w:pPr>
    </w:p>
    <w:p w14:paraId="7F22F8AF" w14:textId="77777777" w:rsidR="005E603E" w:rsidRDefault="005E603E" w:rsidP="005E603E">
      <w:pPr>
        <w:widowControl/>
        <w:ind w:firstLine="297"/>
        <w:rPr>
          <w:rFonts w:ascii="等线" w:eastAsia="等线" w:hAnsi="等线" w:cs="宋体"/>
          <w:color w:val="000000"/>
          <w:kern w:val="0"/>
          <w:sz w:val="22"/>
        </w:rPr>
      </w:pPr>
    </w:p>
    <w:p w14:paraId="77EF5337" w14:textId="109354A5" w:rsidR="005E603E" w:rsidRDefault="005E603E" w:rsidP="005E603E">
      <w:pPr>
        <w:widowControl/>
        <w:ind w:firstLine="297"/>
        <w:rPr>
          <w:rFonts w:ascii="等线" w:eastAsia="等线" w:hAnsi="等线" w:cs="宋体"/>
          <w:color w:val="000000"/>
          <w:kern w:val="0"/>
          <w:sz w:val="22"/>
        </w:rPr>
      </w:pPr>
      <w:r w:rsidRPr="005E603E">
        <w:rPr>
          <w:rFonts w:ascii="等线" w:eastAsia="等线" w:hAnsi="等线" w:cs="宋体" w:hint="eastAsia"/>
          <w:color w:val="000000"/>
          <w:kern w:val="0"/>
          <w:sz w:val="22"/>
        </w:rPr>
        <w:t>Incongruent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21A8521" w14:textId="521C03A2" w:rsidR="002426C4" w:rsidRDefault="002426C4" w:rsidP="002426C4">
      <w:pPr>
        <w:widowControl/>
        <w:ind w:firstLineChars="150" w:firstLine="330"/>
        <w:rPr>
          <w:rFonts w:ascii="等线" w:eastAsia="等线" w:hAnsi="等线" w:cs="宋体"/>
          <w:color w:val="000000"/>
          <w:kern w:val="0"/>
          <w:sz w:val="22"/>
        </w:rPr>
      </w:pPr>
      <w:r>
        <w:rPr>
          <w:rFonts w:ascii="等线" w:eastAsia="等线" w:hAnsi="等线" w:cs="宋体" w:hint="eastAsia"/>
          <w:color w:val="000000"/>
          <w:kern w:val="0"/>
          <w:sz w:val="22"/>
        </w:rPr>
        <w:t>中位数</w:t>
      </w:r>
      <w:r>
        <w:rPr>
          <w:rFonts w:ascii="等线" w:eastAsia="等线" w:hAnsi="等线" w:cs="宋体"/>
          <w:color w:val="000000"/>
          <w:kern w:val="0"/>
          <w:sz w:val="22"/>
        </w:rPr>
        <w:t>：</w:t>
      </w:r>
      <w:r w:rsidRPr="002426C4">
        <w:rPr>
          <w:rFonts w:ascii="等线" w:eastAsia="等线" w:hAnsi="等线" w:cs="宋体" w:hint="eastAsia"/>
          <w:color w:val="000000"/>
          <w:kern w:val="0"/>
          <w:sz w:val="22"/>
        </w:rPr>
        <w:t>21.0175</w:t>
      </w:r>
    </w:p>
    <w:p w14:paraId="17C440D6" w14:textId="19B5107F" w:rsidR="00645757" w:rsidRPr="002426C4" w:rsidRDefault="00645757" w:rsidP="002426C4">
      <w:pPr>
        <w:widowControl/>
        <w:ind w:firstLineChars="150" w:firstLine="330"/>
        <w:rPr>
          <w:rFonts w:ascii="等线" w:eastAsia="等线" w:hAnsi="等线" w:cs="宋体"/>
          <w:color w:val="000000"/>
          <w:kern w:val="0"/>
          <w:sz w:val="22"/>
        </w:rPr>
      </w:pPr>
      <w:r>
        <w:rPr>
          <w:rFonts w:ascii="等线" w:eastAsia="等线" w:hAnsi="等线" w:cs="宋体"/>
          <w:color w:val="000000"/>
          <w:kern w:val="0"/>
          <w:sz w:val="22"/>
        </w:rPr>
        <w:t>IQR:5.5165</w:t>
      </w:r>
    </w:p>
    <w:p w14:paraId="37643914" w14:textId="2FA66B14"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239FB1C8" w14:textId="7FEC1D2D"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平均数</w:t>
      </w:r>
      <w:r>
        <w:rPr>
          <w:rFonts w:ascii="Times New Roman" w:hAnsi="Times New Roman" w:cs="Times New Roman"/>
          <w:sz w:val="22"/>
        </w:rPr>
        <w:t>：</w:t>
      </w:r>
      <w:r w:rsidRPr="002426C4">
        <w:rPr>
          <w:rFonts w:ascii="Times New Roman" w:hAnsi="Times New Roman" w:cs="Times New Roman" w:hint="eastAsia"/>
          <w:sz w:val="22"/>
        </w:rPr>
        <w:t>22.01592</w:t>
      </w:r>
    </w:p>
    <w:p w14:paraId="20283A24" w14:textId="08F2249B" w:rsidR="002426C4" w:rsidRP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合并</w:t>
      </w:r>
      <w:r>
        <w:rPr>
          <w:rFonts w:ascii="Times New Roman" w:hAnsi="Times New Roman" w:cs="Times New Roman"/>
          <w:sz w:val="22"/>
        </w:rPr>
        <w:t>方差平方和：</w:t>
      </w:r>
      <w:r w:rsidRPr="002426C4">
        <w:rPr>
          <w:rFonts w:ascii="Times New Roman" w:hAnsi="Times New Roman" w:cs="Times New Roman" w:hint="eastAsia"/>
          <w:sz w:val="22"/>
        </w:rPr>
        <w:t>529.2704</w:t>
      </w:r>
    </w:p>
    <w:p w14:paraId="28EB2550" w14:textId="137ACE60"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标准</w:t>
      </w:r>
      <w:r>
        <w:rPr>
          <w:rFonts w:ascii="Times New Roman" w:hAnsi="Times New Roman" w:cs="Times New Roman"/>
          <w:sz w:val="22"/>
        </w:rPr>
        <w:t>偏差</w:t>
      </w:r>
      <w:r>
        <w:rPr>
          <w:rFonts w:ascii="Times New Roman" w:hAnsi="Times New Roman" w:cs="Times New Roman" w:hint="eastAsia"/>
          <w:sz w:val="22"/>
        </w:rPr>
        <w:t>：</w:t>
      </w:r>
      <w:r w:rsidRPr="002426C4">
        <w:rPr>
          <w:rFonts w:ascii="Times New Roman" w:hAnsi="Times New Roman" w:cs="Times New Roman" w:hint="eastAsia"/>
          <w:sz w:val="22"/>
        </w:rPr>
        <w:t>4.797057</w:t>
      </w:r>
    </w:p>
    <w:p w14:paraId="694BE767" w14:textId="048A2A30"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样本量</w:t>
      </w:r>
      <w:r>
        <w:rPr>
          <w:rFonts w:ascii="Times New Roman" w:hAnsi="Times New Roman" w:cs="Times New Roman"/>
          <w:sz w:val="22"/>
        </w:rPr>
        <w:t>：</w:t>
      </w:r>
      <w:r>
        <w:rPr>
          <w:rFonts w:ascii="Times New Roman" w:hAnsi="Times New Roman" w:cs="Times New Roman" w:hint="eastAsia"/>
          <w:sz w:val="22"/>
        </w:rPr>
        <w:t>24</w:t>
      </w:r>
    </w:p>
    <w:p w14:paraId="438115FB" w14:textId="704C8C62"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自由度</w:t>
      </w:r>
      <w:r>
        <w:rPr>
          <w:rFonts w:ascii="Times New Roman" w:hAnsi="Times New Roman" w:cs="Times New Roman"/>
          <w:sz w:val="22"/>
        </w:rPr>
        <w:t>：</w:t>
      </w:r>
      <w:r>
        <w:rPr>
          <w:rFonts w:ascii="Times New Roman" w:hAnsi="Times New Roman" w:cs="Times New Roman" w:hint="eastAsia"/>
          <w:sz w:val="22"/>
        </w:rPr>
        <w:t>23</w:t>
      </w:r>
    </w:p>
    <w:p w14:paraId="6051B43D" w14:textId="2895EB08" w:rsidR="005E603E" w:rsidRPr="00F30CAB" w:rsidRDefault="005E603E" w:rsidP="00BF39AC">
      <w:pPr>
        <w:widowControl/>
        <w:rPr>
          <w:rFonts w:ascii="等线" w:eastAsia="等线" w:hAnsi="等线" w:cs="宋体"/>
          <w:color w:val="000000"/>
          <w:kern w:val="0"/>
          <w:sz w:val="22"/>
        </w:rPr>
      </w:pPr>
    </w:p>
    <w:p w14:paraId="4965CEC4" w14:textId="1B171854" w:rsidR="00F30CAB" w:rsidRPr="00F30CAB" w:rsidRDefault="00F30CAB" w:rsidP="00F30CAB">
      <w:pPr>
        <w:ind w:firstLineChars="150" w:firstLine="330"/>
        <w:rPr>
          <w:rFonts w:ascii="Times New Roman" w:hAnsi="Times New Roman" w:cs="Times New Roman"/>
          <w:sz w:val="22"/>
        </w:rPr>
      </w:pPr>
    </w:p>
    <w:p w14:paraId="6C4E49D0" w14:textId="77777777" w:rsidR="00EB5595" w:rsidRPr="00B41751" w:rsidRDefault="00EB5595" w:rsidP="00EB5595">
      <w:pPr>
        <w:pStyle w:val="a7"/>
        <w:ind w:left="297" w:firstLineChars="0" w:firstLine="0"/>
        <w:rPr>
          <w:rFonts w:ascii="Times New Roman" w:hAnsi="Times New Roman" w:cs="Times New Roman"/>
          <w:sz w:val="22"/>
        </w:rPr>
      </w:pPr>
    </w:p>
    <w:p w14:paraId="04661E89" w14:textId="56123C93"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14AAC512" w14:textId="76570C11" w:rsidR="00F53C3B" w:rsidRDefault="00F53C3B" w:rsidP="00F53C3B">
      <w:pPr>
        <w:pStyle w:val="a7"/>
        <w:ind w:left="297" w:firstLineChars="0" w:firstLine="0"/>
        <w:rPr>
          <w:rFonts w:ascii="Times New Roman" w:hAnsi="Times New Roman" w:cs="Times New Roman"/>
          <w:sz w:val="22"/>
        </w:rPr>
      </w:pPr>
    </w:p>
    <w:p w14:paraId="0476E1CA" w14:textId="77777777" w:rsidR="00F53C3B" w:rsidRDefault="00F53C3B" w:rsidP="00F53C3B">
      <w:pPr>
        <w:pStyle w:val="a7"/>
        <w:ind w:left="297" w:firstLineChars="0" w:firstLine="0"/>
        <w:rPr>
          <w:rFonts w:ascii="Times New Roman" w:hAnsi="Times New Roman" w:cs="Times New Roman"/>
          <w:sz w:val="22"/>
        </w:rPr>
      </w:pPr>
    </w:p>
    <w:p w14:paraId="4C91FD91" w14:textId="187A16F8" w:rsidR="00F53C3B" w:rsidRDefault="00F53C3B" w:rsidP="00F53C3B">
      <w:pPr>
        <w:pStyle w:val="a7"/>
        <w:ind w:left="297" w:firstLineChars="0" w:firstLine="0"/>
        <w:rPr>
          <w:rFonts w:ascii="Times New Roman" w:hAnsi="Times New Roman" w:cs="Times New Roman"/>
          <w:sz w:val="22"/>
        </w:rPr>
      </w:pPr>
      <w:r>
        <w:rPr>
          <w:noProof/>
        </w:rPr>
        <w:drawing>
          <wp:inline distT="0" distB="0" distL="0" distR="0" wp14:anchorId="46BEDC9F" wp14:editId="1408D76A">
            <wp:extent cx="4572000" cy="2743200"/>
            <wp:effectExtent l="0" t="0" r="0" b="0"/>
            <wp:docPr id="1" name="图表 1">
              <a:extLst xmlns:a="http://schemas.openxmlformats.org/drawingml/2006/main">
                <a:ext uri="{FF2B5EF4-FFF2-40B4-BE49-F238E27FC236}">
                  <a16:creationId xmlns:a16="http://schemas.microsoft.com/office/drawing/2014/main" id="{D44C80A3-022B-4E7F-B079-22568B4A0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E1786" w14:textId="77777777" w:rsidR="00F53C3B" w:rsidRDefault="00F53C3B" w:rsidP="00F53C3B">
      <w:pPr>
        <w:pStyle w:val="a7"/>
        <w:ind w:left="297" w:firstLineChars="0" w:firstLine="0"/>
        <w:rPr>
          <w:rFonts w:ascii="Times New Roman" w:hAnsi="Times New Roman" w:cs="Times New Roman"/>
          <w:sz w:val="22"/>
        </w:rPr>
      </w:pPr>
    </w:p>
    <w:p w14:paraId="1ECFDF18" w14:textId="3CA34982" w:rsidR="00F53C3B" w:rsidRDefault="00F53C3B" w:rsidP="00F53C3B">
      <w:pPr>
        <w:pStyle w:val="a7"/>
        <w:ind w:left="297" w:firstLineChars="0" w:firstLine="0"/>
        <w:rPr>
          <w:rFonts w:ascii="Times New Roman" w:hAnsi="Times New Roman" w:cs="Times New Roman"/>
          <w:sz w:val="22"/>
        </w:rPr>
      </w:pPr>
      <w:r>
        <w:rPr>
          <w:rFonts w:ascii="Times New Roman" w:hAnsi="Times New Roman" w:cs="Times New Roman" w:hint="eastAsia"/>
          <w:sz w:val="22"/>
        </w:rPr>
        <w:lastRenderedPageBreak/>
        <w:t>条件</w:t>
      </w:r>
      <w:r>
        <w:rPr>
          <w:rFonts w:ascii="Times New Roman" w:hAnsi="Times New Roman" w:cs="Times New Roman"/>
          <w:sz w:val="22"/>
        </w:rPr>
        <w:t>一致和条件不一致分别</w:t>
      </w:r>
      <w:r w:rsidR="00A3147A">
        <w:rPr>
          <w:rFonts w:ascii="Times New Roman" w:hAnsi="Times New Roman" w:cs="Times New Roman" w:hint="eastAsia"/>
          <w:sz w:val="22"/>
        </w:rPr>
        <w:t>按照</w:t>
      </w:r>
      <w:r w:rsidR="00A3147A">
        <w:rPr>
          <w:rFonts w:ascii="Times New Roman" w:hAnsi="Times New Roman" w:cs="Times New Roman"/>
          <w:sz w:val="22"/>
        </w:rPr>
        <w:t>从大</w:t>
      </w:r>
      <w:r w:rsidR="00A3147A">
        <w:rPr>
          <w:rFonts w:ascii="Times New Roman" w:hAnsi="Times New Roman" w:cs="Times New Roman" w:hint="eastAsia"/>
          <w:sz w:val="22"/>
        </w:rPr>
        <w:t>到小</w:t>
      </w:r>
      <w:r w:rsidR="00A3147A">
        <w:rPr>
          <w:rFonts w:ascii="Times New Roman" w:hAnsi="Times New Roman" w:cs="Times New Roman"/>
          <w:sz w:val="22"/>
        </w:rPr>
        <w:t>的顺序排列，蓝色代表条件一致，红色代表条件不一致，由图表可以看出，</w:t>
      </w:r>
      <w:r w:rsidR="00A3147A">
        <w:rPr>
          <w:rFonts w:ascii="Times New Roman" w:hAnsi="Times New Roman" w:cs="Times New Roman" w:hint="eastAsia"/>
          <w:sz w:val="22"/>
        </w:rPr>
        <w:t>条件</w:t>
      </w:r>
      <w:r w:rsidR="00A3147A">
        <w:rPr>
          <w:rFonts w:ascii="Times New Roman" w:hAnsi="Times New Roman" w:cs="Times New Roman"/>
          <w:sz w:val="22"/>
        </w:rPr>
        <w:t>不一致的每一个时间都大于条件一致所用的时间，由图表可以分析出，条件</w:t>
      </w:r>
      <w:r w:rsidR="00A3147A">
        <w:rPr>
          <w:rFonts w:ascii="Times New Roman" w:hAnsi="Times New Roman" w:cs="Times New Roman" w:hint="eastAsia"/>
          <w:sz w:val="22"/>
        </w:rPr>
        <w:t>一致所用</w:t>
      </w:r>
      <w:r w:rsidR="00A3147A">
        <w:rPr>
          <w:rFonts w:ascii="Times New Roman" w:hAnsi="Times New Roman" w:cs="Times New Roman"/>
          <w:sz w:val="22"/>
        </w:rPr>
        <w:t>时间与条件不一致</w:t>
      </w:r>
      <w:r w:rsidR="00A3147A">
        <w:rPr>
          <w:rFonts w:ascii="Times New Roman" w:hAnsi="Times New Roman" w:cs="Times New Roman" w:hint="eastAsia"/>
          <w:sz w:val="22"/>
        </w:rPr>
        <w:t>所用</w:t>
      </w:r>
      <w:r w:rsidR="00A3147A">
        <w:rPr>
          <w:rFonts w:ascii="Times New Roman" w:hAnsi="Times New Roman" w:cs="Times New Roman"/>
          <w:sz w:val="22"/>
        </w:rPr>
        <w:t>时间必定存在显著性差异。</w:t>
      </w:r>
    </w:p>
    <w:p w14:paraId="540E2B4C" w14:textId="77777777" w:rsidR="00EB5595" w:rsidRPr="00EB5595" w:rsidRDefault="00EB5595" w:rsidP="00EB5595">
      <w:pPr>
        <w:rPr>
          <w:rFonts w:ascii="Times New Roman" w:hAnsi="Times New Roman" w:cs="Times New Roman"/>
          <w:sz w:val="22"/>
        </w:rPr>
      </w:pP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1A66623B"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4D3407B" w14:textId="59502BD7" w:rsidR="00BF39AC" w:rsidRDefault="00BF39AC" w:rsidP="00BF39AC">
      <w:pPr>
        <w:rPr>
          <w:rFonts w:ascii="Times New Roman" w:hAnsi="Times New Roman" w:cs="Times New Roman"/>
          <w:sz w:val="22"/>
        </w:rPr>
      </w:pPr>
    </w:p>
    <w:p w14:paraId="0F84E890"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由</w:t>
      </w:r>
      <w:r>
        <w:rPr>
          <w:rFonts w:ascii="Times New Roman" w:hAnsi="Times New Roman" w:cs="Times New Roman"/>
          <w:sz w:val="22"/>
        </w:rPr>
        <w:t>两组数据共同得出的数据：</w:t>
      </w:r>
    </w:p>
    <w:p w14:paraId="78DAA178" w14:textId="77777777" w:rsidR="00BF39AC" w:rsidRPr="002426C4"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合并</w:t>
      </w:r>
      <w:r>
        <w:rPr>
          <w:rFonts w:ascii="Times New Roman" w:hAnsi="Times New Roman" w:cs="Times New Roman"/>
          <w:sz w:val="22"/>
        </w:rPr>
        <w:t>方差：</w:t>
      </w:r>
      <w:r w:rsidRPr="002426C4">
        <w:rPr>
          <w:rFonts w:ascii="Times New Roman" w:hAnsi="Times New Roman" w:cs="Times New Roman" w:hint="eastAsia"/>
          <w:sz w:val="22"/>
        </w:rPr>
        <w:t>17.84039</w:t>
      </w:r>
    </w:p>
    <w:p w14:paraId="76716B88" w14:textId="77777777" w:rsidR="00BF39AC" w:rsidRPr="002426C4"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校正</w:t>
      </w:r>
      <w:r>
        <w:rPr>
          <w:rFonts w:ascii="Times New Roman" w:hAnsi="Times New Roman" w:cs="Times New Roman"/>
          <w:sz w:val="22"/>
        </w:rPr>
        <w:t>的标准误差：</w:t>
      </w:r>
      <w:r w:rsidRPr="002426C4">
        <w:rPr>
          <w:rFonts w:ascii="Times New Roman" w:hAnsi="Times New Roman" w:cs="Times New Roman" w:hint="eastAsia"/>
          <w:sz w:val="22"/>
        </w:rPr>
        <w:t>1.219303</w:t>
      </w:r>
    </w:p>
    <w:p w14:paraId="783732D2"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w:t>
      </w:r>
      <w:r w:rsidRPr="006165EA">
        <w:rPr>
          <w:rFonts w:ascii="Times New Roman" w:hAnsi="Times New Roman" w:cs="Times New Roman" w:hint="eastAsia"/>
          <w:sz w:val="22"/>
        </w:rPr>
        <w:t>6.532251</w:t>
      </w:r>
    </w:p>
    <w:p w14:paraId="01B4376D"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设</w:t>
      </w:r>
      <w:r>
        <w:rPr>
          <w:rFonts w:ascii="Times New Roman" w:hAnsi="Times New Roman" w:cs="Times New Roman" w:hint="eastAsia"/>
          <w:sz w:val="22"/>
        </w:rPr>
        <w:t>a</w:t>
      </w:r>
      <w:r>
        <w:rPr>
          <w:rFonts w:ascii="Times New Roman" w:hAnsi="Times New Roman" w:cs="Times New Roman"/>
          <w:sz w:val="22"/>
        </w:rPr>
        <w:t>=0.05</w:t>
      </w:r>
    </w:p>
    <w:p w14:paraId="79BF032C" w14:textId="434C1191" w:rsidR="00BF39AC" w:rsidRDefault="00BF39AC" w:rsidP="00BF39AC">
      <w:pPr>
        <w:ind w:firstLineChars="190" w:firstLine="418"/>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的</w:t>
      </w:r>
      <w:r>
        <w:rPr>
          <w:rFonts w:ascii="Times New Roman" w:hAnsi="Times New Roman" w:cs="Times New Roman"/>
          <w:sz w:val="22"/>
        </w:rPr>
        <w:t>临界值</w:t>
      </w:r>
      <w:r>
        <w:rPr>
          <w:rFonts w:ascii="Times New Roman" w:hAnsi="Times New Roman" w:cs="Times New Roman" w:hint="eastAsia"/>
          <w:sz w:val="22"/>
        </w:rPr>
        <w:t>=</w:t>
      </w:r>
      <w:r w:rsidR="007B5B74">
        <w:rPr>
          <w:rFonts w:ascii="Times New Roman" w:hAnsi="Times New Roman" w:cs="Times New Roman"/>
          <w:sz w:val="22"/>
        </w:rPr>
        <w:t>-1.676</w:t>
      </w:r>
    </w:p>
    <w:p w14:paraId="73A9C411" w14:textId="77777777" w:rsidR="00BF39AC" w:rsidRDefault="00BF39AC" w:rsidP="00BF39AC">
      <w:pPr>
        <w:ind w:firstLineChars="190" w:firstLine="418"/>
        <w:rPr>
          <w:rFonts w:ascii="Times New Roman" w:hAnsi="Times New Roman" w:cs="Times New Roman"/>
          <w:sz w:val="22"/>
        </w:rPr>
      </w:pPr>
    </w:p>
    <w:p w14:paraId="2FE9A021" w14:textId="3E21772C" w:rsidR="00BF39AC" w:rsidRDefault="00BF39AC" w:rsidP="00BF39AC">
      <w:pPr>
        <w:ind w:firstLineChars="190" w:firstLine="418"/>
        <w:rPr>
          <w:rFonts w:ascii="Times New Roman" w:hAnsi="Times New Roman" w:cs="Times New Roman"/>
          <w:sz w:val="22"/>
        </w:rPr>
      </w:pPr>
      <w:r>
        <w:rPr>
          <w:rFonts w:ascii="Times New Roman" w:hAnsi="Times New Roman" w:cs="Times New Roman" w:hint="eastAsia"/>
          <w:sz w:val="22"/>
        </w:rPr>
        <w:t>结论</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位于</w:t>
      </w:r>
      <w:r>
        <w:rPr>
          <w:rFonts w:ascii="Times New Roman" w:hAnsi="Times New Roman" w:cs="Times New Roman"/>
          <w:sz w:val="22"/>
        </w:rPr>
        <w:t>临界值范</w:t>
      </w:r>
      <w:r>
        <w:rPr>
          <w:rFonts w:ascii="Times New Roman" w:hAnsi="Times New Roman" w:cs="Times New Roman" w:hint="eastAsia"/>
          <w:sz w:val="22"/>
        </w:rPr>
        <w:t>区域</w:t>
      </w:r>
      <w:r>
        <w:rPr>
          <w:rFonts w:ascii="Times New Roman" w:hAnsi="Times New Roman" w:cs="Times New Roman"/>
          <w:sz w:val="22"/>
        </w:rPr>
        <w:t>，所以</w:t>
      </w:r>
      <w:r>
        <w:rPr>
          <w:rFonts w:ascii="Times New Roman" w:hAnsi="Times New Roman" w:cs="Times New Roman" w:hint="eastAsia"/>
          <w:sz w:val="22"/>
        </w:rPr>
        <w:t>原假设</w:t>
      </w:r>
      <w:r>
        <w:rPr>
          <w:rFonts w:ascii="Times New Roman" w:hAnsi="Times New Roman" w:cs="Times New Roman"/>
          <w:sz w:val="22"/>
        </w:rPr>
        <w:t>不成立，即</w:t>
      </w:r>
      <w:r>
        <w:rPr>
          <w:rFonts w:ascii="Times New Roman" w:hAnsi="Times New Roman" w:cs="Times New Roman" w:hint="eastAsia"/>
          <w:sz w:val="22"/>
        </w:rPr>
        <w:t>文字</w:t>
      </w:r>
      <w:r>
        <w:rPr>
          <w:rFonts w:ascii="Times New Roman" w:hAnsi="Times New Roman" w:cs="Times New Roman"/>
          <w:sz w:val="22"/>
        </w:rPr>
        <w:t>条件一致读取时间与文字条件不一致读取时间存在显著性差异。</w:t>
      </w:r>
      <w:r w:rsidR="00A3147A">
        <w:rPr>
          <w:rFonts w:ascii="Times New Roman" w:hAnsi="Times New Roman" w:cs="Times New Roman" w:hint="eastAsia"/>
          <w:sz w:val="22"/>
        </w:rPr>
        <w:t>结论</w:t>
      </w:r>
      <w:r w:rsidR="00A3147A">
        <w:rPr>
          <w:rFonts w:ascii="Times New Roman" w:hAnsi="Times New Roman" w:cs="Times New Roman"/>
          <w:sz w:val="22"/>
        </w:rPr>
        <w:t>与我观察图表所得出的结论一致。</w:t>
      </w:r>
    </w:p>
    <w:p w14:paraId="73AEAF38" w14:textId="77777777" w:rsidR="00BF39AC" w:rsidRPr="00BF39AC" w:rsidRDefault="00BF39AC" w:rsidP="00BF39AC">
      <w:pPr>
        <w:rPr>
          <w:rFonts w:ascii="Times New Roman" w:hAnsi="Times New Roman" w:cs="Times New Roman"/>
          <w:sz w:val="22"/>
        </w:rPr>
      </w:pPr>
    </w:p>
    <w:p w14:paraId="0E13DFF2" w14:textId="77777777" w:rsidR="00EB5595" w:rsidRPr="00B41751" w:rsidRDefault="00EB5595" w:rsidP="00EB5595">
      <w:pPr>
        <w:pStyle w:val="a7"/>
        <w:ind w:left="297" w:firstLineChars="0" w:firstLine="0"/>
        <w:rPr>
          <w:rFonts w:ascii="Times New Roman" w:hAnsi="Times New Roman" w:cs="Times New Roman"/>
          <w:sz w:val="22"/>
        </w:rPr>
      </w:pPr>
    </w:p>
    <w:p w14:paraId="06E77579" w14:textId="58EDC0CD"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40A56BC" w14:textId="050E5B2D" w:rsidR="00A3147A" w:rsidRDefault="00A3147A" w:rsidP="00A3147A">
      <w:pPr>
        <w:rPr>
          <w:rFonts w:ascii="Times New Roman" w:hAnsi="Times New Roman" w:cs="Times New Roman"/>
          <w:sz w:val="22"/>
        </w:rPr>
      </w:pPr>
    </w:p>
    <w:p w14:paraId="12CC786F" w14:textId="77777777" w:rsidR="00A3147A" w:rsidRPr="00A3147A" w:rsidRDefault="00A3147A" w:rsidP="00A3147A">
      <w:pPr>
        <w:rPr>
          <w:rFonts w:ascii="Times New Roman" w:hAnsi="Times New Roman" w:cs="Times New Roman"/>
          <w:sz w:val="22"/>
        </w:rPr>
      </w:pPr>
    </w:p>
    <w:p w14:paraId="1731D181" w14:textId="12BE9420" w:rsidR="005B40FB" w:rsidRDefault="00A3147A" w:rsidP="00A3147A">
      <w:pPr>
        <w:ind w:left="297"/>
        <w:rPr>
          <w:rFonts w:ascii="Times New Roman" w:hAnsi="Times New Roman" w:cs="Times New Roman"/>
          <w:sz w:val="22"/>
        </w:rPr>
      </w:pPr>
      <w:r>
        <w:rPr>
          <w:rFonts w:ascii="Times New Roman" w:hAnsi="Times New Roman" w:cs="Times New Roman" w:hint="eastAsia"/>
          <w:sz w:val="22"/>
        </w:rPr>
        <w:t>原因</w:t>
      </w:r>
      <w:r>
        <w:rPr>
          <w:rFonts w:ascii="Times New Roman" w:hAnsi="Times New Roman" w:cs="Times New Roman"/>
          <w:sz w:val="22"/>
        </w:rPr>
        <w:t>：</w:t>
      </w:r>
      <w:r w:rsidR="00DF0B52">
        <w:rPr>
          <w:rFonts w:ascii="Times New Roman" w:hAnsi="Times New Roman" w:cs="Times New Roman" w:hint="eastAsia"/>
          <w:sz w:val="22"/>
        </w:rPr>
        <w:t>关于</w:t>
      </w:r>
      <w:r w:rsidR="00DF0B52" w:rsidRPr="00DF0B52">
        <w:rPr>
          <w:rFonts w:ascii="Times New Roman" w:hAnsi="Times New Roman" w:cs="Times New Roman" w:hint="eastAsia"/>
          <w:sz w:val="22"/>
        </w:rPr>
        <w:t>斯特鲁普</w:t>
      </w:r>
      <w:r w:rsidR="00DF0B52">
        <w:rPr>
          <w:rFonts w:ascii="Times New Roman" w:hAnsi="Times New Roman" w:cs="Times New Roman" w:hint="eastAsia"/>
          <w:sz w:val="22"/>
        </w:rPr>
        <w:t>百度</w:t>
      </w:r>
      <w:r w:rsidR="00DF0B52">
        <w:rPr>
          <w:rFonts w:ascii="Times New Roman" w:hAnsi="Times New Roman" w:cs="Times New Roman"/>
          <w:sz w:val="22"/>
        </w:rPr>
        <w:t>百科的解释是：</w:t>
      </w:r>
      <w:r w:rsidRPr="00A3147A">
        <w:rPr>
          <w:rFonts w:ascii="Times New Roman" w:hAnsi="Times New Roman" w:cs="Times New Roman"/>
          <w:sz w:val="22"/>
        </w:rPr>
        <w:t>优势反应对非优势反应的干扰</w:t>
      </w:r>
      <w:r>
        <w:rPr>
          <w:rFonts w:ascii="Times New Roman" w:hAnsi="Times New Roman" w:cs="Times New Roman" w:hint="eastAsia"/>
          <w:sz w:val="22"/>
        </w:rPr>
        <w:t>，</w:t>
      </w:r>
      <w:r w:rsidRPr="00A3147A">
        <w:rPr>
          <w:rFonts w:ascii="Times New Roman" w:hAnsi="Times New Roman" w:cs="Times New Roman"/>
          <w:sz w:val="22"/>
        </w:rPr>
        <w:t>当测试者被要求回答有颜色意义的字体的颜色时，回答字本身的意义为优势反应，而回答字体颜色为非优势反应，若字体颜色与自意不同，被测者</w:t>
      </w:r>
      <w:r>
        <w:rPr>
          <w:rFonts w:ascii="Times New Roman" w:hAnsi="Times New Roman" w:cs="Times New Roman" w:hint="eastAsia"/>
          <w:sz w:val="22"/>
        </w:rPr>
        <w:t>往往</w:t>
      </w:r>
      <w:r w:rsidRPr="00A3147A">
        <w:rPr>
          <w:rFonts w:ascii="Times New Roman" w:hAnsi="Times New Roman" w:cs="Times New Roman"/>
          <w:sz w:val="22"/>
        </w:rPr>
        <w:t>会反应速度下降，出错率上升。</w:t>
      </w:r>
    </w:p>
    <w:p w14:paraId="34454221" w14:textId="7D4305F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而我</w:t>
      </w:r>
      <w:r>
        <w:rPr>
          <w:rFonts w:ascii="Times New Roman" w:hAnsi="Times New Roman" w:cs="Times New Roman"/>
          <w:sz w:val="22"/>
        </w:rPr>
        <w:t>个人所理解的是：当对某一件事物的认知存在冲突时，选取合适的</w:t>
      </w:r>
      <w:r>
        <w:rPr>
          <w:rFonts w:ascii="Times New Roman" w:hAnsi="Times New Roman" w:cs="Times New Roman" w:hint="eastAsia"/>
          <w:sz w:val="22"/>
        </w:rPr>
        <w:t>认知</w:t>
      </w:r>
      <w:r>
        <w:rPr>
          <w:rFonts w:ascii="Times New Roman" w:hAnsi="Times New Roman" w:cs="Times New Roman"/>
          <w:sz w:val="22"/>
        </w:rPr>
        <w:t>会消耗一定时间，所以会存在</w:t>
      </w:r>
      <w:r>
        <w:rPr>
          <w:rFonts w:ascii="Times New Roman" w:hAnsi="Times New Roman" w:cs="Times New Roman" w:hint="eastAsia"/>
          <w:sz w:val="22"/>
        </w:rPr>
        <w:t>文字</w:t>
      </w:r>
      <w:r>
        <w:rPr>
          <w:rFonts w:ascii="Times New Roman" w:hAnsi="Times New Roman" w:cs="Times New Roman"/>
          <w:sz w:val="22"/>
        </w:rPr>
        <w:t>与颜色条件不一致时会用时较长，当把文字换成英文或者其他小语种的语言时，</w:t>
      </w:r>
      <w:r>
        <w:rPr>
          <w:rFonts w:ascii="Times New Roman" w:hAnsi="Times New Roman" w:cs="Times New Roman" w:hint="eastAsia"/>
          <w:sz w:val="22"/>
        </w:rPr>
        <w:t>所用</w:t>
      </w:r>
      <w:r>
        <w:rPr>
          <w:rFonts w:ascii="Times New Roman" w:hAnsi="Times New Roman" w:cs="Times New Roman"/>
          <w:sz w:val="22"/>
        </w:rPr>
        <w:t>时间不会存在显著性差异。</w:t>
      </w:r>
    </w:p>
    <w:p w14:paraId="2C37B717" w14:textId="7077A7B9" w:rsidR="00DF0B52" w:rsidRPr="00DF0B52" w:rsidRDefault="00DF0B52" w:rsidP="00A3147A">
      <w:pPr>
        <w:ind w:left="297"/>
        <w:rPr>
          <w:rFonts w:ascii="Times New Roman" w:hAnsi="Times New Roman" w:cs="Times New Roman"/>
          <w:sz w:val="22"/>
        </w:rPr>
      </w:pPr>
    </w:p>
    <w:p w14:paraId="396A5127" w14:textId="6D22AFB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的任务：</w:t>
      </w:r>
      <w:r w:rsidR="00855B87">
        <w:rPr>
          <w:rFonts w:ascii="Times New Roman" w:hAnsi="Times New Roman" w:cs="Times New Roman" w:hint="eastAsia"/>
          <w:sz w:val="22"/>
        </w:rPr>
        <w:t>选取一些几何</w:t>
      </w:r>
      <w:r w:rsidR="00855B87">
        <w:rPr>
          <w:rFonts w:ascii="Times New Roman" w:hAnsi="Times New Roman" w:cs="Times New Roman"/>
          <w:sz w:val="22"/>
        </w:rPr>
        <w:t>图形，正方形，</w:t>
      </w:r>
      <w:r w:rsidR="00855B87">
        <w:rPr>
          <w:rFonts w:ascii="Times New Roman" w:hAnsi="Times New Roman" w:cs="Times New Roman" w:hint="eastAsia"/>
          <w:sz w:val="22"/>
        </w:rPr>
        <w:t>等边</w:t>
      </w:r>
      <w:r w:rsidR="00855B87">
        <w:rPr>
          <w:rFonts w:ascii="Times New Roman" w:hAnsi="Times New Roman" w:cs="Times New Roman"/>
          <w:sz w:val="22"/>
        </w:rPr>
        <w:t>三角形，</w:t>
      </w:r>
      <w:r w:rsidR="00855B87">
        <w:rPr>
          <w:rFonts w:ascii="Times New Roman" w:hAnsi="Times New Roman" w:cs="Times New Roman" w:hint="eastAsia"/>
          <w:sz w:val="22"/>
        </w:rPr>
        <w:t>等腰三角形</w:t>
      </w:r>
      <w:r w:rsidR="00855B87">
        <w:rPr>
          <w:rFonts w:ascii="Times New Roman" w:hAnsi="Times New Roman" w:cs="Times New Roman"/>
          <w:sz w:val="22"/>
        </w:rPr>
        <w:t>，圆形，</w:t>
      </w:r>
      <w:r w:rsidR="00855B87">
        <w:rPr>
          <w:rFonts w:ascii="Times New Roman" w:hAnsi="Times New Roman" w:cs="Times New Roman" w:hint="eastAsia"/>
          <w:sz w:val="22"/>
        </w:rPr>
        <w:t>椭圆</w:t>
      </w:r>
      <w:r w:rsidR="00855B87">
        <w:rPr>
          <w:rFonts w:ascii="Times New Roman" w:hAnsi="Times New Roman" w:cs="Times New Roman"/>
          <w:sz w:val="22"/>
        </w:rPr>
        <w:t>，长方形</w:t>
      </w:r>
      <w:r w:rsidR="007C00AF">
        <w:rPr>
          <w:rFonts w:ascii="Times New Roman" w:hAnsi="Times New Roman" w:cs="Times New Roman" w:hint="eastAsia"/>
          <w:sz w:val="22"/>
        </w:rPr>
        <w:t>，</w:t>
      </w:r>
      <w:r w:rsidR="003755D5">
        <w:rPr>
          <w:rFonts w:ascii="Times New Roman" w:hAnsi="Times New Roman" w:cs="Times New Roman" w:hint="eastAsia"/>
          <w:sz w:val="22"/>
        </w:rPr>
        <w:t>在</w:t>
      </w:r>
      <w:r w:rsidR="003755D5">
        <w:rPr>
          <w:rFonts w:ascii="Times New Roman" w:hAnsi="Times New Roman" w:cs="Times New Roman"/>
          <w:sz w:val="22"/>
        </w:rPr>
        <w:t>图形里面</w:t>
      </w:r>
      <w:r w:rsidR="003755D5">
        <w:rPr>
          <w:rFonts w:ascii="Times New Roman" w:hAnsi="Times New Roman" w:cs="Times New Roman" w:hint="eastAsia"/>
          <w:sz w:val="22"/>
        </w:rPr>
        <w:t>写上</w:t>
      </w:r>
      <w:r w:rsidR="003755D5">
        <w:rPr>
          <w:rFonts w:ascii="Times New Roman" w:hAnsi="Times New Roman" w:cs="Times New Roman"/>
          <w:sz w:val="22"/>
        </w:rPr>
        <w:t>图形名称。</w:t>
      </w:r>
    </w:p>
    <w:p w14:paraId="66BC7A6A" w14:textId="385AF3DD" w:rsidR="003755D5" w:rsidRDefault="003755D5" w:rsidP="00A3147A">
      <w:pPr>
        <w:ind w:left="297"/>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组</w:t>
      </w:r>
      <w:r>
        <w:rPr>
          <w:rFonts w:ascii="Times New Roman" w:hAnsi="Times New Roman" w:cs="Times New Roman"/>
          <w:sz w:val="22"/>
        </w:rPr>
        <w:t>：图形名称和真实图形名称对应</w:t>
      </w:r>
    </w:p>
    <w:p w14:paraId="144A30AA" w14:textId="78195784" w:rsidR="003755D5" w:rsidRDefault="003755D5" w:rsidP="00A3147A">
      <w:pPr>
        <w:ind w:left="297"/>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sz w:val="22"/>
        </w:rPr>
        <w:t>组</w:t>
      </w:r>
      <w:r>
        <w:rPr>
          <w:rFonts w:ascii="Times New Roman" w:hAnsi="Times New Roman" w:cs="Times New Roman" w:hint="eastAsia"/>
          <w:sz w:val="22"/>
        </w:rPr>
        <w:t>：</w:t>
      </w:r>
      <w:r>
        <w:rPr>
          <w:rFonts w:ascii="Times New Roman" w:hAnsi="Times New Roman" w:cs="Times New Roman"/>
          <w:sz w:val="22"/>
        </w:rPr>
        <w:t>图形名称和真实名称不对应。</w:t>
      </w:r>
    </w:p>
    <w:p w14:paraId="7F3F5B36" w14:textId="75800100"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让</w:t>
      </w:r>
      <w:r>
        <w:rPr>
          <w:rFonts w:ascii="Times New Roman" w:hAnsi="Times New Roman" w:cs="Times New Roman"/>
          <w:sz w:val="22"/>
        </w:rPr>
        <w:t>两组人员念出图形里面的字，记录两组人员的反应时间。</w:t>
      </w:r>
    </w:p>
    <w:p w14:paraId="4AB35CD4" w14:textId="1CD6D5F7"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下图（</w:t>
      </w:r>
      <w:r>
        <w:rPr>
          <w:rFonts w:ascii="Times New Roman" w:hAnsi="Times New Roman" w:cs="Times New Roman" w:hint="eastAsia"/>
          <w:sz w:val="22"/>
        </w:rPr>
        <w:t>可以</w:t>
      </w:r>
      <w:r>
        <w:rPr>
          <w:rFonts w:ascii="Times New Roman" w:hAnsi="Times New Roman" w:cs="Times New Roman"/>
          <w:sz w:val="22"/>
        </w:rPr>
        <w:t>多放一些图形）</w:t>
      </w:r>
    </w:p>
    <w:p w14:paraId="3A044998" w14:textId="225FE085" w:rsidR="003755D5" w:rsidRDefault="009A1D22" w:rsidP="00A3147A">
      <w:pPr>
        <w:ind w:left="297"/>
        <w:rPr>
          <w:rFonts w:ascii="Times New Roman" w:hAnsi="Times New Roman" w:cs="Times New Roman"/>
          <w:sz w:val="22"/>
        </w:rPr>
      </w:pPr>
      <w:r>
        <w:rPr>
          <w:rFonts w:ascii="Times New Roman" w:hAnsi="Times New Roman" w:cs="Times New Roman"/>
          <w:noProof/>
          <w:sz w:val="22"/>
        </w:rPr>
        <w:pict w14:anchorId="43DBF8E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38.6pt;margin-top:1.8pt;width:41.4pt;height:147.6pt;z-index:251659264">
            <v:textbox>
              <w:txbxContent>
                <w:p w14:paraId="37E82880" w14:textId="761F8E9F" w:rsidR="003755D5" w:rsidRDefault="003755D5">
                  <w:r>
                    <w:rPr>
                      <w:rFonts w:hint="eastAsia"/>
                    </w:rPr>
                    <w:t>三角形</w:t>
                  </w:r>
                </w:p>
                <w:p w14:paraId="12135C05" w14:textId="56FECAD5" w:rsidR="003755D5" w:rsidRDefault="003755D5">
                  <w:r>
                    <w:rPr>
                      <w:rFonts w:hint="eastAsia"/>
                    </w:rPr>
                    <w:t>三角形三角形</w:t>
                  </w:r>
                </w:p>
              </w:txbxContent>
            </v:textbox>
          </v:shape>
        </w:pict>
      </w:r>
      <w:r>
        <w:rPr>
          <w:rFonts w:ascii="Times New Roman" w:hAnsi="Times New Roman" w:cs="Times New Roman"/>
          <w:noProof/>
          <w:sz w:val="22"/>
        </w:rPr>
        <w:pict w14:anchorId="69321B0B">
          <v:oval id="_x0000_s1028" style="position:absolute;left:0;text-align:left;margin-left:219pt;margin-top:12pt;width:54.6pt;height:51.6pt;z-index:251660288">
            <v:textbox>
              <w:txbxContent>
                <w:p w14:paraId="3FEA93D3" w14:textId="1EF9B461" w:rsidR="003755D5" w:rsidRDefault="003755D5">
                  <w:r>
                    <w:rPr>
                      <w:rFonts w:hint="eastAsia"/>
                    </w:rPr>
                    <w:t>圆形</w:t>
                  </w:r>
                </w:p>
              </w:txbxContent>
            </v:textbox>
          </v:oval>
        </w:pict>
      </w:r>
      <w:r w:rsidR="003755D5">
        <w:rPr>
          <w:rFonts w:ascii="Times New Roman" w:hAnsi="Times New Roman" w:cs="Times New Roman" w:hint="eastAsia"/>
          <w:sz w:val="22"/>
        </w:rPr>
        <w:t>A</w:t>
      </w:r>
      <w:r w:rsidR="003755D5">
        <w:rPr>
          <w:rFonts w:ascii="Times New Roman" w:hAnsi="Times New Roman" w:cs="Times New Roman"/>
          <w:sz w:val="22"/>
        </w:rPr>
        <w:t>组：</w:t>
      </w:r>
    </w:p>
    <w:p w14:paraId="7E6AAEB6" w14:textId="525ABFBF" w:rsidR="003755D5" w:rsidRPr="003755D5" w:rsidRDefault="009A1D22" w:rsidP="00A3147A">
      <w:pPr>
        <w:ind w:left="297"/>
        <w:rPr>
          <w:rFonts w:ascii="Times New Roman" w:hAnsi="Times New Roman" w:cs="Times New Roman"/>
          <w:sz w:val="22"/>
        </w:rPr>
      </w:pPr>
      <w:r>
        <w:rPr>
          <w:rFonts w:ascii="Times New Roman" w:hAnsi="Times New Roman" w:cs="Times New Roman"/>
          <w:noProof/>
          <w:sz w:val="22"/>
        </w:rPr>
        <w:pict w14:anchorId="4701426F">
          <v:rect id="_x0000_s1026" style="position:absolute;left:0;text-align:left;margin-left:16.2pt;margin-top:9.6pt;width:62.4pt;height:48.6pt;z-index:251658240">
            <v:textbox>
              <w:txbxContent>
                <w:p w14:paraId="626D7552" w14:textId="138506BD" w:rsidR="003755D5" w:rsidRDefault="003755D5">
                  <w:r>
                    <w:rPr>
                      <w:rFonts w:hint="eastAsia"/>
                    </w:rPr>
                    <w:t>正方形</w:t>
                  </w:r>
                </w:p>
              </w:txbxContent>
            </v:textbox>
          </v:rect>
        </w:pict>
      </w:r>
    </w:p>
    <w:p w14:paraId="10869C96" w14:textId="17D0586C"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8740C4D" w14:textId="77777777" w:rsidR="003755D5" w:rsidRDefault="003755D5" w:rsidP="005B40FB">
      <w:pPr>
        <w:rPr>
          <w:rFonts w:ascii="Times New Roman" w:hAnsi="Times New Roman" w:cs="Times New Roman"/>
          <w:sz w:val="22"/>
        </w:rPr>
      </w:pPr>
    </w:p>
    <w:p w14:paraId="4C64933B" w14:textId="77777777" w:rsidR="003755D5" w:rsidRDefault="003755D5" w:rsidP="005B40FB">
      <w:pPr>
        <w:rPr>
          <w:rFonts w:ascii="Times New Roman" w:hAnsi="Times New Roman" w:cs="Times New Roman"/>
          <w:sz w:val="22"/>
        </w:rPr>
      </w:pPr>
    </w:p>
    <w:p w14:paraId="13949D68" w14:textId="77777777" w:rsidR="003755D5" w:rsidRDefault="003755D5" w:rsidP="005B40FB">
      <w:pPr>
        <w:rPr>
          <w:rFonts w:ascii="Times New Roman" w:hAnsi="Times New Roman" w:cs="Times New Roman"/>
          <w:sz w:val="22"/>
        </w:rPr>
      </w:pPr>
    </w:p>
    <w:p w14:paraId="6166E42C" w14:textId="77777777" w:rsidR="003755D5" w:rsidRDefault="003755D5" w:rsidP="005B40FB">
      <w:pPr>
        <w:rPr>
          <w:rFonts w:ascii="Times New Roman" w:hAnsi="Times New Roman" w:cs="Times New Roman"/>
          <w:sz w:val="22"/>
        </w:rPr>
      </w:pPr>
    </w:p>
    <w:p w14:paraId="646C6FCA" w14:textId="77777777" w:rsidR="003755D5" w:rsidRDefault="003755D5" w:rsidP="005B40FB">
      <w:pPr>
        <w:rPr>
          <w:rFonts w:ascii="Times New Roman" w:hAnsi="Times New Roman" w:cs="Times New Roman"/>
          <w:sz w:val="22"/>
        </w:rPr>
      </w:pPr>
    </w:p>
    <w:p w14:paraId="1D4C6E62" w14:textId="77777777" w:rsidR="003755D5" w:rsidRDefault="003755D5" w:rsidP="005B40FB">
      <w:pPr>
        <w:rPr>
          <w:rFonts w:ascii="Times New Roman" w:hAnsi="Times New Roman" w:cs="Times New Roman"/>
          <w:sz w:val="22"/>
        </w:rPr>
      </w:pPr>
    </w:p>
    <w:p w14:paraId="07A7A684" w14:textId="77777777" w:rsidR="003755D5" w:rsidRDefault="003755D5" w:rsidP="005B40FB">
      <w:pPr>
        <w:rPr>
          <w:rFonts w:ascii="Times New Roman" w:hAnsi="Times New Roman" w:cs="Times New Roman"/>
          <w:sz w:val="22"/>
        </w:rPr>
      </w:pPr>
    </w:p>
    <w:p w14:paraId="69B1BA43" w14:textId="77777777" w:rsidR="003755D5" w:rsidRDefault="003755D5" w:rsidP="005B40FB">
      <w:pPr>
        <w:rPr>
          <w:rFonts w:ascii="Times New Roman" w:hAnsi="Times New Roman" w:cs="Times New Roman"/>
          <w:sz w:val="22"/>
        </w:rPr>
      </w:pPr>
    </w:p>
    <w:p w14:paraId="52F99EC9" w14:textId="3BB972CA" w:rsidR="003755D5" w:rsidRDefault="003755D5" w:rsidP="005B40FB">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组：</w:t>
      </w:r>
    </w:p>
    <w:p w14:paraId="54757EA8" w14:textId="44A04520" w:rsidR="003755D5" w:rsidRDefault="009A1D22" w:rsidP="005B40FB">
      <w:pPr>
        <w:rPr>
          <w:rFonts w:ascii="Times New Roman" w:hAnsi="Times New Roman" w:cs="Times New Roman"/>
          <w:sz w:val="22"/>
        </w:rPr>
      </w:pPr>
      <w:r>
        <w:rPr>
          <w:rFonts w:ascii="Times New Roman" w:hAnsi="Times New Roman" w:cs="Times New Roman"/>
          <w:noProof/>
          <w:sz w:val="22"/>
        </w:rPr>
        <w:pict w14:anchorId="5388A634">
          <v:shape id="_x0000_s1030" type="#_x0000_t5" style="position:absolute;left:0;text-align:left;margin-left:181.2pt;margin-top:11.4pt;width:73.8pt;height:103.8pt;z-index:251662336">
            <v:textbox>
              <w:txbxContent>
                <w:p w14:paraId="1D466C89" w14:textId="726A63A2" w:rsidR="003755D5" w:rsidRDefault="003755D5">
                  <w:r>
                    <w:rPr>
                      <w:rFonts w:hint="eastAsia"/>
                    </w:rPr>
                    <w:t>正方形</w:t>
                  </w:r>
                </w:p>
              </w:txbxContent>
            </v:textbox>
          </v:shape>
        </w:pict>
      </w:r>
      <w:r>
        <w:rPr>
          <w:rFonts w:ascii="Times New Roman" w:hAnsi="Times New Roman" w:cs="Times New Roman"/>
          <w:noProof/>
          <w:sz w:val="22"/>
        </w:rPr>
        <w:pict w14:anchorId="2E2B0D0C">
          <v:rect id="_x0000_s1029" style="position:absolute;left:0;text-align:left;margin-left:18pt;margin-top:15.6pt;width:80.4pt;height:42.6pt;z-index:251661312">
            <v:textbox>
              <w:txbxContent>
                <w:p w14:paraId="6B391DC8" w14:textId="58114449" w:rsidR="003755D5" w:rsidRDefault="003755D5" w:rsidP="003755D5">
                  <w:pPr>
                    <w:ind w:firstLineChars="150" w:firstLine="315"/>
                  </w:pPr>
                  <w:r>
                    <w:rPr>
                      <w:rFonts w:hint="eastAsia"/>
                    </w:rPr>
                    <w:t>圆形</w:t>
                  </w:r>
                </w:p>
              </w:txbxContent>
            </v:textbox>
          </v:rect>
        </w:pict>
      </w:r>
    </w:p>
    <w:p w14:paraId="2C84CC5D" w14:textId="3C5D00F7" w:rsidR="003755D5" w:rsidRDefault="009A1D22" w:rsidP="005B40FB">
      <w:pPr>
        <w:rPr>
          <w:rFonts w:ascii="Times New Roman" w:hAnsi="Times New Roman" w:cs="Times New Roman"/>
          <w:sz w:val="22"/>
        </w:rPr>
      </w:pPr>
      <w:r>
        <w:rPr>
          <w:rFonts w:ascii="Times New Roman" w:hAnsi="Times New Roman" w:cs="Times New Roman"/>
          <w:noProof/>
          <w:sz w:val="22"/>
        </w:rPr>
        <w:pict w14:anchorId="56FAE908">
          <v:oval id="_x0000_s1031" style="position:absolute;left:0;text-align:left;margin-left:354.6pt;margin-top:9pt;width:76.8pt;height:67.8pt;z-index:251663360">
            <v:textbox>
              <w:txbxContent>
                <w:p w14:paraId="3DF90E73" w14:textId="67DE0960" w:rsidR="003755D5" w:rsidRDefault="003755D5">
                  <w:r>
                    <w:rPr>
                      <w:rFonts w:hint="eastAsia"/>
                    </w:rPr>
                    <w:t>三角形</w:t>
                  </w:r>
                </w:p>
              </w:txbxContent>
            </v:textbox>
          </v:oval>
        </w:pict>
      </w:r>
    </w:p>
    <w:p w14:paraId="1C93CAF8" w14:textId="77777777" w:rsidR="003755D5" w:rsidRDefault="003755D5" w:rsidP="005B40FB">
      <w:pPr>
        <w:rPr>
          <w:rFonts w:ascii="Times New Roman" w:hAnsi="Times New Roman" w:cs="Times New Roman"/>
          <w:sz w:val="22"/>
        </w:rPr>
      </w:pPr>
    </w:p>
    <w:p w14:paraId="272DBF36" w14:textId="77777777" w:rsidR="003755D5" w:rsidRDefault="003755D5" w:rsidP="005B40FB">
      <w:pPr>
        <w:rPr>
          <w:rFonts w:ascii="Times New Roman" w:hAnsi="Times New Roman" w:cs="Times New Roman"/>
          <w:sz w:val="22"/>
        </w:rPr>
      </w:pPr>
    </w:p>
    <w:p w14:paraId="13630CBC" w14:textId="4C1AA06F" w:rsidR="003755D5" w:rsidRDefault="003755D5" w:rsidP="005B40FB">
      <w:pPr>
        <w:rPr>
          <w:rFonts w:ascii="Times New Roman" w:hAnsi="Times New Roman" w:cs="Times New Roman"/>
          <w:sz w:val="22"/>
        </w:rPr>
      </w:pPr>
    </w:p>
    <w:p w14:paraId="3489A621" w14:textId="1FB717BB" w:rsidR="003755D5" w:rsidRDefault="003755D5" w:rsidP="005B40FB">
      <w:pPr>
        <w:rPr>
          <w:rFonts w:ascii="Times New Roman" w:hAnsi="Times New Roman" w:cs="Times New Roman"/>
          <w:sz w:val="22"/>
        </w:rPr>
      </w:pPr>
    </w:p>
    <w:p w14:paraId="4E162F4F" w14:textId="4421C363" w:rsidR="003755D5" w:rsidRDefault="003755D5" w:rsidP="005B40FB">
      <w:pPr>
        <w:rPr>
          <w:rFonts w:ascii="Times New Roman" w:hAnsi="Times New Roman" w:cs="Times New Roman"/>
          <w:sz w:val="22"/>
        </w:rPr>
      </w:pPr>
    </w:p>
    <w:p w14:paraId="5E519710" w14:textId="7B1D2271" w:rsidR="003755D5" w:rsidRDefault="003755D5" w:rsidP="005B40FB">
      <w:pPr>
        <w:rPr>
          <w:rFonts w:ascii="Times New Roman" w:hAnsi="Times New Roman" w:cs="Times New Roman"/>
          <w:sz w:val="22"/>
        </w:rPr>
      </w:pPr>
    </w:p>
    <w:p w14:paraId="27BF3CE4" w14:textId="6E8FC9C5" w:rsidR="003755D5" w:rsidRDefault="003755D5" w:rsidP="005B40FB">
      <w:pPr>
        <w:rPr>
          <w:rFonts w:ascii="Times New Roman" w:hAnsi="Times New Roman" w:cs="Times New Roman"/>
          <w:sz w:val="22"/>
        </w:rPr>
      </w:pPr>
    </w:p>
    <w:p w14:paraId="1D3C8DB2" w14:textId="37149458" w:rsidR="003755D5" w:rsidRDefault="003755D5" w:rsidP="005B40FB">
      <w:pPr>
        <w:rPr>
          <w:rFonts w:ascii="Times New Roman" w:hAnsi="Times New Roman" w:cs="Times New Roman"/>
          <w:sz w:val="22"/>
        </w:rPr>
      </w:pPr>
    </w:p>
    <w:p w14:paraId="2B8BD407" w14:textId="2E51E523" w:rsidR="003755D5" w:rsidRDefault="003755D5" w:rsidP="005B40FB">
      <w:pPr>
        <w:rPr>
          <w:rFonts w:ascii="Times New Roman" w:hAnsi="Times New Roman" w:cs="Times New Roman"/>
          <w:sz w:val="22"/>
        </w:rPr>
      </w:pPr>
    </w:p>
    <w:p w14:paraId="16D04C54" w14:textId="500CF979" w:rsidR="003755D5" w:rsidRDefault="003755D5" w:rsidP="005B40FB">
      <w:pPr>
        <w:rPr>
          <w:rFonts w:ascii="Times New Roman" w:hAnsi="Times New Roman" w:cs="Times New Roman"/>
          <w:sz w:val="22"/>
        </w:rPr>
      </w:pPr>
    </w:p>
    <w:p w14:paraId="1CCB7153" w14:textId="43C732E0" w:rsidR="003755D5" w:rsidRDefault="003755D5" w:rsidP="005B40FB">
      <w:pPr>
        <w:rPr>
          <w:rFonts w:ascii="Times New Roman" w:hAnsi="Times New Roman" w:cs="Times New Roman"/>
          <w:sz w:val="22"/>
        </w:rPr>
      </w:pPr>
    </w:p>
    <w:p w14:paraId="4BF79E48" w14:textId="77777777" w:rsidR="003755D5" w:rsidRDefault="003755D5" w:rsidP="005B40FB">
      <w:pPr>
        <w:rPr>
          <w:rFonts w:ascii="Times New Roman" w:hAnsi="Times New Roman" w:cs="Times New Roman"/>
          <w:sz w:val="22"/>
        </w:rPr>
      </w:pPr>
    </w:p>
    <w:p w14:paraId="70E2F754" w14:textId="210D397C"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C44BC" w14:textId="77777777" w:rsidR="009A1D22" w:rsidRDefault="009A1D22" w:rsidP="00FC7EE5">
      <w:r>
        <w:separator/>
      </w:r>
    </w:p>
  </w:endnote>
  <w:endnote w:type="continuationSeparator" w:id="0">
    <w:p w14:paraId="268B1CA4" w14:textId="77777777" w:rsidR="009A1D22" w:rsidRDefault="009A1D22"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0D2DE" w14:textId="77777777" w:rsidR="009A1D22" w:rsidRDefault="009A1D22" w:rsidP="00FC7EE5">
      <w:r>
        <w:separator/>
      </w:r>
    </w:p>
  </w:footnote>
  <w:footnote w:type="continuationSeparator" w:id="0">
    <w:p w14:paraId="4AA230D0" w14:textId="77777777" w:rsidR="009A1D22" w:rsidRDefault="009A1D22"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C3462"/>
    <w:rsid w:val="001E3B6E"/>
    <w:rsid w:val="002426C4"/>
    <w:rsid w:val="003342CB"/>
    <w:rsid w:val="003521D6"/>
    <w:rsid w:val="003755D5"/>
    <w:rsid w:val="00387474"/>
    <w:rsid w:val="003C605A"/>
    <w:rsid w:val="00427C2F"/>
    <w:rsid w:val="004323D6"/>
    <w:rsid w:val="00454ECF"/>
    <w:rsid w:val="004655E3"/>
    <w:rsid w:val="004C1B93"/>
    <w:rsid w:val="004C357E"/>
    <w:rsid w:val="00513A2E"/>
    <w:rsid w:val="005B20EF"/>
    <w:rsid w:val="005B40FB"/>
    <w:rsid w:val="005E603E"/>
    <w:rsid w:val="005F011D"/>
    <w:rsid w:val="006165EA"/>
    <w:rsid w:val="00645757"/>
    <w:rsid w:val="006A5478"/>
    <w:rsid w:val="006B5251"/>
    <w:rsid w:val="00715C80"/>
    <w:rsid w:val="007456F1"/>
    <w:rsid w:val="00756825"/>
    <w:rsid w:val="007B5B74"/>
    <w:rsid w:val="007C00AF"/>
    <w:rsid w:val="007C47D5"/>
    <w:rsid w:val="00855B87"/>
    <w:rsid w:val="008F0818"/>
    <w:rsid w:val="009A1182"/>
    <w:rsid w:val="009A1D22"/>
    <w:rsid w:val="009A2B04"/>
    <w:rsid w:val="009C367F"/>
    <w:rsid w:val="009E4F43"/>
    <w:rsid w:val="00A3147A"/>
    <w:rsid w:val="00A9744C"/>
    <w:rsid w:val="00B41751"/>
    <w:rsid w:val="00BC7210"/>
    <w:rsid w:val="00BF39AC"/>
    <w:rsid w:val="00CA75CF"/>
    <w:rsid w:val="00D279C8"/>
    <w:rsid w:val="00DE0D84"/>
    <w:rsid w:val="00DF0B52"/>
    <w:rsid w:val="00E266F2"/>
    <w:rsid w:val="00E916E8"/>
    <w:rsid w:val="00EB5595"/>
    <w:rsid w:val="00ED5B0A"/>
    <w:rsid w:val="00EF66CF"/>
    <w:rsid w:val="00F20771"/>
    <w:rsid w:val="00F30CAB"/>
    <w:rsid w:val="00F53C3B"/>
    <w:rsid w:val="00F53F67"/>
    <w:rsid w:val="00F54B30"/>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table" w:styleId="aa">
    <w:name w:val="Table Grid"/>
    <w:basedOn w:val="a1"/>
    <w:uiPriority w:val="59"/>
    <w:rsid w:val="00F3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rsid w:val="00A314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131">
      <w:bodyDiv w:val="1"/>
      <w:marLeft w:val="0"/>
      <w:marRight w:val="0"/>
      <w:marTop w:val="0"/>
      <w:marBottom w:val="0"/>
      <w:divBdr>
        <w:top w:val="none" w:sz="0" w:space="0" w:color="auto"/>
        <w:left w:val="none" w:sz="0" w:space="0" w:color="auto"/>
        <w:bottom w:val="none" w:sz="0" w:space="0" w:color="auto"/>
        <w:right w:val="none" w:sz="0" w:space="0" w:color="auto"/>
      </w:divBdr>
    </w:div>
    <w:div w:id="182597761">
      <w:bodyDiv w:val="1"/>
      <w:marLeft w:val="0"/>
      <w:marRight w:val="0"/>
      <w:marTop w:val="0"/>
      <w:marBottom w:val="0"/>
      <w:divBdr>
        <w:top w:val="none" w:sz="0" w:space="0" w:color="auto"/>
        <w:left w:val="none" w:sz="0" w:space="0" w:color="auto"/>
        <w:bottom w:val="none" w:sz="0" w:space="0" w:color="auto"/>
        <w:right w:val="none" w:sz="0" w:space="0" w:color="auto"/>
      </w:divBdr>
    </w:div>
    <w:div w:id="284622904">
      <w:bodyDiv w:val="1"/>
      <w:marLeft w:val="0"/>
      <w:marRight w:val="0"/>
      <w:marTop w:val="0"/>
      <w:marBottom w:val="0"/>
      <w:divBdr>
        <w:top w:val="none" w:sz="0" w:space="0" w:color="auto"/>
        <w:left w:val="none" w:sz="0" w:space="0" w:color="auto"/>
        <w:bottom w:val="none" w:sz="0" w:space="0" w:color="auto"/>
        <w:right w:val="none" w:sz="0" w:space="0" w:color="auto"/>
      </w:divBdr>
    </w:div>
    <w:div w:id="450562903">
      <w:bodyDiv w:val="1"/>
      <w:marLeft w:val="0"/>
      <w:marRight w:val="0"/>
      <w:marTop w:val="0"/>
      <w:marBottom w:val="0"/>
      <w:divBdr>
        <w:top w:val="none" w:sz="0" w:space="0" w:color="auto"/>
        <w:left w:val="none" w:sz="0" w:space="0" w:color="auto"/>
        <w:bottom w:val="none" w:sz="0" w:space="0" w:color="auto"/>
        <w:right w:val="none" w:sz="0" w:space="0" w:color="auto"/>
      </w:divBdr>
    </w:div>
    <w:div w:id="480342237">
      <w:bodyDiv w:val="1"/>
      <w:marLeft w:val="0"/>
      <w:marRight w:val="0"/>
      <w:marTop w:val="0"/>
      <w:marBottom w:val="0"/>
      <w:divBdr>
        <w:top w:val="none" w:sz="0" w:space="0" w:color="auto"/>
        <w:left w:val="none" w:sz="0" w:space="0" w:color="auto"/>
        <w:bottom w:val="none" w:sz="0" w:space="0" w:color="auto"/>
        <w:right w:val="none" w:sz="0" w:space="0" w:color="auto"/>
      </w:divBdr>
    </w:div>
    <w:div w:id="487332677">
      <w:bodyDiv w:val="1"/>
      <w:marLeft w:val="0"/>
      <w:marRight w:val="0"/>
      <w:marTop w:val="0"/>
      <w:marBottom w:val="0"/>
      <w:divBdr>
        <w:top w:val="none" w:sz="0" w:space="0" w:color="auto"/>
        <w:left w:val="none" w:sz="0" w:space="0" w:color="auto"/>
        <w:bottom w:val="none" w:sz="0" w:space="0" w:color="auto"/>
        <w:right w:val="none" w:sz="0" w:space="0" w:color="auto"/>
      </w:divBdr>
    </w:div>
    <w:div w:id="794911992">
      <w:bodyDiv w:val="1"/>
      <w:marLeft w:val="0"/>
      <w:marRight w:val="0"/>
      <w:marTop w:val="0"/>
      <w:marBottom w:val="0"/>
      <w:divBdr>
        <w:top w:val="none" w:sz="0" w:space="0" w:color="auto"/>
        <w:left w:val="none" w:sz="0" w:space="0" w:color="auto"/>
        <w:bottom w:val="none" w:sz="0" w:space="0" w:color="auto"/>
        <w:right w:val="none" w:sz="0" w:space="0" w:color="auto"/>
      </w:divBdr>
    </w:div>
    <w:div w:id="1509978801">
      <w:bodyDiv w:val="1"/>
      <w:marLeft w:val="0"/>
      <w:marRight w:val="0"/>
      <w:marTop w:val="0"/>
      <w:marBottom w:val="0"/>
      <w:divBdr>
        <w:top w:val="none" w:sz="0" w:space="0" w:color="auto"/>
        <w:left w:val="none" w:sz="0" w:space="0" w:color="auto"/>
        <w:bottom w:val="none" w:sz="0" w:space="0" w:color="auto"/>
        <w:right w:val="none" w:sz="0" w:space="0" w:color="auto"/>
      </w:divBdr>
    </w:div>
    <w:div w:id="1581405839">
      <w:bodyDiv w:val="1"/>
      <w:marLeft w:val="0"/>
      <w:marRight w:val="0"/>
      <w:marTop w:val="0"/>
      <w:marBottom w:val="0"/>
      <w:divBdr>
        <w:top w:val="none" w:sz="0" w:space="0" w:color="auto"/>
        <w:left w:val="none" w:sz="0" w:space="0" w:color="auto"/>
        <w:bottom w:val="none" w:sz="0" w:space="0" w:color="auto"/>
        <w:right w:val="none" w:sz="0" w:space="0" w:color="auto"/>
      </w:divBdr>
    </w:div>
    <w:div w:id="1606573346">
      <w:bodyDiv w:val="1"/>
      <w:marLeft w:val="0"/>
      <w:marRight w:val="0"/>
      <w:marTop w:val="0"/>
      <w:marBottom w:val="0"/>
      <w:divBdr>
        <w:top w:val="none" w:sz="0" w:space="0" w:color="auto"/>
        <w:left w:val="none" w:sz="0" w:space="0" w:color="auto"/>
        <w:bottom w:val="none" w:sz="0" w:space="0" w:color="auto"/>
        <w:right w:val="none" w:sz="0" w:space="0" w:color="auto"/>
      </w:divBdr>
    </w:div>
    <w:div w:id="1848596995">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97299749">
      <w:bodyDiv w:val="1"/>
      <w:marLeft w:val="0"/>
      <w:marRight w:val="0"/>
      <w:marTop w:val="0"/>
      <w:marBottom w:val="0"/>
      <w:divBdr>
        <w:top w:val="none" w:sz="0" w:space="0" w:color="auto"/>
        <w:left w:val="none" w:sz="0" w:space="0" w:color="auto"/>
        <w:bottom w:val="none" w:sz="0" w:space="0" w:color="auto"/>
        <w:right w:val="none" w:sz="0" w:space="0" w:color="auto"/>
      </w:divBdr>
    </w:div>
    <w:div w:id="21134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dacity&#25968;&#25454;&#20998;&#26512;&#21021;&#32423;\&#39033;&#30446;1\stroop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8.6300000000000008</c:v>
                </c:pt>
                <c:pt idx="1">
                  <c:v>8.9870000000000001</c:v>
                </c:pt>
                <c:pt idx="2">
                  <c:v>9.4009999999999998</c:v>
                </c:pt>
                <c:pt idx="3">
                  <c:v>9.5640000000000001</c:v>
                </c:pt>
                <c:pt idx="4">
                  <c:v>10.638999999999999</c:v>
                </c:pt>
                <c:pt idx="5">
                  <c:v>11.343999999999999</c:v>
                </c:pt>
                <c:pt idx="6">
                  <c:v>12.079000000000001</c:v>
                </c:pt>
                <c:pt idx="7">
                  <c:v>12.13</c:v>
                </c:pt>
                <c:pt idx="8">
                  <c:v>12.238</c:v>
                </c:pt>
                <c:pt idx="9">
                  <c:v>12.369</c:v>
                </c:pt>
                <c:pt idx="10">
                  <c:v>12.944000000000001</c:v>
                </c:pt>
                <c:pt idx="11">
                  <c:v>14.233000000000001</c:v>
                </c:pt>
                <c:pt idx="12">
                  <c:v>14.48</c:v>
                </c:pt>
                <c:pt idx="13">
                  <c:v>14.669</c:v>
                </c:pt>
                <c:pt idx="14">
                  <c:v>14.692</c:v>
                </c:pt>
                <c:pt idx="15">
                  <c:v>15.073</c:v>
                </c:pt>
                <c:pt idx="16">
                  <c:v>15.298</c:v>
                </c:pt>
                <c:pt idx="17">
                  <c:v>16.004000000000001</c:v>
                </c:pt>
                <c:pt idx="18">
                  <c:v>16.791</c:v>
                </c:pt>
                <c:pt idx="19">
                  <c:v>16.928999999999998</c:v>
                </c:pt>
                <c:pt idx="20">
                  <c:v>18.2</c:v>
                </c:pt>
                <c:pt idx="21">
                  <c:v>18.495000000000001</c:v>
                </c:pt>
                <c:pt idx="22">
                  <c:v>19.71</c:v>
                </c:pt>
                <c:pt idx="23">
                  <c:v>22.327999999999999</c:v>
                </c:pt>
              </c:numCache>
            </c:numRef>
          </c:val>
          <c:extLst>
            <c:ext xmlns:c16="http://schemas.microsoft.com/office/drawing/2014/chart" uri="{C3380CC4-5D6E-409C-BE32-E72D297353CC}">
              <c16:uniqueId val="{00000000-9DB1-48E8-931E-7D0E137EF14B}"/>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15.686999999999999</c:v>
                </c:pt>
                <c:pt idx="1">
                  <c:v>17.393999999999998</c:v>
                </c:pt>
                <c:pt idx="2">
                  <c:v>17.425000000000001</c:v>
                </c:pt>
                <c:pt idx="3">
                  <c:v>17.510000000000002</c:v>
                </c:pt>
                <c:pt idx="4">
                  <c:v>17.96</c:v>
                </c:pt>
                <c:pt idx="5">
                  <c:v>18.643999999999998</c:v>
                </c:pt>
                <c:pt idx="6">
                  <c:v>18.741</c:v>
                </c:pt>
                <c:pt idx="7">
                  <c:v>19.277999999999999</c:v>
                </c:pt>
                <c:pt idx="8">
                  <c:v>20.329999999999998</c:v>
                </c:pt>
                <c:pt idx="9">
                  <c:v>20.428999999999998</c:v>
                </c:pt>
                <c:pt idx="10">
                  <c:v>20.762</c:v>
                </c:pt>
                <c:pt idx="11">
                  <c:v>20.878</c:v>
                </c:pt>
                <c:pt idx="12">
                  <c:v>21.157</c:v>
                </c:pt>
                <c:pt idx="13">
                  <c:v>21.213999999999999</c:v>
                </c:pt>
                <c:pt idx="14">
                  <c:v>22.058</c:v>
                </c:pt>
                <c:pt idx="15">
                  <c:v>22.158000000000001</c:v>
                </c:pt>
                <c:pt idx="16">
                  <c:v>22.803000000000001</c:v>
                </c:pt>
                <c:pt idx="17">
                  <c:v>23.893999999999998</c:v>
                </c:pt>
                <c:pt idx="18">
                  <c:v>24.524000000000001</c:v>
                </c:pt>
                <c:pt idx="19">
                  <c:v>24.571999999999999</c:v>
                </c:pt>
                <c:pt idx="20">
                  <c:v>25.138999999999999</c:v>
                </c:pt>
                <c:pt idx="21">
                  <c:v>26.282</c:v>
                </c:pt>
                <c:pt idx="22">
                  <c:v>34.287999999999997</c:v>
                </c:pt>
                <c:pt idx="23">
                  <c:v>35.255000000000003</c:v>
                </c:pt>
              </c:numCache>
            </c:numRef>
          </c:val>
          <c:extLst>
            <c:ext xmlns:c16="http://schemas.microsoft.com/office/drawing/2014/chart" uri="{C3380CC4-5D6E-409C-BE32-E72D297353CC}">
              <c16:uniqueId val="{00000001-9DB1-48E8-931E-7D0E137EF14B}"/>
            </c:ext>
          </c:extLst>
        </c:ser>
        <c:dLbls>
          <c:showLegendKey val="0"/>
          <c:showVal val="0"/>
          <c:showCatName val="0"/>
          <c:showSerName val="0"/>
          <c:showPercent val="0"/>
          <c:showBubbleSize val="0"/>
        </c:dLbls>
        <c:gapWidth val="219"/>
        <c:overlap val="-27"/>
        <c:axId val="427686928"/>
        <c:axId val="427688568"/>
      </c:barChart>
      <c:catAx>
        <c:axId val="427686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688568"/>
        <c:crosses val="autoZero"/>
        <c:auto val="1"/>
        <c:lblAlgn val="ctr"/>
        <c:lblOffset val="100"/>
        <c:noMultiLvlLbl val="0"/>
      </c:catAx>
      <c:valAx>
        <c:axId val="42768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68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Happy</cp:lastModifiedBy>
  <cp:revision>27</cp:revision>
  <dcterms:created xsi:type="dcterms:W3CDTF">2016-08-18T05:43:00Z</dcterms:created>
  <dcterms:modified xsi:type="dcterms:W3CDTF">2017-12-05T16:42:00Z</dcterms:modified>
</cp:coreProperties>
</file>