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A62A" w14:textId="77777777" w:rsidR="00106105" w:rsidRPr="00C064C4" w:rsidRDefault="00106105" w:rsidP="00106105">
      <w:pPr>
        <w:jc w:val="center"/>
        <w:rPr>
          <w:sz w:val="44"/>
          <w:szCs w:val="44"/>
        </w:rPr>
      </w:pPr>
    </w:p>
    <w:p w14:paraId="77895473" w14:textId="77777777" w:rsidR="00106105" w:rsidRPr="00CB6AED" w:rsidRDefault="00106105" w:rsidP="00106105">
      <w:pPr>
        <w:jc w:val="center"/>
      </w:pPr>
    </w:p>
    <w:p w14:paraId="6A79ACA5" w14:textId="77777777" w:rsidR="00106105" w:rsidRDefault="00106105" w:rsidP="00106105">
      <w:pPr>
        <w:jc w:val="center"/>
      </w:pPr>
    </w:p>
    <w:p w14:paraId="58E1334C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sz w:val="36"/>
          <w:szCs w:val="36"/>
        </w:rPr>
      </w:pPr>
      <w:r w:rsidRPr="002C5E73">
        <w:rPr>
          <w:rFonts w:asciiTheme="minorHAnsi" w:hAnsiTheme="minorHAnsi" w:cstheme="minorHAnsi"/>
          <w:noProof/>
          <w:sz w:val="36"/>
          <w:szCs w:val="36"/>
          <w:lang w:val="en-IN" w:eastAsia="en-IN"/>
        </w:rPr>
        <w:drawing>
          <wp:inline distT="0" distB="0" distL="0" distR="0" wp14:anchorId="2F725E18" wp14:editId="51908214">
            <wp:extent cx="36766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E73">
        <w:rPr>
          <w:rFonts w:asciiTheme="minorHAnsi" w:hAnsiTheme="minorHAnsi" w:cstheme="minorHAnsi"/>
          <w:sz w:val="36"/>
          <w:szCs w:val="36"/>
        </w:rPr>
        <w:t xml:space="preserve">  </w:t>
      </w:r>
    </w:p>
    <w:p w14:paraId="5279C007" w14:textId="77777777" w:rsidR="00106105" w:rsidRDefault="00106105" w:rsidP="00106105">
      <w:pPr>
        <w:jc w:val="center"/>
      </w:pPr>
    </w:p>
    <w:p w14:paraId="23C8A915" w14:textId="77777777" w:rsidR="00106105" w:rsidRDefault="00106105" w:rsidP="00106105">
      <w:pPr>
        <w:jc w:val="center"/>
      </w:pPr>
    </w:p>
    <w:p w14:paraId="640B4A9E" w14:textId="77777777" w:rsidR="00106105" w:rsidRPr="00CB6AED" w:rsidRDefault="00106105" w:rsidP="00106105">
      <w:pPr>
        <w:rPr>
          <w:b/>
          <w:sz w:val="48"/>
        </w:rPr>
      </w:pPr>
    </w:p>
    <w:p w14:paraId="203A6DE3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7C9652CF" w14:textId="084CF09E" w:rsidR="00106105" w:rsidRPr="002C5E73" w:rsidRDefault="00106105" w:rsidP="0010610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2C5E73">
        <w:rPr>
          <w:rFonts w:asciiTheme="minorHAnsi" w:hAnsiTheme="minorHAnsi" w:cstheme="minorHAnsi"/>
          <w:b/>
          <w:bCs/>
          <w:smallCaps/>
          <w:sz w:val="32"/>
          <w:szCs w:val="32"/>
        </w:rPr>
        <w:t xml:space="preserve">Parivartan </w:t>
      </w:r>
      <w:r w:rsidR="00DE6D1E" w:rsidRPr="002C5E73">
        <w:rPr>
          <w:rFonts w:asciiTheme="minorHAnsi" w:hAnsiTheme="minorHAnsi" w:cstheme="minorHAnsi"/>
          <w:b/>
          <w:bCs/>
          <w:smallCaps/>
          <w:sz w:val="32"/>
          <w:szCs w:val="32"/>
        </w:rPr>
        <w:t>Apigee</w:t>
      </w:r>
      <w:r w:rsidRPr="002C5E73">
        <w:rPr>
          <w:rFonts w:asciiTheme="minorHAnsi" w:hAnsiTheme="minorHAnsi" w:cstheme="minorHAnsi"/>
          <w:b/>
          <w:bCs/>
          <w:smallCaps/>
          <w:sz w:val="32"/>
          <w:szCs w:val="32"/>
        </w:rPr>
        <w:t xml:space="preserve"> </w:t>
      </w:r>
      <w:r w:rsidR="00DE6D1E" w:rsidRPr="002C5E73">
        <w:rPr>
          <w:rFonts w:asciiTheme="minorHAnsi" w:hAnsiTheme="minorHAnsi" w:cstheme="minorHAnsi"/>
          <w:b/>
          <w:bCs/>
          <w:smallCaps/>
          <w:sz w:val="32"/>
          <w:szCs w:val="32"/>
        </w:rPr>
        <w:t>DevOps</w:t>
      </w:r>
    </w:p>
    <w:p w14:paraId="2DF3DBFE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sz w:val="32"/>
          <w:szCs w:val="32"/>
        </w:rPr>
      </w:pPr>
      <w:r w:rsidRPr="002C5E73">
        <w:rPr>
          <w:rFonts w:asciiTheme="minorHAnsi" w:hAnsiTheme="minorHAnsi" w:cstheme="minorHAnsi"/>
          <w:sz w:val="32"/>
          <w:szCs w:val="32"/>
        </w:rPr>
        <w:t>Version 0.1</w:t>
      </w:r>
      <w:r w:rsidRPr="002C5E73">
        <w:rPr>
          <w:rFonts w:asciiTheme="minorHAnsi" w:hAnsiTheme="minorHAnsi" w:cstheme="minorHAnsi"/>
          <w:sz w:val="32"/>
          <w:szCs w:val="32"/>
        </w:rPr>
        <w:br w:type="textWrapping" w:clear="all"/>
      </w:r>
    </w:p>
    <w:p w14:paraId="7F4B5E6F" w14:textId="77777777" w:rsidR="00106105" w:rsidRPr="002C5E73" w:rsidRDefault="00106105" w:rsidP="00106105">
      <w:pPr>
        <w:rPr>
          <w:rFonts w:asciiTheme="minorHAnsi" w:hAnsiTheme="minorHAnsi" w:cstheme="minorHAnsi"/>
          <w:sz w:val="32"/>
          <w:szCs w:val="32"/>
        </w:rPr>
      </w:pPr>
    </w:p>
    <w:p w14:paraId="0972CD40" w14:textId="77777777" w:rsidR="00106105" w:rsidRPr="002C5E73" w:rsidRDefault="00106105" w:rsidP="00106105">
      <w:pPr>
        <w:rPr>
          <w:rFonts w:asciiTheme="minorHAnsi" w:hAnsiTheme="minorHAnsi" w:cstheme="minorHAnsi"/>
          <w:sz w:val="32"/>
          <w:szCs w:val="32"/>
        </w:rPr>
      </w:pPr>
    </w:p>
    <w:p w14:paraId="1438CCB8" w14:textId="77777777" w:rsidR="00106105" w:rsidRPr="002C5E73" w:rsidRDefault="00106105" w:rsidP="00106105">
      <w:pPr>
        <w:rPr>
          <w:rFonts w:asciiTheme="minorHAnsi" w:hAnsiTheme="minorHAnsi" w:cstheme="minorHAnsi"/>
          <w:sz w:val="32"/>
          <w:szCs w:val="32"/>
        </w:rPr>
      </w:pPr>
    </w:p>
    <w:p w14:paraId="621278B9" w14:textId="77777777" w:rsidR="00106105" w:rsidRPr="002C5E73" w:rsidRDefault="00106105" w:rsidP="00106105">
      <w:pPr>
        <w:rPr>
          <w:rFonts w:asciiTheme="minorHAnsi" w:hAnsiTheme="minorHAnsi" w:cstheme="minorHAnsi"/>
          <w:sz w:val="32"/>
          <w:szCs w:val="32"/>
        </w:rPr>
      </w:pPr>
    </w:p>
    <w:p w14:paraId="79AE2ECA" w14:textId="77777777" w:rsidR="00106105" w:rsidRPr="002C5E73" w:rsidRDefault="00106105" w:rsidP="00106105">
      <w:pPr>
        <w:rPr>
          <w:rFonts w:asciiTheme="minorHAnsi" w:hAnsiTheme="minorHAnsi" w:cstheme="minorHAnsi"/>
          <w:sz w:val="32"/>
          <w:szCs w:val="32"/>
        </w:rPr>
      </w:pPr>
    </w:p>
    <w:p w14:paraId="2A45F691" w14:textId="77777777" w:rsidR="00106105" w:rsidRPr="002C5E73" w:rsidRDefault="00106105" w:rsidP="00106105">
      <w:pPr>
        <w:rPr>
          <w:rFonts w:asciiTheme="minorHAnsi" w:hAnsiTheme="minorHAnsi" w:cstheme="minorHAnsi"/>
          <w:noProof/>
          <w:sz w:val="32"/>
          <w:szCs w:val="32"/>
          <w:lang w:eastAsia="en-US"/>
        </w:rPr>
      </w:pPr>
    </w:p>
    <w:p w14:paraId="5910E3D4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sz w:val="32"/>
          <w:szCs w:val="32"/>
        </w:rPr>
      </w:pPr>
      <w:r w:rsidRPr="002C5E73">
        <w:rPr>
          <w:rFonts w:asciiTheme="minorHAnsi" w:hAnsiTheme="minorHAnsi" w:cstheme="minorHAnsi"/>
          <w:sz w:val="32"/>
          <w:szCs w:val="32"/>
        </w:rPr>
        <w:t>Prepared By</w:t>
      </w:r>
    </w:p>
    <w:p w14:paraId="78011CF8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2C5E73">
        <w:rPr>
          <w:rFonts w:asciiTheme="minorHAnsi" w:hAnsiTheme="minorHAnsi" w:cstheme="minorHAnsi"/>
          <w:b/>
          <w:bCs/>
          <w:smallCaps/>
          <w:sz w:val="32"/>
          <w:szCs w:val="32"/>
        </w:rPr>
        <w:t>Wipro Limited</w:t>
      </w:r>
    </w:p>
    <w:p w14:paraId="5DC157F1" w14:textId="77777777" w:rsidR="00106105" w:rsidRPr="002C5E73" w:rsidRDefault="00106105" w:rsidP="00106105">
      <w:pPr>
        <w:jc w:val="center"/>
        <w:rPr>
          <w:rFonts w:asciiTheme="minorHAnsi" w:hAnsiTheme="minorHAnsi" w:cstheme="minorHAnsi"/>
          <w:noProof/>
          <w:sz w:val="32"/>
          <w:szCs w:val="32"/>
          <w:lang w:eastAsia="en-US"/>
        </w:rPr>
      </w:pPr>
      <w:r w:rsidRPr="002C5E73">
        <w:rPr>
          <w:rFonts w:asciiTheme="minorHAnsi" w:hAnsiTheme="minorHAnsi" w:cstheme="minorHAnsi"/>
          <w:noProof/>
          <w:sz w:val="32"/>
          <w:szCs w:val="32"/>
          <w:lang w:val="en-IN" w:eastAsia="en-IN"/>
        </w:rPr>
        <w:drawing>
          <wp:inline distT="0" distB="0" distL="0" distR="0" wp14:anchorId="2FDB1E6C" wp14:editId="042AD0F5">
            <wp:extent cx="1352550" cy="1135777"/>
            <wp:effectExtent l="0" t="0" r="0" b="0"/>
            <wp:docPr id="3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207" cy="11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B082" w14:textId="77777777" w:rsidR="00106105" w:rsidRPr="002C5E73" w:rsidRDefault="00106105" w:rsidP="00106105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b/>
          <w:bCs/>
          <w:smallCaps/>
          <w:sz w:val="24"/>
          <w:u w:val="single"/>
        </w:rPr>
        <w:br w:type="page"/>
      </w:r>
      <w:r w:rsidRPr="002C5E73">
        <w:rPr>
          <w:rFonts w:asciiTheme="minorHAnsi" w:hAnsiTheme="minorHAnsi" w:cstheme="minorHAnsi"/>
          <w:b/>
          <w:bCs/>
          <w:smallCaps/>
          <w:sz w:val="20"/>
          <w:szCs w:val="20"/>
          <w:u w:val="single"/>
        </w:rPr>
        <w:lastRenderedPageBreak/>
        <w:t>Document Control</w:t>
      </w:r>
    </w:p>
    <w:p w14:paraId="081B6404" w14:textId="77777777" w:rsidR="00106105" w:rsidRPr="002C5E73" w:rsidRDefault="00106105" w:rsidP="00106105">
      <w:pPr>
        <w:rPr>
          <w:rFonts w:asciiTheme="minorHAnsi" w:hAnsiTheme="minorHAnsi" w:cstheme="minorHAnsi"/>
          <w:noProof/>
          <w:sz w:val="20"/>
          <w:szCs w:val="20"/>
          <w:lang w:eastAsia="en-US"/>
        </w:rPr>
      </w:pPr>
    </w:p>
    <w:tbl>
      <w:tblPr>
        <w:tblW w:w="8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14"/>
        <w:gridCol w:w="6511"/>
      </w:tblGrid>
      <w:tr w:rsidR="00106105" w:rsidRPr="002C5E73" w14:paraId="57CB40AC" w14:textId="77777777" w:rsidTr="0003086D">
        <w:tc>
          <w:tcPr>
            <w:tcW w:w="2214" w:type="dxa"/>
          </w:tcPr>
          <w:p w14:paraId="1DD89970" w14:textId="7777777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Document Name</w:t>
            </w:r>
          </w:p>
        </w:tc>
        <w:tc>
          <w:tcPr>
            <w:tcW w:w="6511" w:type="dxa"/>
          </w:tcPr>
          <w:p w14:paraId="19832911" w14:textId="5270D44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Parivartan_Apigee_DevOps_Approach</w:t>
            </w:r>
          </w:p>
        </w:tc>
      </w:tr>
      <w:tr w:rsidR="00106105" w:rsidRPr="002C5E73" w14:paraId="1CE996B3" w14:textId="77777777" w:rsidTr="0003086D">
        <w:tc>
          <w:tcPr>
            <w:tcW w:w="2214" w:type="dxa"/>
          </w:tcPr>
          <w:p w14:paraId="2B7CFBF9" w14:textId="7777777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Current Version</w:t>
            </w:r>
          </w:p>
        </w:tc>
        <w:tc>
          <w:tcPr>
            <w:tcW w:w="6511" w:type="dxa"/>
          </w:tcPr>
          <w:p w14:paraId="74DB521A" w14:textId="7777777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0.1</w:t>
            </w:r>
          </w:p>
        </w:tc>
      </w:tr>
      <w:tr w:rsidR="00106105" w:rsidRPr="002C5E73" w14:paraId="1811DA1B" w14:textId="77777777" w:rsidTr="0003086D">
        <w:tc>
          <w:tcPr>
            <w:tcW w:w="2214" w:type="dxa"/>
          </w:tcPr>
          <w:p w14:paraId="48471031" w14:textId="7777777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6511" w:type="dxa"/>
          </w:tcPr>
          <w:p w14:paraId="6945065C" w14:textId="13672437" w:rsidR="00106105" w:rsidRPr="002C5E73" w:rsidRDefault="00106105" w:rsidP="0003086D">
            <w:pPr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</w:pPr>
            <w:r w:rsidRPr="002C5E73">
              <w:rPr>
                <w:rFonts w:asciiTheme="minorHAnsi" w:hAnsiTheme="minorHAnsi" w:cstheme="minorHAnsi"/>
                <w:noProof/>
                <w:sz w:val="20"/>
                <w:szCs w:val="20"/>
                <w:lang w:eastAsia="en-US"/>
              </w:rPr>
              <w:t>02-Sep-2020</w:t>
            </w:r>
          </w:p>
        </w:tc>
      </w:tr>
    </w:tbl>
    <w:p w14:paraId="7FE8F9BF" w14:textId="77777777" w:rsidR="00106105" w:rsidRPr="002C5E73" w:rsidRDefault="00106105" w:rsidP="00106105">
      <w:pPr>
        <w:rPr>
          <w:rFonts w:asciiTheme="minorHAnsi" w:hAnsiTheme="minorHAnsi" w:cstheme="minorHAnsi"/>
          <w:noProof/>
          <w:sz w:val="20"/>
          <w:szCs w:val="20"/>
          <w:lang w:eastAsia="en-US"/>
        </w:rPr>
      </w:pPr>
    </w:p>
    <w:p w14:paraId="27C22094" w14:textId="77777777" w:rsidR="00106105" w:rsidRPr="002C5E73" w:rsidRDefault="00106105" w:rsidP="00106105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2C5E73">
        <w:rPr>
          <w:rFonts w:asciiTheme="minorHAnsi" w:hAnsiTheme="minorHAnsi" w:cstheme="minorHAnsi"/>
          <w:b/>
          <w:bCs/>
          <w:smallCaps/>
          <w:sz w:val="20"/>
          <w:szCs w:val="20"/>
          <w:u w:val="single"/>
        </w:rPr>
        <w:t>Document Revision History</w:t>
      </w:r>
    </w:p>
    <w:p w14:paraId="5D68A1E9" w14:textId="77777777" w:rsidR="00106105" w:rsidRPr="002C5E73" w:rsidRDefault="00106105" w:rsidP="00106105">
      <w:pPr>
        <w:rPr>
          <w:rFonts w:asciiTheme="minorHAnsi" w:hAnsiTheme="minorHAnsi" w:cstheme="minorHAnsi"/>
          <w:sz w:val="20"/>
          <w:szCs w:val="20"/>
          <w:lang w:eastAsia="en-US"/>
        </w:rPr>
      </w:pPr>
    </w:p>
    <w:tbl>
      <w:tblPr>
        <w:tblW w:w="8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8"/>
        <w:gridCol w:w="1710"/>
        <w:gridCol w:w="2250"/>
        <w:gridCol w:w="3397"/>
      </w:tblGrid>
      <w:tr w:rsidR="00106105" w:rsidRPr="002C5E73" w14:paraId="7A53169C" w14:textId="77777777" w:rsidTr="0003086D">
        <w:tc>
          <w:tcPr>
            <w:tcW w:w="1368" w:type="dxa"/>
            <w:shd w:val="clear" w:color="auto" w:fill="auto"/>
          </w:tcPr>
          <w:p w14:paraId="121840D0" w14:textId="77777777" w:rsidR="00106105" w:rsidRPr="002C5E73" w:rsidRDefault="00106105" w:rsidP="0003086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Version #</w:t>
            </w:r>
          </w:p>
        </w:tc>
        <w:tc>
          <w:tcPr>
            <w:tcW w:w="1710" w:type="dxa"/>
            <w:shd w:val="clear" w:color="auto" w:fill="auto"/>
          </w:tcPr>
          <w:p w14:paraId="477B24E2" w14:textId="77777777" w:rsidR="00106105" w:rsidRPr="002C5E73" w:rsidRDefault="00106105" w:rsidP="0003086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Date Updated </w:t>
            </w:r>
          </w:p>
        </w:tc>
        <w:tc>
          <w:tcPr>
            <w:tcW w:w="2250" w:type="dxa"/>
            <w:shd w:val="clear" w:color="auto" w:fill="auto"/>
          </w:tcPr>
          <w:p w14:paraId="5A42CA37" w14:textId="77777777" w:rsidR="00106105" w:rsidRPr="002C5E73" w:rsidRDefault="00106105" w:rsidP="0003086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Revision Author</w:t>
            </w:r>
          </w:p>
        </w:tc>
        <w:tc>
          <w:tcPr>
            <w:tcW w:w="3397" w:type="dxa"/>
            <w:shd w:val="clear" w:color="auto" w:fill="auto"/>
          </w:tcPr>
          <w:p w14:paraId="4F549132" w14:textId="77777777" w:rsidR="00106105" w:rsidRPr="002C5E73" w:rsidRDefault="00106105" w:rsidP="0003086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Brief Description of Changes </w:t>
            </w:r>
          </w:p>
        </w:tc>
      </w:tr>
      <w:tr w:rsidR="00106105" w:rsidRPr="002C5E73" w14:paraId="34BE0E26" w14:textId="77777777" w:rsidTr="0003086D">
        <w:tc>
          <w:tcPr>
            <w:tcW w:w="1368" w:type="dxa"/>
          </w:tcPr>
          <w:p w14:paraId="60974AA4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tcW w:w="1710" w:type="dxa"/>
          </w:tcPr>
          <w:p w14:paraId="27176C0B" w14:textId="039D802F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sz w:val="20"/>
                <w:szCs w:val="20"/>
              </w:rPr>
              <w:t>02-Sept-20</w:t>
            </w:r>
          </w:p>
        </w:tc>
        <w:tc>
          <w:tcPr>
            <w:tcW w:w="2250" w:type="dxa"/>
          </w:tcPr>
          <w:p w14:paraId="48989C24" w14:textId="701F5CA7" w:rsidR="00106105" w:rsidRPr="002C5E73" w:rsidRDefault="00CD2FC4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sz w:val="20"/>
                <w:szCs w:val="20"/>
              </w:rPr>
              <w:t>Raja Sekhar</w:t>
            </w:r>
          </w:p>
        </w:tc>
        <w:tc>
          <w:tcPr>
            <w:tcW w:w="3397" w:type="dxa"/>
          </w:tcPr>
          <w:p w14:paraId="21AAE91F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C5E73">
              <w:rPr>
                <w:rFonts w:asciiTheme="minorHAnsi" w:hAnsiTheme="minorHAnsi" w:cstheme="minorHAnsi"/>
                <w:sz w:val="20"/>
                <w:szCs w:val="20"/>
              </w:rPr>
              <w:t>Draft version</w:t>
            </w:r>
          </w:p>
        </w:tc>
      </w:tr>
      <w:tr w:rsidR="00106105" w:rsidRPr="002C5E73" w14:paraId="1A87E57E" w14:textId="77777777" w:rsidTr="0003086D">
        <w:tc>
          <w:tcPr>
            <w:tcW w:w="1368" w:type="dxa"/>
          </w:tcPr>
          <w:p w14:paraId="7A319102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A94E553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D2E74B3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97" w:type="dxa"/>
          </w:tcPr>
          <w:p w14:paraId="1A3FBED0" w14:textId="77777777" w:rsidR="00106105" w:rsidRPr="002C5E73" w:rsidRDefault="00106105" w:rsidP="0003086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A7BC187" w14:textId="77777777" w:rsidR="00106105" w:rsidRDefault="00106105" w:rsidP="00106105"/>
    <w:p w14:paraId="3B3AEAEB" w14:textId="77777777" w:rsidR="00106105" w:rsidRDefault="00106105" w:rsidP="00106105">
      <w:pPr>
        <w:rPr>
          <w:b/>
          <w:bCs/>
          <w:smallCaps/>
          <w:color w:val="365F91"/>
          <w:sz w:val="28"/>
          <w:szCs w:val="28"/>
          <w:lang w:eastAsia="en-US"/>
        </w:rPr>
      </w:pPr>
      <w:r>
        <w:rPr>
          <w:b/>
          <w:bCs/>
          <w:smallCaps/>
          <w:color w:val="365F91"/>
          <w:sz w:val="28"/>
          <w:szCs w:val="28"/>
          <w:lang w:eastAsia="en-US"/>
        </w:rPr>
        <w:br w:type="page"/>
      </w:r>
    </w:p>
    <w:p w14:paraId="5E5316E1" w14:textId="77777777" w:rsidR="00106105" w:rsidRPr="00CB6AED" w:rsidRDefault="00106105" w:rsidP="00106105">
      <w:pPr>
        <w:rPr>
          <w:b/>
          <w:bCs/>
          <w:smallCaps/>
          <w:color w:val="365F91"/>
          <w:sz w:val="28"/>
          <w:szCs w:val="28"/>
          <w:lang w:eastAsia="en-US"/>
        </w:rPr>
      </w:pPr>
    </w:p>
    <w:sdt>
      <w:sdtPr>
        <w:rPr>
          <w:b w:val="0"/>
          <w:bCs w:val="0"/>
          <w:smallCaps/>
          <w:sz w:val="22"/>
          <w:szCs w:val="24"/>
        </w:rPr>
        <w:id w:val="-1572577118"/>
        <w:docPartObj>
          <w:docPartGallery w:val="Table of Contents"/>
          <w:docPartUnique/>
        </w:docPartObj>
      </w:sdtPr>
      <w:sdtEndPr>
        <w:rPr>
          <w:smallCaps w:val="0"/>
          <w:noProof/>
        </w:rPr>
      </w:sdtEndPr>
      <w:sdtContent>
        <w:p w14:paraId="34A1A9F4" w14:textId="77777777" w:rsidR="00106105" w:rsidRPr="002C5E73" w:rsidRDefault="00106105" w:rsidP="00106105">
          <w:pPr>
            <w:pStyle w:val="Caption"/>
            <w:jc w:val="center"/>
            <w:rPr>
              <w:rFonts w:asciiTheme="minorHAnsi" w:hAnsiTheme="minorHAnsi" w:cstheme="minorHAnsi"/>
              <w:u w:val="single"/>
            </w:rPr>
          </w:pPr>
          <w:r w:rsidRPr="002C5E73">
            <w:rPr>
              <w:rFonts w:asciiTheme="minorHAnsi" w:hAnsiTheme="minorHAnsi" w:cstheme="minorHAnsi"/>
              <w:smallCaps/>
              <w:u w:val="single"/>
            </w:rPr>
            <w:t>Table of Contents</w:t>
          </w:r>
        </w:p>
        <w:p w14:paraId="31D19B59" w14:textId="29C2A476" w:rsidR="002C5E73" w:rsidRDefault="00106105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r w:rsidRPr="002C5E73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2C5E73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Pr="002C5E73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50475691" w:history="1">
            <w:r w:rsidR="002C5E73" w:rsidRPr="00C64CDE">
              <w:rPr>
                <w:rStyle w:val="Hyperlink"/>
                <w:rFonts w:cstheme="minorHAnsi"/>
                <w:noProof/>
              </w:rPr>
              <w:t>1.</w:t>
            </w:r>
            <w:r w:rsidR="002C5E73">
              <w:rPr>
                <w:rFonts w:asciiTheme="minorHAnsi" w:hAnsiTheme="minorHAnsi" w:cstheme="minorBidi"/>
                <w:noProof/>
                <w:szCs w:val="22"/>
                <w:lang w:eastAsia="en-US"/>
              </w:rPr>
              <w:tab/>
            </w:r>
            <w:r w:rsidR="002C5E73" w:rsidRPr="00C64CDE">
              <w:rPr>
                <w:rStyle w:val="Hyperlink"/>
                <w:rFonts w:cstheme="minorHAnsi"/>
                <w:noProof/>
              </w:rPr>
              <w:t>Introduction</w:t>
            </w:r>
            <w:r w:rsidR="002C5E73">
              <w:rPr>
                <w:noProof/>
                <w:webHidden/>
              </w:rPr>
              <w:tab/>
            </w:r>
            <w:r w:rsidR="002C5E73">
              <w:rPr>
                <w:noProof/>
                <w:webHidden/>
              </w:rPr>
              <w:fldChar w:fldCharType="begin"/>
            </w:r>
            <w:r w:rsidR="002C5E73">
              <w:rPr>
                <w:noProof/>
                <w:webHidden/>
              </w:rPr>
              <w:instrText xml:space="preserve"> PAGEREF _Toc50475691 \h </w:instrText>
            </w:r>
            <w:r w:rsidR="002C5E73">
              <w:rPr>
                <w:noProof/>
                <w:webHidden/>
              </w:rPr>
            </w:r>
            <w:r w:rsidR="002C5E73">
              <w:rPr>
                <w:noProof/>
                <w:webHidden/>
              </w:rPr>
              <w:fldChar w:fldCharType="separate"/>
            </w:r>
            <w:r w:rsidR="002C5E73">
              <w:rPr>
                <w:noProof/>
                <w:webHidden/>
              </w:rPr>
              <w:t>4</w:t>
            </w:r>
            <w:r w:rsidR="002C5E73">
              <w:rPr>
                <w:noProof/>
                <w:webHidden/>
              </w:rPr>
              <w:fldChar w:fldCharType="end"/>
            </w:r>
          </w:hyperlink>
        </w:p>
        <w:p w14:paraId="51417A73" w14:textId="500C3BB9" w:rsidR="002C5E73" w:rsidRDefault="002C5E7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2" w:history="1">
            <w:r w:rsidRPr="00C64CD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Cs w:val="22"/>
                <w:lang w:eastAsia="en-US"/>
              </w:rPr>
              <w:tab/>
            </w:r>
            <w:r w:rsidRPr="00C64CD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74CD" w14:textId="5E7D890B" w:rsidR="002C5E73" w:rsidRDefault="002C5E7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3" w:history="1">
            <w:r w:rsidRPr="00C64CD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Cs w:val="22"/>
                <w:lang w:eastAsia="en-US"/>
              </w:rPr>
              <w:tab/>
            </w:r>
            <w:r w:rsidRPr="00C64CDE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D350" w14:textId="64828BB2" w:rsidR="002C5E73" w:rsidRDefault="002C5E7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4" w:history="1">
            <w:r w:rsidRPr="00C64CD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Cs w:val="22"/>
                <w:lang w:eastAsia="en-US"/>
              </w:rPr>
              <w:tab/>
            </w:r>
            <w:r w:rsidRPr="00C64CDE">
              <w:rPr>
                <w:rStyle w:val="Hyperlink"/>
                <w:noProof/>
              </w:rPr>
              <w:t>API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5AB0" w14:textId="3FAC0766" w:rsidR="002C5E73" w:rsidRDefault="002C5E7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5" w:history="1">
            <w:r w:rsidRPr="00C64CDE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Cs w:val="22"/>
                <w:lang w:eastAsia="en-US"/>
              </w:rPr>
              <w:tab/>
            </w:r>
            <w:r w:rsidRPr="00C64CDE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D55F" w14:textId="56DE1922" w:rsidR="002C5E73" w:rsidRDefault="002C5E73">
          <w:pPr>
            <w:pStyle w:val="TOC1"/>
            <w:tabs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6" w:history="1">
            <w:r w:rsidRPr="00C64CDE">
              <w:rPr>
                <w:rStyle w:val="Hyperlink"/>
                <w:rFonts w:cstheme="minorHAnsi"/>
                <w:noProof/>
                <w:lang w:eastAsia="en-US"/>
              </w:rPr>
              <w:t>1.4.1. Create a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89A1" w14:textId="195EA42C" w:rsidR="002C5E73" w:rsidRDefault="002C5E73">
          <w:pPr>
            <w:pStyle w:val="TOC1"/>
            <w:tabs>
              <w:tab w:val="right" w:leader="dot" w:pos="9080"/>
            </w:tabs>
            <w:rPr>
              <w:rFonts w:asciiTheme="minorHAnsi" w:hAnsiTheme="minorHAnsi" w:cstheme="minorBidi"/>
              <w:noProof/>
              <w:szCs w:val="22"/>
              <w:lang w:eastAsia="en-US"/>
            </w:rPr>
          </w:pPr>
          <w:hyperlink w:anchor="_Toc50475697" w:history="1">
            <w:r w:rsidRPr="00C64CDE">
              <w:rPr>
                <w:rStyle w:val="Hyperlink"/>
                <w:rFonts w:cstheme="minorHAnsi"/>
                <w:noProof/>
                <w:lang w:eastAsia="en-US"/>
              </w:rPr>
              <w:t>1.4.2 Create and Configure pom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5CE8" w14:textId="2A4CE9D0" w:rsidR="00106105" w:rsidRDefault="00106105" w:rsidP="00106105">
          <w:r w:rsidRPr="002C5E73">
            <w:rPr>
              <w:rFonts w:asciiTheme="minorHAnsi" w:hAnsiTheme="minorHAnsi"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3B3F6CB" w14:textId="77777777" w:rsidR="00106105" w:rsidRDefault="00106105" w:rsidP="00106105">
      <w:pPr>
        <w:rPr>
          <w:color w:val="0070C0"/>
        </w:rPr>
      </w:pPr>
    </w:p>
    <w:p w14:paraId="2A0F7A4D" w14:textId="77777777" w:rsidR="00106105" w:rsidRDefault="00106105" w:rsidP="00106105">
      <w:bookmarkStart w:id="0" w:name="_Toc471740872"/>
      <w:bookmarkStart w:id="1" w:name="_Toc471996164"/>
      <w:bookmarkStart w:id="2" w:name="_Toc472078460"/>
      <w:bookmarkStart w:id="3" w:name="_Toc472079150"/>
      <w:bookmarkStart w:id="4" w:name="_Toc472351874"/>
      <w:bookmarkStart w:id="5" w:name="_Toc472428979"/>
      <w:bookmarkStart w:id="6" w:name="_Toc472429451"/>
      <w:bookmarkStart w:id="7" w:name="_Toc472495745"/>
      <w:bookmarkStart w:id="8" w:name="_Toc472515646"/>
      <w:bookmarkStart w:id="9" w:name="_Toc472528051"/>
      <w:bookmarkStart w:id="10" w:name="_Toc472588222"/>
      <w:bookmarkStart w:id="11" w:name="_Toc472590138"/>
      <w:bookmarkStart w:id="12" w:name="_Toc472933046"/>
      <w:bookmarkStart w:id="13" w:name="_Toc473036771"/>
    </w:p>
    <w:p w14:paraId="2ED3AA6D" w14:textId="77777777" w:rsidR="00106105" w:rsidRDefault="00106105" w:rsidP="00106105">
      <w:pPr>
        <w:rPr>
          <w:rFonts w:cs="Arial"/>
          <w:b/>
          <w:bCs/>
          <w:smallCaps/>
          <w:kern w:val="32"/>
          <w:sz w:val="32"/>
          <w:szCs w:val="32"/>
          <w:lang w:eastAsia="en-US"/>
        </w:rPr>
      </w:pPr>
      <w:r>
        <w:br w:type="page"/>
      </w:r>
      <w:bookmarkStart w:id="14" w:name="_GoBack"/>
      <w:bookmarkEnd w:id="14"/>
    </w:p>
    <w:p w14:paraId="093DD1E5" w14:textId="77777777" w:rsidR="00106105" w:rsidRPr="002C5E73" w:rsidRDefault="00106105" w:rsidP="00106105">
      <w:pPr>
        <w:pStyle w:val="Heading1"/>
        <w:keepLines w:val="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after="60"/>
        <w:rPr>
          <w:rFonts w:asciiTheme="minorHAnsi" w:hAnsiTheme="minorHAnsi" w:cstheme="minorHAnsi"/>
          <w:sz w:val="28"/>
          <w:szCs w:val="28"/>
        </w:rPr>
      </w:pPr>
      <w:bookmarkStart w:id="15" w:name="_Toc473120399"/>
      <w:bookmarkStart w:id="16" w:name="_Toc473288462"/>
      <w:bookmarkStart w:id="17" w:name="_Toc473289597"/>
      <w:bookmarkStart w:id="18" w:name="_Toc473552975"/>
      <w:bookmarkStart w:id="19" w:name="_Toc473560088"/>
      <w:bookmarkStart w:id="20" w:name="_Toc473643565"/>
      <w:bookmarkStart w:id="21" w:name="_Toc473720605"/>
      <w:bookmarkStart w:id="22" w:name="_Toc475458069"/>
      <w:bookmarkStart w:id="23" w:name="_Toc477764527"/>
      <w:bookmarkStart w:id="24" w:name="_Toc50475691"/>
      <w:r w:rsidRPr="002C5E73">
        <w:rPr>
          <w:rFonts w:asciiTheme="minorHAnsi" w:hAnsiTheme="minorHAnsi" w:cstheme="minorHAnsi"/>
          <w:sz w:val="28"/>
          <w:szCs w:val="28"/>
        </w:rPr>
        <w:lastRenderedPageBreak/>
        <w:t>Introduction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3A9FDCF" w14:textId="77777777" w:rsidR="00106105" w:rsidRPr="002C5E73" w:rsidRDefault="00106105" w:rsidP="002C5E73">
      <w:pPr>
        <w:pStyle w:val="Heading2"/>
      </w:pPr>
      <w:bookmarkStart w:id="25" w:name="_Toc471740873"/>
      <w:bookmarkStart w:id="26" w:name="_Toc471996165"/>
      <w:bookmarkStart w:id="27" w:name="_Toc472078461"/>
      <w:bookmarkStart w:id="28" w:name="_Toc472079151"/>
      <w:bookmarkStart w:id="29" w:name="_Toc472351875"/>
      <w:bookmarkStart w:id="30" w:name="_Toc472428980"/>
      <w:bookmarkStart w:id="31" w:name="_Toc472429452"/>
      <w:bookmarkStart w:id="32" w:name="_Toc472495746"/>
      <w:bookmarkStart w:id="33" w:name="_Toc472515647"/>
      <w:bookmarkStart w:id="34" w:name="_Toc472528052"/>
      <w:bookmarkStart w:id="35" w:name="_Toc472588223"/>
      <w:bookmarkStart w:id="36" w:name="_Toc472590139"/>
      <w:bookmarkStart w:id="37" w:name="_Toc472933047"/>
      <w:bookmarkStart w:id="38" w:name="_Toc473036772"/>
      <w:bookmarkStart w:id="39" w:name="_Toc473120400"/>
      <w:bookmarkStart w:id="40" w:name="_Toc473288463"/>
      <w:bookmarkStart w:id="41" w:name="_Toc473289598"/>
      <w:bookmarkStart w:id="42" w:name="_Toc473552976"/>
      <w:bookmarkStart w:id="43" w:name="_Toc473560089"/>
      <w:bookmarkStart w:id="44" w:name="_Toc473643566"/>
      <w:bookmarkStart w:id="45" w:name="_Toc473720606"/>
      <w:bookmarkStart w:id="46" w:name="_Toc475458070"/>
      <w:bookmarkStart w:id="47" w:name="_Toc477764528"/>
      <w:bookmarkStart w:id="48" w:name="_Toc50475692"/>
      <w:r w:rsidRPr="002C5E73">
        <w:t>Purpose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B7AA9D7" w14:textId="6F030448" w:rsidR="00106105" w:rsidRPr="002C5E73" w:rsidRDefault="00106105" w:rsidP="00CD2FC4">
      <w:pPr>
        <w:ind w:left="450"/>
        <w:jc w:val="both"/>
        <w:rPr>
          <w:rFonts w:asciiTheme="minorHAnsi" w:hAnsiTheme="minorHAnsi" w:cstheme="minorHAnsi"/>
          <w:sz w:val="28"/>
          <w:szCs w:val="28"/>
        </w:rPr>
      </w:pPr>
      <w:r w:rsidRPr="002C5E73">
        <w:rPr>
          <w:rFonts w:asciiTheme="minorHAnsi" w:hAnsiTheme="minorHAnsi" w:cstheme="minorHAnsi"/>
          <w:sz w:val="20"/>
          <w:szCs w:val="20"/>
        </w:rPr>
        <w:t xml:space="preserve">The purpose of this document is to provide </w:t>
      </w:r>
      <w:r w:rsidR="00CD2FC4" w:rsidRPr="002C5E73">
        <w:rPr>
          <w:rFonts w:asciiTheme="minorHAnsi" w:hAnsiTheme="minorHAnsi" w:cstheme="minorHAnsi"/>
          <w:sz w:val="20"/>
          <w:szCs w:val="20"/>
        </w:rPr>
        <w:t xml:space="preserve">DevOps CICD approach </w:t>
      </w:r>
      <w:r w:rsidR="002C5E73" w:rsidRPr="002C5E73">
        <w:rPr>
          <w:rFonts w:asciiTheme="minorHAnsi" w:hAnsiTheme="minorHAnsi" w:cstheme="minorHAnsi"/>
          <w:sz w:val="20"/>
          <w:szCs w:val="20"/>
        </w:rPr>
        <w:t>for Apigee</w:t>
      </w:r>
      <w:r w:rsidR="00CD2FC4" w:rsidRPr="002C5E7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C5E73" w:rsidRPr="002C5E73">
        <w:rPr>
          <w:rFonts w:asciiTheme="minorHAnsi" w:hAnsiTheme="minorHAnsi" w:cstheme="minorHAnsi"/>
          <w:sz w:val="20"/>
          <w:szCs w:val="20"/>
        </w:rPr>
        <w:t>api</w:t>
      </w:r>
      <w:proofErr w:type="spellEnd"/>
      <w:r w:rsidR="002C5E73" w:rsidRPr="002C5E73">
        <w:rPr>
          <w:rFonts w:asciiTheme="minorHAnsi" w:hAnsiTheme="minorHAnsi" w:cstheme="minorHAnsi"/>
          <w:sz w:val="20"/>
          <w:szCs w:val="20"/>
        </w:rPr>
        <w:t>-</w:t>
      </w:r>
      <w:r w:rsidR="00CD2FC4" w:rsidRPr="002C5E73">
        <w:rPr>
          <w:rFonts w:asciiTheme="minorHAnsi" w:hAnsiTheme="minorHAnsi" w:cstheme="minorHAnsi"/>
          <w:sz w:val="20"/>
          <w:szCs w:val="20"/>
        </w:rPr>
        <w:t xml:space="preserve">proxy </w:t>
      </w:r>
      <w:r w:rsidRPr="002C5E73">
        <w:rPr>
          <w:rFonts w:asciiTheme="minorHAnsi" w:hAnsiTheme="minorHAnsi" w:cstheme="minorHAnsi"/>
          <w:sz w:val="20"/>
          <w:szCs w:val="20"/>
        </w:rPr>
        <w:t>in Parivartan</w:t>
      </w:r>
      <w:r w:rsidR="00CD2FC4" w:rsidRPr="002C5E73">
        <w:rPr>
          <w:rFonts w:asciiTheme="minorHAnsi" w:hAnsiTheme="minorHAnsi" w:cstheme="minorHAnsi"/>
          <w:sz w:val="20"/>
          <w:szCs w:val="20"/>
        </w:rPr>
        <w:t xml:space="preserve"> </w:t>
      </w:r>
      <w:r w:rsidR="002C5E73" w:rsidRPr="002C5E73">
        <w:rPr>
          <w:rFonts w:asciiTheme="minorHAnsi" w:hAnsiTheme="minorHAnsi" w:cstheme="minorHAnsi"/>
          <w:sz w:val="20"/>
          <w:szCs w:val="20"/>
        </w:rPr>
        <w:t>project</w:t>
      </w:r>
      <w:r w:rsidRPr="002C5E73">
        <w:rPr>
          <w:rFonts w:asciiTheme="minorHAnsi" w:hAnsiTheme="minorHAnsi" w:cstheme="minorHAnsi"/>
          <w:sz w:val="28"/>
          <w:szCs w:val="28"/>
        </w:rPr>
        <w:t>.</w:t>
      </w:r>
    </w:p>
    <w:p w14:paraId="17884CCA" w14:textId="77777777" w:rsidR="00106105" w:rsidRPr="002C5E73" w:rsidRDefault="00106105" w:rsidP="00106105">
      <w:pPr>
        <w:rPr>
          <w:rFonts w:asciiTheme="minorHAnsi" w:hAnsiTheme="minorHAnsi" w:cstheme="minorHAnsi"/>
          <w:sz w:val="28"/>
          <w:szCs w:val="28"/>
        </w:rPr>
      </w:pPr>
    </w:p>
    <w:p w14:paraId="2D1A9B28" w14:textId="2F42C132" w:rsidR="00106105" w:rsidRPr="002C5E73" w:rsidRDefault="00CD2FC4" w:rsidP="002C5E73">
      <w:pPr>
        <w:pStyle w:val="Heading2"/>
      </w:pPr>
      <w:bookmarkStart w:id="49" w:name="_Toc50475693"/>
      <w:r w:rsidRPr="002C5E73">
        <w:t>Prerequisites</w:t>
      </w:r>
      <w:bookmarkEnd w:id="49"/>
    </w:p>
    <w:p w14:paraId="609AB268" w14:textId="25BDD674" w:rsidR="00CD2FC4" w:rsidRPr="002C5E73" w:rsidRDefault="00CD2FC4" w:rsidP="00CD2FC4">
      <w:pPr>
        <w:ind w:left="540"/>
        <w:jc w:val="both"/>
        <w:rPr>
          <w:rFonts w:asciiTheme="minorHAnsi" w:hAnsiTheme="minorHAnsi" w:cstheme="minorHAnsi"/>
          <w:sz w:val="20"/>
          <w:szCs w:val="20"/>
        </w:rPr>
      </w:pPr>
      <w:r w:rsidRPr="002C5E73">
        <w:rPr>
          <w:rFonts w:asciiTheme="minorHAnsi" w:hAnsiTheme="minorHAnsi" w:cstheme="minorHAnsi"/>
          <w:sz w:val="20"/>
          <w:szCs w:val="20"/>
        </w:rPr>
        <w:t>You will need the following to run the deployment</w:t>
      </w:r>
    </w:p>
    <w:p w14:paraId="7ED8ECB7" w14:textId="717D8163" w:rsidR="00CD2FC4" w:rsidRPr="002C5E73" w:rsidRDefault="00CD2FC4" w:rsidP="00CD2FC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C5E73">
        <w:rPr>
          <w:rFonts w:asciiTheme="minorHAnsi" w:hAnsiTheme="minorHAnsi" w:cstheme="minorHAnsi"/>
          <w:sz w:val="20"/>
          <w:szCs w:val="20"/>
        </w:rPr>
        <w:t>Apigee Edge developer account</w:t>
      </w:r>
    </w:p>
    <w:p w14:paraId="76D9B3D7" w14:textId="43CC5522" w:rsidR="00CD2FC4" w:rsidRPr="002C5E73" w:rsidRDefault="00CD2FC4" w:rsidP="00CD2FC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C5E73">
        <w:rPr>
          <w:rFonts w:asciiTheme="minorHAnsi" w:hAnsiTheme="minorHAnsi" w:cstheme="minorHAnsi"/>
          <w:sz w:val="20"/>
          <w:szCs w:val="20"/>
        </w:rPr>
        <w:t>Java SDK &gt;= 8</w:t>
      </w:r>
    </w:p>
    <w:p w14:paraId="10EAD418" w14:textId="6D55214E" w:rsidR="00CD2FC4" w:rsidRPr="002C5E73" w:rsidRDefault="00CD2FC4" w:rsidP="00CD2FC4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C5E73">
        <w:rPr>
          <w:rFonts w:asciiTheme="minorHAnsi" w:hAnsiTheme="minorHAnsi" w:cstheme="minorHAnsi"/>
          <w:sz w:val="20"/>
          <w:szCs w:val="20"/>
        </w:rPr>
        <w:t>Maven 3.x</w:t>
      </w:r>
    </w:p>
    <w:p w14:paraId="08DAC1C3" w14:textId="597A87B0" w:rsidR="00106105" w:rsidRPr="002C5E73" w:rsidRDefault="00CD2FC4" w:rsidP="002C5E73">
      <w:pPr>
        <w:pStyle w:val="Heading2"/>
      </w:pPr>
      <w:bookmarkStart w:id="50" w:name="_Toc50475694"/>
      <w:r w:rsidRPr="002C5E73">
        <w:t>API Bundle</w:t>
      </w:r>
      <w:bookmarkEnd w:id="50"/>
    </w:p>
    <w:p w14:paraId="1534BD45" w14:textId="1C15AB5B" w:rsidR="00CD2FC4" w:rsidRPr="002C5E73" w:rsidRDefault="00CD2FC4" w:rsidP="00CD2FC4">
      <w:pPr>
        <w:ind w:left="63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Apigee bundle </w:t>
      </w:r>
      <w:r w:rsidR="002C5E73" w:rsidRPr="002C5E73">
        <w:rPr>
          <w:rFonts w:asciiTheme="minorHAnsi" w:hAnsiTheme="minorHAnsi" w:cstheme="minorHAnsi"/>
          <w:sz w:val="20"/>
          <w:szCs w:val="20"/>
          <w:lang w:eastAsia="en-US"/>
        </w:rPr>
        <w:t>is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a zipped file system composed of configuration, scripts and code. The file system when extracted is composed of the following structure.</w:t>
      </w:r>
    </w:p>
    <w:p w14:paraId="479C91E1" w14:textId="5C954279" w:rsidR="00CD2FC4" w:rsidRPr="002C5E73" w:rsidRDefault="00CD2FC4" w:rsidP="00CD2FC4">
      <w:pPr>
        <w:ind w:left="630"/>
        <w:rPr>
          <w:rFonts w:asciiTheme="minorHAnsi" w:hAnsiTheme="minorHAnsi" w:cstheme="minorHAnsi"/>
          <w:sz w:val="28"/>
          <w:szCs w:val="28"/>
          <w:lang w:eastAsia="en-US"/>
        </w:rPr>
      </w:pPr>
    </w:p>
    <w:p w14:paraId="2BF38597" w14:textId="77777777" w:rsidR="00CD2FC4" w:rsidRPr="002C5E73" w:rsidRDefault="00CD2FC4" w:rsidP="00B42203">
      <w:pPr>
        <w:autoSpaceDE w:val="0"/>
        <w:autoSpaceDN w:val="0"/>
        <w:adjustRightInd w:val="0"/>
        <w:ind w:left="63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|-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apiproxy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/</w:t>
      </w:r>
    </w:p>
    <w:p w14:paraId="3858BD02" w14:textId="77777777" w:rsidR="00CD2FC4" w:rsidRPr="002C5E73" w:rsidRDefault="00CD2FC4" w:rsidP="00B42203">
      <w:pPr>
        <w:autoSpaceDE w:val="0"/>
        <w:autoSpaceDN w:val="0"/>
        <w:adjustRightInd w:val="0"/>
        <w:ind w:left="63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|-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proxies</w:t>
      </w:r>
    </w:p>
    <w:p w14:paraId="3F57D6AF" w14:textId="77777777" w:rsidR="00CD2FC4" w:rsidRPr="002C5E73" w:rsidRDefault="00CD2FC4" w:rsidP="00B42203">
      <w:pPr>
        <w:autoSpaceDE w:val="0"/>
        <w:autoSpaceDN w:val="0"/>
        <w:adjustRightInd w:val="0"/>
        <w:ind w:left="63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|-resources</w:t>
      </w:r>
    </w:p>
    <w:p w14:paraId="27D3D310" w14:textId="77777777" w:rsidR="00CD2FC4" w:rsidRPr="002C5E73" w:rsidRDefault="00CD2FC4" w:rsidP="00B42203">
      <w:pPr>
        <w:autoSpaceDE w:val="0"/>
        <w:autoSpaceDN w:val="0"/>
        <w:adjustRightInd w:val="0"/>
        <w:ind w:left="63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|-policies</w:t>
      </w:r>
    </w:p>
    <w:p w14:paraId="13495BD2" w14:textId="110E7D81" w:rsidR="00B42203" w:rsidRPr="002C5E73" w:rsidRDefault="00CD2FC4" w:rsidP="002C5E73">
      <w:pPr>
        <w:ind w:left="63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|-targets</w:t>
      </w:r>
    </w:p>
    <w:p w14:paraId="7526A1B0" w14:textId="753F359C" w:rsidR="00B42203" w:rsidRPr="002C5E73" w:rsidRDefault="00B42203" w:rsidP="002C5E73">
      <w:pPr>
        <w:pStyle w:val="Heading2"/>
      </w:pPr>
      <w:bookmarkStart w:id="51" w:name="_Toc50475695"/>
      <w:r w:rsidRPr="002C5E73">
        <w:t>Development Environment</w:t>
      </w:r>
      <w:bookmarkEnd w:id="51"/>
    </w:p>
    <w:p w14:paraId="28BD8251" w14:textId="10F5547E" w:rsidR="00B42203" w:rsidRPr="002C5E73" w:rsidRDefault="00B42203" w:rsidP="00B42203">
      <w:pPr>
        <w:ind w:left="63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>It describes the local environment setup for development</w:t>
      </w:r>
    </w:p>
    <w:p w14:paraId="06191F28" w14:textId="67EFD2BB" w:rsidR="00B42203" w:rsidRPr="002C5E73" w:rsidRDefault="00B42203" w:rsidP="00B42203">
      <w:pPr>
        <w:pStyle w:val="Heading1"/>
        <w:numPr>
          <w:ilvl w:val="0"/>
          <w:numId w:val="0"/>
        </w:numPr>
        <w:ind w:left="720"/>
        <w:rPr>
          <w:rFonts w:asciiTheme="minorHAnsi" w:hAnsiTheme="minorHAnsi" w:cstheme="minorHAnsi"/>
          <w:color w:val="4472C4" w:themeColor="accent1"/>
          <w:sz w:val="24"/>
          <w:szCs w:val="24"/>
          <w:lang w:eastAsia="en-US"/>
        </w:rPr>
      </w:pPr>
      <w:bookmarkStart w:id="52" w:name="_Toc50475696"/>
      <w:r w:rsidRPr="002C5E73">
        <w:rPr>
          <w:rFonts w:asciiTheme="minorHAnsi" w:hAnsiTheme="minorHAnsi" w:cstheme="minorHAnsi"/>
          <w:color w:val="4472C4" w:themeColor="accent1"/>
          <w:sz w:val="24"/>
          <w:szCs w:val="24"/>
          <w:lang w:eastAsia="en-US"/>
        </w:rPr>
        <w:t>1.4.1. Create a Folder Structure</w:t>
      </w:r>
      <w:bookmarkEnd w:id="52"/>
    </w:p>
    <w:p w14:paraId="427C82EA" w14:textId="27B8F472" w:rsidR="00B42203" w:rsidRPr="002C5E73" w:rsidRDefault="00B42203" w:rsidP="00B4220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8"/>
          <w:szCs w:val="28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|-name-of-root (company name)</w:t>
      </w:r>
    </w:p>
    <w:p w14:paraId="3DB71D5B" w14:textId="11461A84" w:rsidR="00B42203" w:rsidRPr="002C5E73" w:rsidRDefault="00B42203" w:rsidP="00B4220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|-archive/</w:t>
      </w:r>
    </w:p>
    <w:p w14:paraId="34EDF770" w14:textId="264EBE8D" w:rsidR="00B42203" w:rsidRPr="002C5E73" w:rsidRDefault="00B42203" w:rsidP="00B4220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docs</w:t>
      </w:r>
    </w:p>
    <w:p w14:paraId="6096278F" w14:textId="39B3FA84" w:rsidR="00B42203" w:rsidRPr="002C5E73" w:rsidRDefault="00B42203" w:rsidP="00B4220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|-binaries/</w:t>
      </w:r>
    </w:p>
    <w:p w14:paraId="7B7891F5" w14:textId="7E0CEF9C" w:rsidR="00B42203" w:rsidRPr="002C5E73" w:rsidRDefault="00B42203" w:rsidP="00B4220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|-build-artifacts/</w:t>
      </w:r>
    </w:p>
    <w:p w14:paraId="1C41AB3E" w14:textId="355B6CFB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src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/</w:t>
      </w:r>
    </w:p>
    <w:p w14:paraId="1E5320BF" w14:textId="76928180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|-analytics</w:t>
      </w:r>
    </w:p>
    <w:p w14:paraId="2E400069" w14:textId="26206CEC" w:rsidR="00B42203" w:rsidRPr="002C5E73" w:rsidRDefault="00B42203" w:rsidP="007E7846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|-gateway/ ***</w:t>
      </w:r>
    </w:p>
    <w:p w14:paraId="685C76D0" w14:textId="2F7AC2B8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r w:rsidR="000C176B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name-of-</w:t>
      </w:r>
      <w:proofErr w:type="spellStart"/>
      <w:r w:rsidR="000C176B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api</w:t>
      </w:r>
      <w:proofErr w:type="spellEnd"/>
      <w:r w:rsidR="000C176B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-proxy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/</w:t>
      </w:r>
      <w:r w:rsidR="000C176B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(Garage name)</w:t>
      </w:r>
    </w:p>
    <w:p w14:paraId="3E46EC05" w14:textId="7C2AA0DD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apiproxy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/</w:t>
      </w:r>
    </w:p>
    <w:p w14:paraId="41D94938" w14:textId="2471D3A6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proxies</w:t>
      </w:r>
    </w:p>
    <w:p w14:paraId="47DAB52C" w14:textId="05551BE3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|-resources/</w:t>
      </w:r>
    </w:p>
    <w:p w14:paraId="1B58C8D7" w14:textId="71006FCD" w:rsidR="000C176B" w:rsidRPr="002C5E73" w:rsidRDefault="00B42203" w:rsidP="000C176B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</w:t>
      </w:r>
      <w:proofErr w:type="spellStart"/>
      <w:r w:rsidR="000C176B"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py</w:t>
      </w:r>
      <w:proofErr w:type="spellEnd"/>
    </w:p>
    <w:p w14:paraId="40532639" w14:textId="4DD9B184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|-policies</w:t>
      </w:r>
    </w:p>
    <w:p w14:paraId="50EE2D9A" w14:textId="37FED042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|-targets</w:t>
      </w:r>
    </w:p>
    <w:p w14:paraId="5C583F11" w14:textId="6AACF0AF" w:rsidR="00B42203" w:rsidRPr="002C5E73" w:rsidRDefault="00B42203" w:rsidP="00B42203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</w:t>
      </w:r>
      <w:r w:rsidRPr="002C5E73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|-java</w:t>
      </w:r>
    </w:p>
    <w:p w14:paraId="280FFD8A" w14:textId="77777777" w:rsidR="000C176B" w:rsidRPr="002C5E73" w:rsidRDefault="00B42203" w:rsidP="000C176B">
      <w:pPr>
        <w:autoSpaceDE w:val="0"/>
        <w:autoSpaceDN w:val="0"/>
        <w:adjustRightInd w:val="0"/>
        <w:ind w:left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ab/>
        <w:t>|-portal</w:t>
      </w:r>
    </w:p>
    <w:p w14:paraId="7674353C" w14:textId="44FF700D" w:rsidR="00B42203" w:rsidRPr="002C5E73" w:rsidRDefault="00B42203" w:rsidP="000C176B">
      <w:pPr>
        <w:autoSpaceDE w:val="0"/>
        <w:autoSpaceDN w:val="0"/>
        <w:adjustRightInd w:val="0"/>
        <w:ind w:left="720" w:firstLine="72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|-test</w:t>
      </w:r>
    </w:p>
    <w:p w14:paraId="167A8628" w14:textId="77777777" w:rsidR="007E7846" w:rsidRPr="002C5E73" w:rsidRDefault="007E7846" w:rsidP="000C176B">
      <w:pPr>
        <w:autoSpaceDE w:val="0"/>
        <w:autoSpaceDN w:val="0"/>
        <w:adjustRightInd w:val="0"/>
        <w:ind w:left="720" w:firstLine="7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7DFAF777" w14:textId="77777777" w:rsidR="002C5E73" w:rsidRPr="002C5E73" w:rsidRDefault="002C5E73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058B1ECA" w14:textId="065B7743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lastRenderedPageBreak/>
        <w:t>File/Folder Purpose:</w:t>
      </w:r>
    </w:p>
    <w:p w14:paraId="141BE6E5" w14:textId="77777777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4528E66D" w14:textId="6490F267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{</w:t>
      </w:r>
      <w:proofErr w:type="spellStart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ApiName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}.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xml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: - A file that contains descriptors for the content</w:t>
      </w:r>
    </w:p>
    <w:p w14:paraId="4D1CC288" w14:textId="3A891C85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policies/: - A folder that contains all xml policy files</w:t>
      </w:r>
    </w:p>
    <w:p w14:paraId="635FBA90" w14:textId="1FDABE41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proxies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/: - A folder that contains information about your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proxy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configurations (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inbound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from UI to Apigee)</w:t>
      </w:r>
    </w:p>
    <w:p w14:paraId="6A851A60" w14:textId="2A608691" w:rsidR="000C176B" w:rsidRPr="002C5E73" w:rsidRDefault="000C176B" w:rsidP="000C176B">
      <w:pPr>
        <w:autoSpaceDE w:val="0"/>
        <w:autoSpaceDN w:val="0"/>
        <w:adjustRightInd w:val="0"/>
        <w:ind w:left="99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targets/: - A folder that contains information about target configurations (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 xml:space="preserve">outbound 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from Apigee to Backend microservice)</w:t>
      </w:r>
    </w:p>
    <w:p w14:paraId="38F9E83C" w14:textId="36B09610" w:rsidR="00711144" w:rsidRPr="002C5E73" w:rsidRDefault="000C176B" w:rsidP="001403D4">
      <w:pPr>
        <w:ind w:left="990"/>
        <w:rPr>
          <w:rFonts w:asciiTheme="minorHAnsi" w:hAnsiTheme="minorHAnsi" w:cstheme="minorHAnsi"/>
          <w:sz w:val="20"/>
          <w:szCs w:val="20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resources: - A folder that contains any scripts (java, </w:t>
      </w:r>
      <w:proofErr w:type="spellStart"/>
      <w:r w:rsidR="00711144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javascript</w:t>
      </w:r>
      <w:proofErr w:type="spellEnd"/>
      <w:r w:rsidR="00711144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in 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jsc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, </w:t>
      </w:r>
      <w:r w:rsidR="00711144"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python in 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lang w:eastAsia="en-US"/>
        </w:rPr>
        <w:t>py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, node)</w:t>
      </w:r>
      <w:bookmarkStart w:id="53" w:name="_Toc471740876"/>
      <w:bookmarkStart w:id="54" w:name="_Toc471996168"/>
      <w:bookmarkStart w:id="55" w:name="_Toc472078464"/>
      <w:bookmarkStart w:id="56" w:name="_Toc472079154"/>
      <w:bookmarkStart w:id="57" w:name="_Toc472351878"/>
      <w:bookmarkStart w:id="58" w:name="_Toc472428983"/>
      <w:bookmarkStart w:id="59" w:name="_Toc472429455"/>
      <w:bookmarkStart w:id="60" w:name="_Toc472495749"/>
      <w:bookmarkStart w:id="61" w:name="_Toc472515650"/>
      <w:bookmarkStart w:id="62" w:name="_Toc472528055"/>
    </w:p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p w14:paraId="61875678" w14:textId="367BB24C" w:rsidR="00711144" w:rsidRPr="002C5E73" w:rsidRDefault="002C5E73" w:rsidP="00711144">
      <w:pPr>
        <w:pStyle w:val="Heading1"/>
        <w:numPr>
          <w:ilvl w:val="0"/>
          <w:numId w:val="0"/>
        </w:numPr>
        <w:ind w:left="432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 xml:space="preserve">   </w:t>
      </w:r>
      <w:bookmarkStart w:id="63" w:name="_Toc50475697"/>
      <w:r w:rsidR="00711144" w:rsidRPr="002C5E73">
        <w:rPr>
          <w:rFonts w:asciiTheme="minorHAnsi" w:hAnsiTheme="minorHAnsi" w:cstheme="minorHAnsi"/>
          <w:sz w:val="24"/>
          <w:szCs w:val="24"/>
          <w:lang w:eastAsia="en-US"/>
        </w:rPr>
        <w:t>1.4.</w:t>
      </w:r>
      <w:r>
        <w:rPr>
          <w:rFonts w:asciiTheme="minorHAnsi" w:hAnsiTheme="minorHAnsi" w:cstheme="minorHAnsi"/>
          <w:sz w:val="24"/>
          <w:szCs w:val="24"/>
          <w:lang w:eastAsia="en-US"/>
        </w:rPr>
        <w:t>2</w:t>
      </w:r>
      <w:r w:rsidR="00711144" w:rsidRPr="002C5E73">
        <w:rPr>
          <w:rFonts w:asciiTheme="minorHAnsi" w:hAnsiTheme="minorHAnsi" w:cstheme="minorHAnsi"/>
          <w:sz w:val="24"/>
          <w:szCs w:val="24"/>
          <w:lang w:eastAsia="en-US"/>
        </w:rPr>
        <w:t xml:space="preserve"> Create and Configure pom files</w:t>
      </w:r>
      <w:bookmarkEnd w:id="63"/>
    </w:p>
    <w:p w14:paraId="073479EC" w14:textId="3D400CA6" w:rsidR="001403D4" w:rsidRPr="002C5E73" w:rsidRDefault="001403D4" w:rsidP="002C5E73">
      <w:pPr>
        <w:ind w:left="72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Root folder has the pom file, it bundles with the project dependencies and Apigee proxies inside the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folder, which has </w:t>
      </w:r>
      <w:r w:rsidR="002C5E73" w:rsidRPr="002C5E73">
        <w:rPr>
          <w:rFonts w:asciiTheme="minorHAnsi" w:hAnsiTheme="minorHAnsi" w:cstheme="minorHAnsi"/>
          <w:sz w:val="20"/>
          <w:szCs w:val="20"/>
          <w:lang w:eastAsia="en-US"/>
        </w:rPr>
        <w:t>three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sub folders that is gateway</w:t>
      </w:r>
      <w:r w:rsidR="002C5E73" w:rsidRPr="002C5E73">
        <w:rPr>
          <w:rFonts w:asciiTheme="minorHAnsi" w:hAnsiTheme="minorHAnsi" w:cstheme="minorHAnsi"/>
          <w:sz w:val="20"/>
          <w:szCs w:val="20"/>
          <w:lang w:eastAsia="en-US"/>
        </w:rPr>
        <w:t>, config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and </w:t>
      </w:r>
      <w:proofErr w:type="spellStart"/>
      <w:r w:rsidR="002C5E73" w:rsidRPr="002C5E73">
        <w:rPr>
          <w:rFonts w:asciiTheme="minorHAnsi" w:hAnsiTheme="minorHAnsi" w:cstheme="minorHAnsi"/>
          <w:sz w:val="20"/>
          <w:szCs w:val="20"/>
          <w:lang w:eastAsia="en-US"/>
        </w:rPr>
        <w:t>sharedflows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D322341" w14:textId="77777777" w:rsidR="002C5E73" w:rsidRPr="002C5E73" w:rsidRDefault="002C5E73" w:rsidP="002C5E73">
      <w:pPr>
        <w:ind w:left="720"/>
        <w:rPr>
          <w:rFonts w:asciiTheme="minorHAnsi" w:hAnsiTheme="minorHAnsi" w:cstheme="minorHAnsi"/>
          <w:sz w:val="20"/>
          <w:szCs w:val="20"/>
          <w:lang w:eastAsia="en-US"/>
        </w:rPr>
      </w:pPr>
    </w:p>
    <w:p w14:paraId="7AD1B1B9" w14:textId="685F6C56" w:rsidR="001403D4" w:rsidRPr="002C5E73" w:rsidRDefault="001403D4" w:rsidP="002C5E73">
      <w:pPr>
        <w:ind w:left="72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Gateway contains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apiproxy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folder, which has the microservice details.</w:t>
      </w:r>
    </w:p>
    <w:p w14:paraId="47D5991B" w14:textId="4FF51C59" w:rsidR="001403D4" w:rsidRPr="002C5E73" w:rsidRDefault="001403D4" w:rsidP="002C5E73">
      <w:pPr>
        <w:ind w:left="72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>Config contains the complete Apigee organization and environment configuration details</w:t>
      </w:r>
    </w:p>
    <w:p w14:paraId="094D6996" w14:textId="570C3F4F" w:rsidR="001403D4" w:rsidRPr="002C5E73" w:rsidRDefault="001403D4" w:rsidP="002C5E73">
      <w:pPr>
        <w:ind w:left="720"/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Sharedflows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which is contains the policies bundle, which can used by multiple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apiproxies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2328DC9A" w14:textId="71A3CC72" w:rsidR="001403D4" w:rsidRDefault="001403D4" w:rsidP="00711144">
      <w:pPr>
        <w:rPr>
          <w:lang w:eastAsia="en-US"/>
        </w:rPr>
      </w:pPr>
    </w:p>
    <w:p w14:paraId="33E71CB6" w14:textId="6FF91472" w:rsidR="001403D4" w:rsidRPr="002C5E73" w:rsidRDefault="001403D4" w:rsidP="002C5E73">
      <w:pPr>
        <w:pStyle w:val="ListParagraph"/>
        <w:numPr>
          <w:ilvl w:val="3"/>
          <w:numId w:val="16"/>
        </w:numPr>
        <w:ind w:firstLine="0"/>
        <w:rPr>
          <w:rFonts w:asciiTheme="minorHAnsi" w:hAnsiTheme="minorHAnsi" w:cstheme="minorHAnsi"/>
          <w:color w:val="4472C4" w:themeColor="accent1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color w:val="4472C4" w:themeColor="accent1"/>
          <w:sz w:val="20"/>
          <w:szCs w:val="20"/>
          <w:lang w:eastAsia="en-US"/>
        </w:rPr>
        <w:t>Deployment</w:t>
      </w:r>
    </w:p>
    <w:p w14:paraId="78C56243" w14:textId="0322551B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2C5E73">
        <w:rPr>
          <w:rFonts w:asciiTheme="minorHAnsi" w:hAnsiTheme="minorHAnsi" w:cstheme="minorHAnsi"/>
          <w:color w:val="4472C4" w:themeColor="accent1"/>
          <w:sz w:val="20"/>
          <w:szCs w:val="20"/>
          <w:u w:val="single"/>
          <w:lang w:eastAsia="en-US"/>
        </w:rPr>
        <w:t>Apiproxy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: - Using Maven command to deploy the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apiproxies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into Apigee environment</w:t>
      </w:r>
    </w:p>
    <w:p w14:paraId="5727A561" w14:textId="77777777" w:rsidR="001403D4" w:rsidRPr="002C5E73" w:rsidRDefault="001403D4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14:paraId="4C9B9BF1" w14:textId="3E184325" w:rsidR="007E7846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>$ cd {root-folder}/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/gateway/{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-proxy-folder-garage}</w:t>
      </w:r>
    </w:p>
    <w:p w14:paraId="5B9C0211" w14:textId="0B7FDB39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Ex: - $ cd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/gateway/global</w:t>
      </w:r>
    </w:p>
    <w:p w14:paraId="4309C863" w14:textId="3A743D26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$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/gateway/global &gt;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mvn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install -P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{environment}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Dusername</w:t>
      </w:r>
      <w:proofErr w:type="spellEnd"/>
      <w:proofErr w:type="gram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</w:t>
      </w:r>
      <w:proofErr w:type="gram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email Id}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Dpassword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{password}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Dorg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{organization}</w:t>
      </w:r>
    </w:p>
    <w:p w14:paraId="185AB625" w14:textId="6B0A6D06" w:rsidR="001403D4" w:rsidRDefault="001403D4" w:rsidP="00711144">
      <w:pPr>
        <w:rPr>
          <w:lang w:eastAsia="en-US"/>
        </w:rPr>
      </w:pPr>
    </w:p>
    <w:p w14:paraId="6E2E1C08" w14:textId="251BF096" w:rsidR="001403D4" w:rsidRDefault="001403D4" w:rsidP="00711144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889F5DA" wp14:editId="3BE96E4E">
            <wp:extent cx="5711825" cy="7435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F5C" w14:textId="5284709F" w:rsidR="007E7846" w:rsidRDefault="007E7846" w:rsidP="00711144">
      <w:pPr>
        <w:rPr>
          <w:lang w:eastAsia="en-US"/>
        </w:rPr>
      </w:pPr>
    </w:p>
    <w:p w14:paraId="59756EC4" w14:textId="05D6E765" w:rsidR="001403D4" w:rsidRDefault="001403D4" w:rsidP="00711144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2077CE6F" wp14:editId="2F372967">
            <wp:extent cx="5766435" cy="10439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68D7" w14:textId="4E4FACD1" w:rsidR="001403D4" w:rsidRDefault="001403D4" w:rsidP="00711144">
      <w:pPr>
        <w:rPr>
          <w:noProof/>
          <w:lang w:eastAsia="en-US"/>
        </w:rPr>
      </w:pPr>
    </w:p>
    <w:p w14:paraId="09D9DBEE" w14:textId="3673D233" w:rsidR="001403D4" w:rsidRDefault="001403D4" w:rsidP="002C5E73">
      <w:pPr>
        <w:ind w:left="990"/>
        <w:rPr>
          <w:lang w:eastAsia="en-US"/>
        </w:rPr>
      </w:pPr>
      <w:r w:rsidRPr="002C5E73">
        <w:rPr>
          <w:rFonts w:asciiTheme="minorHAnsi" w:hAnsiTheme="minorHAnsi" w:cstheme="minorHAnsi"/>
          <w:color w:val="4472C4" w:themeColor="accent1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: - Same as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Apiproxy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deployment, here also we use maven command to deploy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config. It classified into three ways that is environment config, organization config, and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config. The configuration hold by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edge.json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file and it placed inside the config folder and to deploy the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config, please follow below steps</w:t>
      </w:r>
      <w:r>
        <w:rPr>
          <w:lang w:eastAsia="en-US"/>
        </w:rPr>
        <w:t>,</w:t>
      </w:r>
    </w:p>
    <w:p w14:paraId="1453C333" w14:textId="6C7438BE" w:rsidR="001403D4" w:rsidRDefault="001403D4" w:rsidP="00711144">
      <w:pPr>
        <w:rPr>
          <w:lang w:eastAsia="en-US"/>
        </w:rPr>
      </w:pPr>
    </w:p>
    <w:p w14:paraId="41B1BA39" w14:textId="012491AB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>$ cd {root-folder}/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/config/</w:t>
      </w:r>
    </w:p>
    <w:p w14:paraId="72F5029E" w14:textId="1EB075AE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Ex: - cd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/config</w:t>
      </w:r>
    </w:p>
    <w:p w14:paraId="5BF12DE8" w14:textId="4C3C93B4" w:rsidR="001403D4" w:rsidRPr="002C5E73" w:rsidRDefault="001403D4" w:rsidP="002C5E73">
      <w:pPr>
        <w:ind w:left="990"/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$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/config &gt;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mvn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install -P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{profile}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Dusername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{email Id}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Dpassword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{password}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Dorg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{organization}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Dapigee.config.options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{option}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Dapigee.config.dir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{config directory}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Dauthtype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{type of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oauth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}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Dmfatoken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{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mfa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token}</w:t>
      </w:r>
    </w:p>
    <w:p w14:paraId="4AFB429F" w14:textId="2437AC9F" w:rsidR="001403D4" w:rsidRDefault="001403D4" w:rsidP="00711144">
      <w:pPr>
        <w:rPr>
          <w:lang w:eastAsia="en-US"/>
        </w:rPr>
      </w:pPr>
    </w:p>
    <w:p w14:paraId="06E627F5" w14:textId="20AC70E9" w:rsidR="001403D4" w:rsidRPr="002C5E73" w:rsidRDefault="001403D4" w:rsidP="00711144">
      <w:pPr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lastRenderedPageBreak/>
        <w:t xml:space="preserve">$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nse-apigee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/config &gt;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mvn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install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P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dev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-Dusername=wipro_rdirisam@nse.co.in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Dpassword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XXXXX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Dorg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-non-prod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proofErr w:type="gram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Dapigee.config.options</w:t>
      </w:r>
      <w:proofErr w:type="spellEnd"/>
      <w:proofErr w:type="gram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create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Dapigee.config.dir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=resources/edge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Dauthtype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oauth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Dmfatoken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=106225</w:t>
      </w:r>
    </w:p>
    <w:p w14:paraId="127460C8" w14:textId="15B18CBC" w:rsidR="001403D4" w:rsidRPr="002C5E73" w:rsidRDefault="001403D4" w:rsidP="00711144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14:paraId="5770C4FD" w14:textId="40C2035F" w:rsidR="001403D4" w:rsidRPr="002C5E73" w:rsidRDefault="001403D4" w:rsidP="00711144">
      <w:pPr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2C5E73">
        <w:rPr>
          <w:rFonts w:asciiTheme="minorHAnsi" w:hAnsiTheme="minorHAnsi" w:cstheme="minorHAnsi"/>
          <w:color w:val="4472C4" w:themeColor="accent1"/>
          <w:sz w:val="20"/>
          <w:szCs w:val="20"/>
          <w:u w:val="single"/>
          <w:lang w:eastAsia="en-US"/>
        </w:rPr>
        <w:t>Config.options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: -</w:t>
      </w:r>
    </w:p>
    <w:p w14:paraId="69FBC7D5" w14:textId="5DE53026" w:rsidR="001403D4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none   - No action (default)</w:t>
      </w:r>
    </w:p>
    <w:p w14:paraId="3C750F0D" w14:textId="11070567" w:rsidR="00581C79" w:rsidRPr="002C5E73" w:rsidRDefault="00581C79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clean – This will delete the last deployed revision in an environment</w:t>
      </w:r>
    </w:p>
    <w:p w14:paraId="7B2E2D70" w14:textId="227F016F" w:rsidR="001403D4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create - Create when not found.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Pre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-existing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is NOT updated even if it is different.</w:t>
      </w:r>
    </w:p>
    <w:p w14:paraId="0E3A973C" w14:textId="77777777" w:rsidR="00581C79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update - Update when found; create when not found, updates individual entries for 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kvms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. Refreshes all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to reflect </w:t>
      </w:r>
      <w:proofErr w:type="spellStart"/>
      <w:proofErr w:type="gramStart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edge.json</w:t>
      </w:r>
      <w:proofErr w:type="gram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.</w:t>
      </w:r>
      <w:proofErr w:type="spellEnd"/>
    </w:p>
    <w:p w14:paraId="4005F234" w14:textId="399B19D3" w:rsidR="001403D4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delete - Delete all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listed in </w:t>
      </w:r>
      <w:proofErr w:type="spellStart"/>
      <w:proofErr w:type="gramStart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edge.json</w:t>
      </w:r>
      <w:proofErr w:type="spellEnd"/>
      <w:proofErr w:type="gram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.</w:t>
      </w:r>
    </w:p>
    <w:p w14:paraId="3ADA055C" w14:textId="0EE8CD3E" w:rsidR="001403D4" w:rsidRPr="002C5E73" w:rsidRDefault="001403D4" w:rsidP="001403D4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sync   - Delete and recreate.</w:t>
      </w:r>
    </w:p>
    <w:p w14:paraId="1416719B" w14:textId="77777777" w:rsidR="00581C79" w:rsidRPr="002C5E73" w:rsidRDefault="00581C79" w:rsidP="001403D4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6F09A3CE" w14:textId="77777777" w:rsidR="001403D4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-</w:t>
      </w:r>
      <w:proofErr w:type="spellStart"/>
      <w:proofErr w:type="gramStart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Dapigee.config.file</w:t>
      </w:r>
      <w:proofErr w:type="spellEnd"/>
      <w:proofErr w:type="gram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=&lt;path-to-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&gt;</w:t>
      </w:r>
    </w:p>
    <w:p w14:paraId="4C98CE3D" w14:textId="0158ACCE" w:rsidR="001403D4" w:rsidRPr="002C5E73" w:rsidRDefault="001403D4" w:rsidP="001403D4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path containing the configuration.</w:t>
      </w:r>
    </w:p>
    <w:p w14:paraId="41EA0519" w14:textId="49D254A4" w:rsidR="001403D4" w:rsidRPr="002C5E73" w:rsidRDefault="001403D4" w:rsidP="001403D4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p w14:paraId="7F67BEAB" w14:textId="77777777" w:rsidR="001403D4" w:rsidRPr="002C5E73" w:rsidRDefault="001403D4" w:rsidP="001403D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-</w:t>
      </w:r>
      <w:proofErr w:type="spellStart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Dapigee.config.dir</w:t>
      </w:r>
      <w:proofErr w:type="spellEnd"/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>=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&lt;</w:t>
      </w:r>
      <w:proofErr w:type="spellStart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dir</w:t>
      </w:r>
      <w:proofErr w:type="spellEnd"/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&gt;</w:t>
      </w:r>
    </w:p>
    <w:p w14:paraId="2506049A" w14:textId="035EDA9D" w:rsidR="001403D4" w:rsidRPr="002C5E73" w:rsidRDefault="001403D4" w:rsidP="001403D4">
      <w:pPr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    directory containing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multi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-file format </w:t>
      </w:r>
      <w:r w:rsidRPr="002C5E73">
        <w:rPr>
          <w:rFonts w:asciiTheme="minorHAnsi" w:eastAsiaTheme="minorHAnsi" w:hAnsiTheme="minorHAnsi" w:cstheme="minorHAnsi"/>
          <w:color w:val="000000"/>
          <w:sz w:val="20"/>
          <w:szCs w:val="20"/>
          <w:u w:val="single"/>
          <w:lang w:eastAsia="en-US"/>
        </w:rPr>
        <w:t>config</w:t>
      </w:r>
      <w:r w:rsidRPr="002C5E73">
        <w:rPr>
          <w:rFonts w:asciiTheme="minorHAnsi" w:eastAsiaTheme="minorHAnsi" w:hAnsiTheme="minorHAnsi" w:cstheme="minorHAnsi"/>
          <w:sz w:val="20"/>
          <w:szCs w:val="20"/>
          <w:lang w:eastAsia="en-US"/>
        </w:rPr>
        <w:t xml:space="preserve"> files.</w:t>
      </w:r>
    </w:p>
    <w:p w14:paraId="68F55F65" w14:textId="2859A5E5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14:paraId="123E13DE" w14:textId="32F18138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  <w:proofErr w:type="spellStart"/>
      <w:r w:rsidRPr="002C5E73">
        <w:rPr>
          <w:rFonts w:asciiTheme="minorHAnsi" w:hAnsiTheme="minorHAnsi" w:cstheme="minorHAnsi"/>
          <w:color w:val="4472C4" w:themeColor="accent1"/>
          <w:sz w:val="20"/>
          <w:szCs w:val="20"/>
          <w:u w:val="single"/>
          <w:lang w:eastAsia="en-US"/>
        </w:rPr>
        <w:t>Sharedflows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: - use below command to deploy the shared flows</w:t>
      </w:r>
    </w:p>
    <w:p w14:paraId="75F70A2C" w14:textId="214E291B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</w:p>
    <w:p w14:paraId="4E8BB2AC" w14:textId="55AB5D87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>$cd {root-folder}/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sharedflows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</w:p>
    <w:p w14:paraId="2A2FF0FE" w14:textId="2B27A4EE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Ex: -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sharedflows</w:t>
      </w:r>
      <w:proofErr w:type="spellEnd"/>
    </w:p>
    <w:p w14:paraId="2AEF0BDD" w14:textId="15A90DFD" w:rsidR="00581C79" w:rsidRPr="002C5E73" w:rsidRDefault="00581C79" w:rsidP="001403D4">
      <w:pPr>
        <w:rPr>
          <w:rFonts w:asciiTheme="minorHAnsi" w:hAnsiTheme="minorHAnsi" w:cstheme="minorHAnsi"/>
          <w:sz w:val="20"/>
          <w:szCs w:val="20"/>
          <w:lang w:eastAsia="en-US"/>
        </w:rPr>
      </w:pPr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$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nse-india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nseindia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/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shareflows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&gt; 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mvn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install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Pdev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Pr="002C5E73">
        <w:rPr>
          <w:rFonts w:asciiTheme="minorHAnsi" w:hAnsiTheme="minorHAnsi" w:cstheme="minorHAnsi"/>
          <w:sz w:val="20"/>
          <w:szCs w:val="20"/>
          <w:lang w:eastAsia="en-US"/>
        </w:rPr>
        <w:t>-Dusername=wipro_rdirisam@nse.co.in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Dpassword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=XXXXX -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Dorg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=</w:t>
      </w:r>
      <w:proofErr w:type="spellStart"/>
      <w:r w:rsidRPr="002C5E73">
        <w:rPr>
          <w:rFonts w:asciiTheme="minorHAnsi" w:hAnsiTheme="minorHAnsi" w:cstheme="minorHAnsi"/>
          <w:sz w:val="20"/>
          <w:szCs w:val="20"/>
          <w:lang w:eastAsia="en-US"/>
        </w:rPr>
        <w:t>nse</w:t>
      </w:r>
      <w:proofErr w:type="spellEnd"/>
      <w:r w:rsidRPr="002C5E73">
        <w:rPr>
          <w:rFonts w:asciiTheme="minorHAnsi" w:hAnsiTheme="minorHAnsi" w:cstheme="minorHAnsi"/>
          <w:sz w:val="20"/>
          <w:szCs w:val="20"/>
          <w:lang w:eastAsia="en-US"/>
        </w:rPr>
        <w:t>-non-prod</w:t>
      </w:r>
    </w:p>
    <w:sectPr w:rsidR="00581C79" w:rsidRPr="002C5E73" w:rsidSect="00CD2FC4">
      <w:headerReference w:type="default" r:id="rId12"/>
      <w:footerReference w:type="default" r:id="rId13"/>
      <w:footerReference w:type="first" r:id="rId14"/>
      <w:pgSz w:w="12240" w:h="15840"/>
      <w:pgMar w:top="1440" w:right="1800" w:bottom="1440" w:left="135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B1D4C" w14:textId="77777777" w:rsidR="00186D6A" w:rsidRDefault="00186D6A" w:rsidP="00CD2FC4">
      <w:r>
        <w:separator/>
      </w:r>
    </w:p>
  </w:endnote>
  <w:endnote w:type="continuationSeparator" w:id="0">
    <w:p w14:paraId="0CD1525C" w14:textId="77777777" w:rsidR="00186D6A" w:rsidRDefault="00186D6A" w:rsidP="00CD2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D55F" w14:textId="0A67CAE7" w:rsidR="0003086D" w:rsidRPr="00F27E90" w:rsidRDefault="0003086D" w:rsidP="0003086D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sz w:val="20"/>
        <w:szCs w:val="20"/>
      </w:rPr>
    </w:pPr>
    <w:r w:rsidRPr="393436AC">
      <w:rPr>
        <w:sz w:val="20"/>
        <w:szCs w:val="20"/>
      </w:rPr>
      <w:t>For Internal Use Only</w:t>
    </w:r>
    <w:r w:rsidRPr="00F27E90">
      <w:rPr>
        <w:sz w:val="20"/>
      </w:rPr>
      <w:tab/>
    </w:r>
    <w:r w:rsidRPr="393436AC">
      <w:rPr>
        <w:sz w:val="20"/>
        <w:szCs w:val="20"/>
      </w:rPr>
      <w:t xml:space="preserve">Page </w:t>
    </w:r>
    <w:r w:rsidRPr="393436AC">
      <w:rPr>
        <w:noProof/>
        <w:sz w:val="20"/>
        <w:szCs w:val="20"/>
      </w:rPr>
      <w:fldChar w:fldCharType="begin"/>
    </w:r>
    <w:r w:rsidRPr="00F27E90">
      <w:rPr>
        <w:sz w:val="20"/>
      </w:rPr>
      <w:instrText xml:space="preserve"> PAGE   \* MERGEFORMAT </w:instrText>
    </w:r>
    <w:r w:rsidRPr="393436AC">
      <w:rPr>
        <w:sz w:val="20"/>
      </w:rPr>
      <w:fldChar w:fldCharType="separate"/>
    </w:r>
    <w:r w:rsidRPr="00EA69CF">
      <w:rPr>
        <w:noProof/>
        <w:sz w:val="20"/>
        <w:szCs w:val="20"/>
      </w:rPr>
      <w:t>7</w:t>
    </w:r>
    <w:r w:rsidRPr="393436AC">
      <w:rPr>
        <w:noProof/>
        <w:sz w:val="20"/>
        <w:szCs w:val="20"/>
      </w:rPr>
      <w:fldChar w:fldCharType="end"/>
    </w:r>
    <w:r w:rsidRPr="393436AC">
      <w:rPr>
        <w:sz w:val="20"/>
        <w:szCs w:val="20"/>
      </w:rPr>
      <w:t xml:space="preserve"> of </w:t>
    </w:r>
    <w:r w:rsidRPr="393436AC">
      <w:rPr>
        <w:noProof/>
        <w:sz w:val="20"/>
        <w:szCs w:val="20"/>
      </w:rPr>
      <w:fldChar w:fldCharType="begin"/>
    </w:r>
    <w:r>
      <w:instrText xml:space="preserve"> NUMPAGES  \* Arabic  \* MERGEFORMAT </w:instrText>
    </w:r>
    <w:r w:rsidRPr="393436AC">
      <w:fldChar w:fldCharType="separate"/>
    </w:r>
    <w:r w:rsidRPr="00EA69CF">
      <w:rPr>
        <w:noProof/>
        <w:sz w:val="20"/>
        <w:szCs w:val="20"/>
      </w:rPr>
      <w:t>8</w:t>
    </w:r>
    <w:r w:rsidRPr="393436AC">
      <w:rPr>
        <w:noProof/>
        <w:sz w:val="20"/>
        <w:szCs w:val="20"/>
      </w:rPr>
      <w:fldChar w:fldCharType="end"/>
    </w:r>
  </w:p>
  <w:p w14:paraId="27DA5AA8" w14:textId="77777777" w:rsidR="0003086D" w:rsidRPr="00F27E90" w:rsidRDefault="0003086D">
    <w:pPr>
      <w:pStyle w:val="Footer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587E98" wp14:editId="36FD461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dd2a4438bacbfb9d6a7e223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77F3D5" w14:textId="77777777" w:rsidR="0003086D" w:rsidRPr="00B37EBC" w:rsidRDefault="0003086D" w:rsidP="0003086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37EB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587E98" id="_x0000_t202" coordsize="21600,21600" o:spt="202" path="m,l,21600r21600,l21600,xe">
              <v:stroke joinstyle="miter"/>
              <v:path gradientshapeok="t" o:connecttype="rect"/>
            </v:shapetype>
            <v:shape id="MSIPCMdd2a4438bacbfb9d6a7e223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" o:allowincell="f" filled="f" stroked="f" strokeweight=".5pt">
              <v:textbox inset=",0,,0">
                <w:txbxContent>
                  <w:p w14:paraId="3C77F3D5" w14:textId="77777777" w:rsidR="0003086D" w:rsidRPr="00B37EBC" w:rsidRDefault="0003086D" w:rsidP="0003086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37EB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486A" w14:textId="192EF67A" w:rsidR="0003086D" w:rsidRDefault="0003086D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D76B507" wp14:editId="3E0B8AC3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0d08484cb76bb467a9e3e1b2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BBF996" w14:textId="77777777" w:rsidR="0003086D" w:rsidRPr="00B37EBC" w:rsidRDefault="0003086D" w:rsidP="0003086D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B37EBC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76B507" id="_x0000_t202" coordsize="21600,21600" o:spt="202" path="m,l,21600r21600,l21600,xe">
              <v:stroke joinstyle="miter"/>
              <v:path gradientshapeok="t" o:connecttype="rect"/>
            </v:shapetype>
            <v:shape id="MSIPCM0d08484cb76bb467a9e3e1b2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6pt;width:612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" o:allowincell="f" filled="f" stroked="f" strokeweight=".5pt">
              <v:textbox inset=",0,,0">
                <w:txbxContent>
                  <w:p w14:paraId="71BBF996" w14:textId="77777777" w:rsidR="0003086D" w:rsidRPr="00B37EBC" w:rsidRDefault="0003086D" w:rsidP="0003086D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B37EBC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04C8F" w14:textId="77777777" w:rsidR="00186D6A" w:rsidRDefault="00186D6A" w:rsidP="00CD2FC4">
      <w:r>
        <w:separator/>
      </w:r>
    </w:p>
  </w:footnote>
  <w:footnote w:type="continuationSeparator" w:id="0">
    <w:p w14:paraId="13192344" w14:textId="77777777" w:rsidR="00186D6A" w:rsidRDefault="00186D6A" w:rsidP="00CD2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35ABA" w14:textId="341C8A5D" w:rsidR="0003086D" w:rsidRPr="00C87844" w:rsidRDefault="00CD2FC4" w:rsidP="0003086D">
    <w:pPr>
      <w:pStyle w:val="Header"/>
      <w:pBdr>
        <w:bottom w:val="single" w:sz="4" w:space="1" w:color="auto"/>
      </w:pBdr>
      <w:tabs>
        <w:tab w:val="clear" w:pos="9360"/>
        <w:tab w:val="right" w:pos="8640"/>
      </w:tabs>
      <w:jc w:val="right"/>
      <w:rPr>
        <w:sz w:val="20"/>
        <w:szCs w:val="20"/>
        <w:lang w:val="en-IN"/>
      </w:rPr>
    </w:pPr>
    <w:r>
      <w:rPr>
        <w:sz w:val="20"/>
        <w:szCs w:val="20"/>
        <w:lang w:val="en-IN"/>
      </w:rPr>
      <w:t>Apigee 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543"/>
    <w:multiLevelType w:val="hybridMultilevel"/>
    <w:tmpl w:val="38961A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66452"/>
    <w:multiLevelType w:val="multilevel"/>
    <w:tmpl w:val="C238679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AD25917"/>
    <w:multiLevelType w:val="hybridMultilevel"/>
    <w:tmpl w:val="74020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E2AF9"/>
    <w:multiLevelType w:val="hybridMultilevel"/>
    <w:tmpl w:val="79121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8788D"/>
    <w:multiLevelType w:val="multilevel"/>
    <w:tmpl w:val="3910A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BF1C1C"/>
    <w:multiLevelType w:val="hybridMultilevel"/>
    <w:tmpl w:val="5714F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2DA4"/>
    <w:multiLevelType w:val="hybridMultilevel"/>
    <w:tmpl w:val="73F04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21BE4"/>
    <w:multiLevelType w:val="hybridMultilevel"/>
    <w:tmpl w:val="B27CE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E44E5"/>
    <w:multiLevelType w:val="hybridMultilevel"/>
    <w:tmpl w:val="12C2D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22E9"/>
    <w:multiLevelType w:val="multilevel"/>
    <w:tmpl w:val="073CEC7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0" w15:restartNumberingAfterBreak="0">
    <w:nsid w:val="450F1B2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FF4700C"/>
    <w:multiLevelType w:val="multilevel"/>
    <w:tmpl w:val="D6AC23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FD4954"/>
    <w:multiLevelType w:val="hybridMultilevel"/>
    <w:tmpl w:val="B3AA33F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D954BD9"/>
    <w:multiLevelType w:val="hybridMultilevel"/>
    <w:tmpl w:val="6354E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72233"/>
    <w:multiLevelType w:val="hybridMultilevel"/>
    <w:tmpl w:val="0C36D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C6357"/>
    <w:multiLevelType w:val="hybridMultilevel"/>
    <w:tmpl w:val="CC7AE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3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8D"/>
    <w:rsid w:val="0003086D"/>
    <w:rsid w:val="000C176B"/>
    <w:rsid w:val="00106105"/>
    <w:rsid w:val="001403D4"/>
    <w:rsid w:val="00186D6A"/>
    <w:rsid w:val="002C5E73"/>
    <w:rsid w:val="003B2ADC"/>
    <w:rsid w:val="0049758D"/>
    <w:rsid w:val="00581C79"/>
    <w:rsid w:val="00711144"/>
    <w:rsid w:val="007E7846"/>
    <w:rsid w:val="00B42203"/>
    <w:rsid w:val="00CD2FC4"/>
    <w:rsid w:val="00D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A23C"/>
  <w15:chartTrackingRefBased/>
  <w15:docId w15:val="{9199AD9C-C9FC-4827-98CF-E8141461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05"/>
    <w:pPr>
      <w:spacing w:after="0" w:line="240" w:lineRule="auto"/>
    </w:pPr>
    <w:rPr>
      <w:rFonts w:ascii="Cambria" w:eastAsia="MS Mincho" w:hAnsi="Cambria" w:cs="Times New Roman"/>
      <w:szCs w:val="24"/>
      <w:lang w:eastAsia="ja-JP"/>
    </w:rPr>
  </w:style>
  <w:style w:type="paragraph" w:styleId="Heading1">
    <w:name w:val="heading 1"/>
    <w:aliases w:val="H1,h1,l1,Head 1 (Chapter heading),H1-Heading 1,1,Header 1,Legal Line 1,head 1,II+,I,Heading1,a,1st level,textst level,Heading No. L1,list 1,H11,H12,H13,H14,h11,1st level1,l11,11,textst level1,h12,1st level2,l12,12,textst level2,h13,CAPÍTULO,t1"/>
    <w:basedOn w:val="Normal"/>
    <w:next w:val="Normal"/>
    <w:link w:val="Heading1Char"/>
    <w:qFormat/>
    <w:rsid w:val="00106105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2,H2,Sub section title,2,Heading B,(Alt+2),Attribute Heading 2,Level 2,Level Heading 2,H21,H22,H23,H211,H221,H24,H212,H222,H231,H2111,H2211,h2 (TOC),Chapter Title,Level 2 Topic Heading,dd heading 2,dh2,PA Major Section,h21,h22,Para2,(1.1,1.2"/>
    <w:basedOn w:val="Normal"/>
    <w:next w:val="Normal"/>
    <w:link w:val="Heading2Char"/>
    <w:autoRedefine/>
    <w:uiPriority w:val="99"/>
    <w:qFormat/>
    <w:rsid w:val="002C5E73"/>
    <w:pPr>
      <w:keepNext/>
      <w:numPr>
        <w:ilvl w:val="1"/>
        <w:numId w:val="1"/>
      </w:numPr>
      <w:spacing w:before="240" w:after="60"/>
      <w:outlineLvl w:val="1"/>
    </w:pPr>
    <w:rPr>
      <w:rFonts w:asciiTheme="minorHAnsi" w:hAnsiTheme="minorHAnsi" w:cstheme="minorHAnsi"/>
      <w:iCs/>
      <w:color w:val="4472C4" w:themeColor="accent1"/>
      <w:sz w:val="28"/>
      <w:szCs w:val="28"/>
      <w:lang w:eastAsia="en-US"/>
    </w:rPr>
  </w:style>
  <w:style w:type="paragraph" w:styleId="Heading3">
    <w:name w:val="heading 3"/>
    <w:aliases w:val="H3,H31,H32,h3,3,Portadilla 3,Bold Head,bh,H3-Heading 3,l3.3,l3,Titre 3,título 3,Level 3 Topic Heading,Heading3,Título 3_n_n,Arial 12 Fett,TítuloSubSubApartado,Section,1.2.3.,Map title,h31,T3,Titre 31,t3.T3,Heading 31,Heading 32,Heading 33,h32"/>
    <w:basedOn w:val="Normal"/>
    <w:next w:val="Normal"/>
    <w:link w:val="Heading3Char"/>
    <w:autoRedefine/>
    <w:qFormat/>
    <w:rsid w:val="00106105"/>
    <w:pPr>
      <w:keepNext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03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03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03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03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03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03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1 Char,l1 Char,Head 1 (Chapter heading) Char,H1-Heading 1 Char,1 Char,Header 1 Char,Legal Line 1 Char,head 1 Char,II+ Char,I Char,Heading1 Char,a Char,1st level Char,textst level Char,Heading No. L1 Char,list 1 Char,H11 Char"/>
    <w:basedOn w:val="DefaultParagraphFont"/>
    <w:link w:val="Heading1"/>
    <w:rsid w:val="0010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610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06105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106105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06105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aliases w:val="h2 Char,H2 Char,Sub section title Char,2 Char,Heading B Char,(Alt+2) Char,Attribute Heading 2 Char,Level 2 Char,Level Heading 2 Char,H21 Char,H22 Char,H23 Char,H211 Char,H221 Char,H24 Char,H212 Char,H222 Char,H231 Char,H2111 Char,dh2 Char"/>
    <w:basedOn w:val="DefaultParagraphFont"/>
    <w:link w:val="Heading2"/>
    <w:uiPriority w:val="99"/>
    <w:rsid w:val="002C5E73"/>
    <w:rPr>
      <w:rFonts w:eastAsia="MS Mincho" w:cstheme="minorHAnsi"/>
      <w:iCs/>
      <w:color w:val="4472C4" w:themeColor="accent1"/>
      <w:sz w:val="28"/>
      <w:szCs w:val="28"/>
    </w:rPr>
  </w:style>
  <w:style w:type="character" w:customStyle="1" w:styleId="Heading3Char">
    <w:name w:val="Heading 3 Char"/>
    <w:aliases w:val="H3 Char,H31 Char,H32 Char,h3 Char,3 Char,Portadilla 3 Char,Bold Head Char,bh Char,H3-Heading 3 Char,l3.3 Char,l3 Char,Titre 3 Char,título 3 Char,Level 3 Topic Heading Char,Heading3 Char,Título 3_n_n Char,Arial 12 Fett Char,Section Char"/>
    <w:basedOn w:val="DefaultParagraphFont"/>
    <w:link w:val="Heading3"/>
    <w:rsid w:val="00106105"/>
    <w:rPr>
      <w:rFonts w:ascii="Cambria" w:eastAsia="MS Mincho" w:hAnsi="Cambria" w:cs="Arial"/>
      <w:b/>
      <w:bCs/>
      <w:szCs w:val="26"/>
    </w:rPr>
  </w:style>
  <w:style w:type="character" w:styleId="Hyperlink">
    <w:name w:val="Hyperlink"/>
    <w:basedOn w:val="DefaultParagraphFont"/>
    <w:uiPriority w:val="99"/>
    <w:rsid w:val="0010610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1061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6105"/>
    <w:rPr>
      <w:rFonts w:ascii="Cambria" w:eastAsia="MS Mincho" w:hAnsi="Cambria" w:cs="Times New Roman"/>
      <w:szCs w:val="24"/>
      <w:lang w:eastAsia="ja-JP"/>
    </w:rPr>
  </w:style>
  <w:style w:type="paragraph" w:styleId="Footer">
    <w:name w:val="footer"/>
    <w:basedOn w:val="Normal"/>
    <w:link w:val="FooterChar"/>
    <w:rsid w:val="001061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6105"/>
    <w:rPr>
      <w:rFonts w:ascii="Cambria" w:eastAsia="MS Mincho" w:hAnsi="Cambria" w:cs="Times New Roman"/>
      <w:szCs w:val="24"/>
      <w:lang w:eastAsia="ja-JP"/>
    </w:rPr>
  </w:style>
  <w:style w:type="paragraph" w:styleId="ListParagraph">
    <w:name w:val="List Paragraph"/>
    <w:aliases w:val="lp1,List Paragraph1,lp11,Steps,List Paragraph Char Char,SGLText List Paragraph,Normal Sentence,Colorful List - Accent 11,Elenco Normale,Bullet List Body,List Paragraph11,List Paragraph1 Char Char,Figure_name"/>
    <w:basedOn w:val="Normal"/>
    <w:link w:val="ListParagraphChar"/>
    <w:uiPriority w:val="34"/>
    <w:qFormat/>
    <w:rsid w:val="00106105"/>
    <w:pPr>
      <w:ind w:left="720"/>
      <w:contextualSpacing/>
    </w:pPr>
  </w:style>
  <w:style w:type="paragraph" w:styleId="Caption">
    <w:name w:val="caption"/>
    <w:aliases w:val="Resp caption,ca,ref,Fig &amp; Table Title,Caption Char2,Caption Char1 Char,Caption Char Char Char,Caption Char1 Char Char Char,Caption Char Char Char Char Char,ca Char Char Char Char Char,ref Char Char Char Char Char,Caption Char Char1 Char,Appendix"/>
    <w:basedOn w:val="Normal"/>
    <w:next w:val="Normal"/>
    <w:link w:val="CaptionChar"/>
    <w:uiPriority w:val="35"/>
    <w:qFormat/>
    <w:rsid w:val="00106105"/>
    <w:rPr>
      <w:b/>
      <w:bCs/>
      <w:sz w:val="20"/>
      <w:szCs w:val="20"/>
    </w:rPr>
  </w:style>
  <w:style w:type="table" w:styleId="GridTable4-Accent6">
    <w:name w:val="Grid Table 4 Accent 6"/>
    <w:basedOn w:val="TableNormal"/>
    <w:uiPriority w:val="49"/>
    <w:rsid w:val="00106105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ListParagraphChar">
    <w:name w:val="List Paragraph Char"/>
    <w:aliases w:val="lp1 Char,List Paragraph1 Char,lp11 Char,Steps Char,List Paragraph Char Char Char,SGLText List Paragraph Char,Normal Sentence Char,Colorful List - Accent 11 Char,Elenco Normale Char,Bullet List Body Char,List Paragraph11 Char"/>
    <w:basedOn w:val="DefaultParagraphFont"/>
    <w:link w:val="ListParagraph"/>
    <w:uiPriority w:val="34"/>
    <w:locked/>
    <w:rsid w:val="00106105"/>
    <w:rPr>
      <w:rFonts w:ascii="Cambria" w:eastAsia="MS Mincho" w:hAnsi="Cambria" w:cs="Times New Roman"/>
      <w:szCs w:val="24"/>
      <w:lang w:eastAsia="ja-JP"/>
    </w:rPr>
  </w:style>
  <w:style w:type="character" w:customStyle="1" w:styleId="CaptionChar">
    <w:name w:val="Caption Char"/>
    <w:aliases w:val="Resp caption Char,ca Char,ref Char,Fig &amp; Table Title Char,Caption Char2 Char,Caption Char1 Char Char,Caption Char Char Char Char,Caption Char1 Char Char Char Char,Caption Char Char Char Char Char Char,ca Char Char Char Char Char Char"/>
    <w:link w:val="Caption"/>
    <w:uiPriority w:val="35"/>
    <w:qFormat/>
    <w:locked/>
    <w:rsid w:val="00106105"/>
    <w:rPr>
      <w:rFonts w:ascii="Cambria" w:eastAsia="MS Mincho" w:hAnsi="Cambria" w:cs="Times New Roman"/>
      <w:b/>
      <w:bCs/>
      <w:sz w:val="20"/>
      <w:szCs w:val="20"/>
      <w:lang w:eastAsia="ja-JP"/>
    </w:rPr>
  </w:style>
  <w:style w:type="paragraph" w:customStyle="1" w:styleId="shortdesc">
    <w:name w:val="shortdesc"/>
    <w:basedOn w:val="Normal"/>
    <w:rsid w:val="00106105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03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03"/>
    <w:rPr>
      <w:rFonts w:asciiTheme="majorHAnsi" w:eastAsiaTheme="majorEastAsia" w:hAnsiTheme="majorHAnsi" w:cstheme="majorBidi"/>
      <w:color w:val="2F5496" w:themeColor="accent1" w:themeShade="BF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03"/>
    <w:rPr>
      <w:rFonts w:asciiTheme="majorHAnsi" w:eastAsiaTheme="majorEastAsia" w:hAnsiTheme="majorHAnsi" w:cstheme="majorBidi"/>
      <w:color w:val="1F3763" w:themeColor="accent1" w:themeShade="7F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03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16432-8048-4931-A9CE-AF1E3C25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D</dc:creator>
  <cp:keywords/>
  <dc:description/>
  <cp:lastModifiedBy>Rajasekhar D</cp:lastModifiedBy>
  <cp:revision>3</cp:revision>
  <dcterms:created xsi:type="dcterms:W3CDTF">2020-09-02T04:59:00Z</dcterms:created>
  <dcterms:modified xsi:type="dcterms:W3CDTF">2020-09-08T11:11:00Z</dcterms:modified>
</cp:coreProperties>
</file>