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93BCC" w14:textId="393D7679" w:rsidR="00B726CA" w:rsidRDefault="00BC73C7" w:rsidP="00BE7A34">
      <w:pPr>
        <w:rPr>
          <w:rFonts w:ascii="Henderson BCG Sans Light" w:hAnsi="Henderson BCG Sans Light" w:cs="Henderson BCG Sans Light"/>
          <w:b/>
          <w:bCs/>
          <w:sz w:val="36"/>
          <w:szCs w:val="36"/>
        </w:rPr>
      </w:pPr>
      <w:r>
        <w:rPr>
          <w:noProof/>
          <w:lang w:val="en-IN" w:eastAsia="en-IN"/>
        </w:rPr>
        <w:drawing>
          <wp:anchor distT="0" distB="0" distL="114300" distR="114300" simplePos="0" relativeHeight="251659264" behindDoc="1" locked="0" layoutInCell="1" allowOverlap="1" wp14:anchorId="3B638C8D" wp14:editId="7F7D7E31">
            <wp:simplePos x="0" y="0"/>
            <wp:positionH relativeFrom="page">
              <wp:posOffset>0</wp:posOffset>
            </wp:positionH>
            <wp:positionV relativeFrom="paragraph">
              <wp:posOffset>-495300</wp:posOffset>
            </wp:positionV>
            <wp:extent cx="7920990" cy="10595610"/>
            <wp:effectExtent l="0" t="0" r="381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920990" cy="10595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43AB" w:rsidRPr="00E70E5D">
        <w:rPr>
          <w:rFonts w:ascii="Henderson BCG Sans Light" w:hAnsi="Henderson BCG Sans Light" w:cs="Henderson BCG Sans Light"/>
          <w:b/>
          <w:bCs/>
          <w:noProof/>
          <w:sz w:val="36"/>
          <w:szCs w:val="36"/>
          <w:lang w:val="en-IN" w:eastAsia="en-IN"/>
        </w:rPr>
        <w:drawing>
          <wp:anchor distT="0" distB="0" distL="114300" distR="114300" simplePos="0" relativeHeight="251662336" behindDoc="1" locked="0" layoutInCell="1" allowOverlap="1" wp14:anchorId="792E7DDC" wp14:editId="0D82FF91">
            <wp:simplePos x="0" y="0"/>
            <wp:positionH relativeFrom="margin">
              <wp:posOffset>-233045</wp:posOffset>
            </wp:positionH>
            <wp:positionV relativeFrom="paragraph">
              <wp:posOffset>0</wp:posOffset>
            </wp:positionV>
            <wp:extent cx="1964690" cy="660400"/>
            <wp:effectExtent l="0" t="0" r="0" b="6350"/>
            <wp:wrapTight wrapText="bothSides">
              <wp:wrapPolygon edited="0">
                <wp:start x="0" y="0"/>
                <wp:lineTo x="0" y="21185"/>
                <wp:lineTo x="21363" y="21185"/>
                <wp:lineTo x="21363" y="0"/>
                <wp:lineTo x="0" y="0"/>
              </wp:wrapPolygon>
            </wp:wrapTight>
            <wp:docPr id="94274" name="Picture 66" descr="NSE - National Stock Exchange of India Ltd: Live Share/Stock ...">
              <a:extLst xmlns:a="http://schemas.openxmlformats.org/drawingml/2006/main">
                <a:ext uri="{FF2B5EF4-FFF2-40B4-BE49-F238E27FC236}">
                  <a16:creationId xmlns:a16="http://schemas.microsoft.com/office/drawing/2014/main" id="{01701694-70E6-48A7-86B9-1524AE0540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4" name="Picture 66" descr="NSE - National Stock Exchange of India Ltd: Live Share/Stock ...">
                      <a:extLst>
                        <a:ext uri="{FF2B5EF4-FFF2-40B4-BE49-F238E27FC236}">
                          <a16:creationId xmlns:a16="http://schemas.microsoft.com/office/drawing/2014/main" id="{01701694-70E6-48A7-86B9-1524AE054066}"/>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4690" cy="660400"/>
                    </a:xfrm>
                    <a:prstGeom prst="rect">
                      <a:avLst/>
                    </a:prstGeom>
                    <a:noFill/>
                  </pic:spPr>
                </pic:pic>
              </a:graphicData>
            </a:graphic>
            <wp14:sizeRelH relativeFrom="margin">
              <wp14:pctWidth>0</wp14:pctWidth>
            </wp14:sizeRelH>
            <wp14:sizeRelV relativeFrom="margin">
              <wp14:pctHeight>0</wp14:pctHeight>
            </wp14:sizeRelV>
          </wp:anchor>
        </w:drawing>
      </w:r>
    </w:p>
    <w:p w14:paraId="115DF6B1" w14:textId="6ECC57A5" w:rsidR="00B726CA" w:rsidRDefault="00B726CA" w:rsidP="00BE7A34">
      <w:pPr>
        <w:rPr>
          <w:rFonts w:ascii="Henderson BCG Sans Light" w:hAnsi="Henderson BCG Sans Light" w:cs="Henderson BCG Sans Light"/>
          <w:b/>
          <w:bCs/>
          <w:sz w:val="36"/>
          <w:szCs w:val="36"/>
        </w:rPr>
      </w:pPr>
    </w:p>
    <w:p w14:paraId="5544AA79" w14:textId="7E7FFC0D" w:rsidR="00B726CA" w:rsidRDefault="00B726CA" w:rsidP="00BE7A34">
      <w:pPr>
        <w:rPr>
          <w:rFonts w:ascii="Henderson BCG Sans Light" w:hAnsi="Henderson BCG Sans Light" w:cs="Henderson BCG Sans Light"/>
          <w:b/>
          <w:bCs/>
          <w:sz w:val="36"/>
          <w:szCs w:val="36"/>
        </w:rPr>
      </w:pPr>
    </w:p>
    <w:p w14:paraId="0C41C872" w14:textId="1F231967" w:rsidR="00B726CA" w:rsidRDefault="00B726CA" w:rsidP="00BE7A34">
      <w:pPr>
        <w:rPr>
          <w:rFonts w:ascii="Henderson BCG Sans Light" w:hAnsi="Henderson BCG Sans Light" w:cs="Henderson BCG Sans Light"/>
          <w:b/>
          <w:bCs/>
          <w:sz w:val="36"/>
          <w:szCs w:val="36"/>
        </w:rPr>
      </w:pPr>
    </w:p>
    <w:p w14:paraId="47DC5990" w14:textId="3D3E8D53" w:rsidR="00B726CA" w:rsidRDefault="00B726CA" w:rsidP="00BE7A34">
      <w:pPr>
        <w:rPr>
          <w:rFonts w:ascii="Henderson BCG Sans Light" w:hAnsi="Henderson BCG Sans Light" w:cs="Henderson BCG Sans Light"/>
          <w:b/>
          <w:bCs/>
          <w:sz w:val="36"/>
          <w:szCs w:val="36"/>
        </w:rPr>
      </w:pPr>
    </w:p>
    <w:p w14:paraId="12B0EB94" w14:textId="2F06E0D4" w:rsidR="00B726CA" w:rsidRDefault="00B726CA" w:rsidP="00BE7A34">
      <w:pPr>
        <w:rPr>
          <w:rFonts w:ascii="Henderson BCG Sans Light" w:hAnsi="Henderson BCG Sans Light" w:cs="Henderson BCG Sans Light"/>
          <w:b/>
          <w:bCs/>
          <w:sz w:val="36"/>
          <w:szCs w:val="36"/>
        </w:rPr>
      </w:pPr>
    </w:p>
    <w:p w14:paraId="43056267" w14:textId="44D3C055" w:rsidR="00B726CA" w:rsidRDefault="00B726CA" w:rsidP="00BE7A34">
      <w:pPr>
        <w:rPr>
          <w:rFonts w:ascii="Henderson BCG Sans Light" w:hAnsi="Henderson BCG Sans Light" w:cs="Henderson BCG Sans Light"/>
          <w:b/>
          <w:bCs/>
          <w:sz w:val="36"/>
          <w:szCs w:val="36"/>
        </w:rPr>
      </w:pPr>
    </w:p>
    <w:p w14:paraId="5E9BE314" w14:textId="77777777" w:rsidR="00B726CA" w:rsidRDefault="00B726CA" w:rsidP="00BE7A34">
      <w:pPr>
        <w:rPr>
          <w:rFonts w:ascii="Henderson BCG Sans Light" w:hAnsi="Henderson BCG Sans Light" w:cs="Henderson BCG Sans Light"/>
          <w:b/>
          <w:bCs/>
          <w:sz w:val="36"/>
          <w:szCs w:val="36"/>
        </w:rPr>
      </w:pPr>
    </w:p>
    <w:p w14:paraId="063E6AE6" w14:textId="77777777" w:rsidR="00B726CA" w:rsidRDefault="00B726CA" w:rsidP="00BE7A34">
      <w:pPr>
        <w:rPr>
          <w:rFonts w:ascii="Henderson BCG Sans Light" w:hAnsi="Henderson BCG Sans Light" w:cs="Henderson BCG Sans Light"/>
          <w:b/>
          <w:bCs/>
          <w:sz w:val="36"/>
          <w:szCs w:val="36"/>
        </w:rPr>
      </w:pPr>
    </w:p>
    <w:p w14:paraId="7538B63D" w14:textId="77777777" w:rsidR="00E10D6C" w:rsidRDefault="00B726CA" w:rsidP="00B726CA">
      <w:pPr>
        <w:tabs>
          <w:tab w:val="left" w:pos="6830"/>
        </w:tabs>
        <w:rPr>
          <w:rFonts w:ascii="Henderson BCG Sans Light" w:hAnsi="Henderson BCG Sans Light" w:cs="Henderson BCG Sans Light"/>
          <w:b/>
          <w:bCs/>
          <w:sz w:val="36"/>
          <w:szCs w:val="36"/>
        </w:rPr>
      </w:pPr>
      <w:r>
        <w:rPr>
          <w:rFonts w:ascii="Henderson BCG Sans Light" w:hAnsi="Henderson BCG Sans Light" w:cs="Henderson BCG Sans Light"/>
          <w:b/>
          <w:bCs/>
          <w:sz w:val="36"/>
          <w:szCs w:val="36"/>
        </w:rPr>
        <w:tab/>
      </w:r>
    </w:p>
    <w:tbl>
      <w:tblPr>
        <w:tblStyle w:val="TableGrid"/>
        <w:tblW w:w="0" w:type="auto"/>
        <w:tblInd w:w="2155" w:type="dxa"/>
        <w:tblBorders>
          <w:insideH w:val="none" w:sz="0" w:space="0" w:color="auto"/>
        </w:tblBorders>
        <w:tblLook w:val="04A0" w:firstRow="1" w:lastRow="0" w:firstColumn="1" w:lastColumn="0" w:noHBand="0" w:noVBand="1"/>
      </w:tblPr>
      <w:tblGrid>
        <w:gridCol w:w="7380"/>
      </w:tblGrid>
      <w:tr w:rsidR="00E10D6C" w:rsidRPr="00F44F11" w14:paraId="6B0436BE" w14:textId="77777777" w:rsidTr="00B5515B">
        <w:tc>
          <w:tcPr>
            <w:tcW w:w="7380" w:type="dxa"/>
            <w:tcBorders>
              <w:bottom w:val="single" w:sz="6" w:space="0" w:color="808080" w:themeColor="background1" w:themeShade="80"/>
            </w:tcBorders>
            <w:vAlign w:val="bottom"/>
          </w:tcPr>
          <w:p w14:paraId="1BB4328E" w14:textId="12ED8B53" w:rsidR="00E10D6C" w:rsidRPr="00BC73C7" w:rsidRDefault="00C67020" w:rsidP="003E4A74">
            <w:pPr>
              <w:spacing w:after="60" w:line="259" w:lineRule="auto"/>
              <w:jc w:val="center"/>
              <w:rPr>
                <w:rFonts w:ascii="Henderson BCG Serif" w:hAnsi="Henderson BCG Serif" w:cs="Henderson BCG Serif"/>
                <w:b/>
                <w:bCs/>
                <w:color w:val="ED7D31" w:themeColor="accent2"/>
                <w:sz w:val="36"/>
                <w:szCs w:val="36"/>
                <w:lang w:val="fr-FR"/>
              </w:rPr>
            </w:pPr>
            <w:r>
              <w:rPr>
                <w:rFonts w:ascii="Henderson BCG Serif" w:hAnsi="Henderson BCG Serif" w:cs="Henderson BCG Serif"/>
                <w:b/>
                <w:bCs/>
                <w:color w:val="ED7D31" w:themeColor="accent2"/>
                <w:sz w:val="36"/>
                <w:szCs w:val="36"/>
                <w:lang w:val="fr-FR"/>
              </w:rPr>
              <w:t xml:space="preserve">                     </w:t>
            </w:r>
            <w:r w:rsidR="00AC22EA">
              <w:rPr>
                <w:rFonts w:ascii="Henderson BCG Serif" w:hAnsi="Henderson BCG Serif" w:cs="Henderson BCG Serif"/>
                <w:b/>
                <w:bCs/>
                <w:color w:val="ED7D31" w:themeColor="accent2"/>
                <w:sz w:val="36"/>
                <w:szCs w:val="36"/>
                <w:lang w:val="fr-FR"/>
              </w:rPr>
              <w:t xml:space="preserve">          </w:t>
            </w:r>
            <w:r w:rsidR="003641A5">
              <w:rPr>
                <w:rFonts w:ascii="Henderson BCG Serif" w:hAnsi="Henderson BCG Serif" w:cs="Henderson BCG Serif"/>
                <w:b/>
                <w:bCs/>
                <w:color w:val="ED7D31" w:themeColor="accent2"/>
                <w:sz w:val="36"/>
                <w:szCs w:val="36"/>
                <w:lang w:val="fr-FR"/>
              </w:rPr>
              <w:t>Memb</w:t>
            </w:r>
            <w:r w:rsidR="00CE1FA2">
              <w:rPr>
                <w:rFonts w:ascii="Henderson BCG Serif" w:hAnsi="Henderson BCG Serif" w:cs="Henderson BCG Serif"/>
                <w:b/>
                <w:bCs/>
                <w:color w:val="ED7D31" w:themeColor="accent2"/>
                <w:sz w:val="36"/>
                <w:szCs w:val="36"/>
                <w:lang w:val="fr-FR"/>
              </w:rPr>
              <w:t>e</w:t>
            </w:r>
            <w:r w:rsidR="003641A5">
              <w:rPr>
                <w:rFonts w:ascii="Henderson BCG Serif" w:hAnsi="Henderson BCG Serif" w:cs="Henderson BCG Serif"/>
                <w:b/>
                <w:bCs/>
                <w:color w:val="ED7D31" w:themeColor="accent2"/>
                <w:sz w:val="36"/>
                <w:szCs w:val="36"/>
                <w:lang w:val="fr-FR"/>
              </w:rPr>
              <w:t>r</w:t>
            </w:r>
            <w:r w:rsidR="00AC22EA">
              <w:rPr>
                <w:rFonts w:ascii="Henderson BCG Serif" w:hAnsi="Henderson BCG Serif" w:cs="Henderson BCG Serif"/>
                <w:b/>
                <w:bCs/>
                <w:color w:val="ED7D31" w:themeColor="accent2"/>
                <w:sz w:val="36"/>
                <w:szCs w:val="36"/>
                <w:lang w:val="fr-FR"/>
              </w:rPr>
              <w:t xml:space="preserve"> Compliance</w:t>
            </w:r>
            <w:r w:rsidR="005B72F5" w:rsidRPr="00BC73C7">
              <w:rPr>
                <w:rFonts w:ascii="Henderson BCG Serif" w:hAnsi="Henderson BCG Serif" w:cs="Henderson BCG Serif"/>
                <w:b/>
                <w:bCs/>
                <w:color w:val="ED7D31" w:themeColor="accent2"/>
                <w:sz w:val="36"/>
                <w:szCs w:val="36"/>
                <w:lang w:val="fr-FR"/>
              </w:rPr>
              <w:t xml:space="preserve"> </w:t>
            </w:r>
            <w:r w:rsidR="00F44F11" w:rsidRPr="00BC73C7">
              <w:rPr>
                <w:rFonts w:ascii="Henderson BCG Serif" w:hAnsi="Henderson BCG Serif" w:cs="Henderson BCG Serif"/>
                <w:b/>
                <w:bCs/>
                <w:color w:val="ED7D31" w:themeColor="accent2"/>
                <w:sz w:val="36"/>
                <w:szCs w:val="36"/>
                <w:lang w:val="fr-FR"/>
              </w:rPr>
              <w:t>Garage</w:t>
            </w:r>
          </w:p>
        </w:tc>
      </w:tr>
      <w:tr w:rsidR="00E10D6C" w:rsidRPr="00C10F92" w14:paraId="0B4C14C9" w14:textId="77777777" w:rsidTr="00B5515B">
        <w:tc>
          <w:tcPr>
            <w:tcW w:w="7380" w:type="dxa"/>
            <w:tcBorders>
              <w:top w:val="single" w:sz="6" w:space="0" w:color="808080" w:themeColor="background1" w:themeShade="80"/>
            </w:tcBorders>
          </w:tcPr>
          <w:p w14:paraId="1BB509F7" w14:textId="591BB611" w:rsidR="00E10D6C" w:rsidRPr="00BC73C7" w:rsidRDefault="00452F77" w:rsidP="00B5515B">
            <w:pPr>
              <w:spacing w:after="160" w:line="259" w:lineRule="auto"/>
              <w:jc w:val="right"/>
              <w:rPr>
                <w:rFonts w:cs="Henderson BCG Sans"/>
                <w:color w:val="ED7D31" w:themeColor="accent2"/>
                <w:sz w:val="36"/>
                <w:szCs w:val="36"/>
              </w:rPr>
            </w:pPr>
            <w:r>
              <w:rPr>
                <w:rFonts w:cs="Henderson BCG Sans"/>
                <w:color w:val="ED7D31" w:themeColor="accent2"/>
                <w:sz w:val="36"/>
                <w:szCs w:val="36"/>
              </w:rPr>
              <w:t>Solution Design</w:t>
            </w:r>
            <w:r w:rsidR="00A143AB" w:rsidRPr="00BC73C7">
              <w:rPr>
                <w:rFonts w:cs="Henderson BCG Sans"/>
                <w:color w:val="ED7D31" w:themeColor="accent2"/>
                <w:sz w:val="36"/>
                <w:szCs w:val="36"/>
              </w:rPr>
              <w:t xml:space="preserve"> Document</w:t>
            </w:r>
          </w:p>
        </w:tc>
      </w:tr>
    </w:tbl>
    <w:p w14:paraId="76782C20" w14:textId="6464CE5D" w:rsidR="00B726CA" w:rsidRDefault="00B6486D" w:rsidP="00BE7A34">
      <w:pPr>
        <w:rPr>
          <w:rFonts w:ascii="Henderson BCG Sans Light" w:hAnsi="Henderson BCG Sans Light" w:cs="Henderson BCG Sans Light"/>
          <w:b/>
          <w:bCs/>
          <w:sz w:val="36"/>
          <w:szCs w:val="36"/>
        </w:rPr>
      </w:pPr>
      <w:r>
        <w:rPr>
          <w:rFonts w:ascii="Henderson BCG Sans Light" w:hAnsi="Henderson BCG Sans Light" w:cs="Henderson BCG Sans Light"/>
          <w:b/>
          <w:bCs/>
          <w:sz w:val="36"/>
          <w:szCs w:val="36"/>
        </w:rPr>
        <w:t xml:space="preserve">                                                                           </w:t>
      </w:r>
      <w:r w:rsidRPr="00B6486D">
        <w:rPr>
          <w:rFonts w:ascii="Henderson BCG Sans Light" w:hAnsi="Henderson BCG Sans Light" w:cs="Henderson BCG Sans Light"/>
          <w:b/>
          <w:bCs/>
          <w:noProof/>
          <w:sz w:val="36"/>
          <w:szCs w:val="36"/>
          <w:lang w:val="en-IN" w:eastAsia="en-IN"/>
        </w:rPr>
        <w:drawing>
          <wp:inline distT="0" distB="0" distL="0" distR="0" wp14:anchorId="4F0CD8A5" wp14:editId="3AE02482">
            <wp:extent cx="2220554" cy="339939"/>
            <wp:effectExtent l="0" t="0" r="0" b="3175"/>
            <wp:docPr id="2" name="Picture 1">
              <a:extLst xmlns:a="http://schemas.openxmlformats.org/drawingml/2006/main">
                <a:ext uri="{FF2B5EF4-FFF2-40B4-BE49-F238E27FC236}">
                  <a16:creationId xmlns:a16="http://schemas.microsoft.com/office/drawing/2014/main" id="{FD2B58FC-1128-4D6F-9A9E-88C0F987C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D2B58FC-1128-4D6F-9A9E-88C0F987CA6E}"/>
                        </a:ext>
                      </a:extLst>
                    </pic:cNvPr>
                    <pic:cNvPicPr>
                      <a:picLocks noChangeAspect="1"/>
                    </pic:cNvPicPr>
                  </pic:nvPicPr>
                  <pic:blipFill>
                    <a:blip r:embed="rId10"/>
                    <a:stretch>
                      <a:fillRect/>
                    </a:stretch>
                  </pic:blipFill>
                  <pic:spPr>
                    <a:xfrm>
                      <a:off x="0" y="0"/>
                      <a:ext cx="2220554" cy="339939"/>
                    </a:xfrm>
                    <a:prstGeom prst="rect">
                      <a:avLst/>
                    </a:prstGeom>
                  </pic:spPr>
                </pic:pic>
              </a:graphicData>
            </a:graphic>
          </wp:inline>
        </w:drawing>
      </w:r>
    </w:p>
    <w:p w14:paraId="26879729" w14:textId="24EF3D5A" w:rsidR="00B726CA" w:rsidRDefault="00B726CA" w:rsidP="00BE7A34">
      <w:pPr>
        <w:rPr>
          <w:rFonts w:ascii="Henderson BCG Sans Light" w:hAnsi="Henderson BCG Sans Light" w:cs="Henderson BCG Sans Light"/>
          <w:b/>
          <w:bCs/>
          <w:sz w:val="36"/>
          <w:szCs w:val="36"/>
        </w:rPr>
      </w:pPr>
    </w:p>
    <w:p w14:paraId="09117100" w14:textId="7D28D587" w:rsidR="00FC48AD" w:rsidRDefault="00FC48AD" w:rsidP="00BE7A34">
      <w:pPr>
        <w:rPr>
          <w:rFonts w:ascii="Henderson BCG Sans Light" w:hAnsi="Henderson BCG Sans Light" w:cs="Henderson BCG Sans Light"/>
          <w:b/>
          <w:bCs/>
          <w:sz w:val="36"/>
          <w:szCs w:val="36"/>
        </w:rPr>
      </w:pPr>
    </w:p>
    <w:p w14:paraId="229495A7" w14:textId="393DFA04" w:rsidR="00FC48AD" w:rsidRDefault="00FC48AD" w:rsidP="00BE7A34">
      <w:pPr>
        <w:rPr>
          <w:rFonts w:ascii="Henderson BCG Sans Light" w:hAnsi="Henderson BCG Sans Light" w:cs="Henderson BCG Sans Light"/>
          <w:b/>
          <w:bCs/>
          <w:sz w:val="36"/>
          <w:szCs w:val="36"/>
        </w:rPr>
      </w:pPr>
    </w:p>
    <w:p w14:paraId="19AD36D5" w14:textId="77777777" w:rsidR="00FC48AD" w:rsidRDefault="00FC48AD" w:rsidP="00BE7A34">
      <w:pPr>
        <w:rPr>
          <w:rFonts w:ascii="Henderson BCG Sans Light" w:hAnsi="Henderson BCG Sans Light" w:cs="Henderson BCG Sans Light"/>
          <w:b/>
          <w:bCs/>
          <w:sz w:val="36"/>
          <w:szCs w:val="36"/>
        </w:rPr>
      </w:pPr>
    </w:p>
    <w:p w14:paraId="430ABD21" w14:textId="77777777" w:rsidR="00B726CA" w:rsidRDefault="00B726CA" w:rsidP="00BE7A34">
      <w:pPr>
        <w:rPr>
          <w:rFonts w:ascii="Henderson BCG Sans Light" w:hAnsi="Henderson BCG Sans Light" w:cs="Henderson BCG Sans Light"/>
          <w:b/>
          <w:bCs/>
          <w:sz w:val="36"/>
          <w:szCs w:val="36"/>
        </w:rPr>
      </w:pPr>
    </w:p>
    <w:p w14:paraId="28C83A2C" w14:textId="77777777" w:rsidR="00B726CA" w:rsidRDefault="00B726CA" w:rsidP="00BE7A34">
      <w:pPr>
        <w:rPr>
          <w:rFonts w:ascii="Henderson BCG Sans Light" w:hAnsi="Henderson BCG Sans Light" w:cs="Henderson BCG Sans Light"/>
          <w:b/>
          <w:bCs/>
          <w:sz w:val="36"/>
          <w:szCs w:val="36"/>
        </w:rPr>
      </w:pPr>
    </w:p>
    <w:p w14:paraId="6F80648D" w14:textId="77777777" w:rsidR="00B726CA" w:rsidRDefault="00B726CA" w:rsidP="00BE7A34">
      <w:pPr>
        <w:rPr>
          <w:rFonts w:ascii="Henderson BCG Sans Light" w:hAnsi="Henderson BCG Sans Light" w:cs="Henderson BCG Sans Light"/>
          <w:b/>
          <w:bCs/>
          <w:sz w:val="36"/>
          <w:szCs w:val="36"/>
        </w:rPr>
      </w:pPr>
    </w:p>
    <w:p w14:paraId="74D2D8F8" w14:textId="77777777" w:rsidR="00B726CA" w:rsidRDefault="00B726CA" w:rsidP="00BE7A34">
      <w:pPr>
        <w:rPr>
          <w:rFonts w:ascii="Henderson BCG Sans Light" w:hAnsi="Henderson BCG Sans Light" w:cs="Henderson BCG Sans Light"/>
          <w:b/>
          <w:bCs/>
          <w:sz w:val="36"/>
          <w:szCs w:val="36"/>
        </w:rPr>
      </w:pPr>
    </w:p>
    <w:p w14:paraId="770A4C87" w14:textId="48F3F7B2" w:rsidR="00B726CA" w:rsidRDefault="00B726CA" w:rsidP="00BE7A34">
      <w:pPr>
        <w:rPr>
          <w:rFonts w:ascii="Henderson BCG Sans Light" w:hAnsi="Henderson BCG Sans Light" w:cs="Henderson BCG Sans Light"/>
          <w:b/>
          <w:bCs/>
          <w:sz w:val="36"/>
          <w:szCs w:val="36"/>
        </w:rPr>
      </w:pPr>
    </w:p>
    <w:p w14:paraId="275C1D65" w14:textId="77777777" w:rsidR="00B726CA" w:rsidRDefault="00B726CA" w:rsidP="00BE7A34">
      <w:pPr>
        <w:rPr>
          <w:rFonts w:ascii="Henderson BCG Sans Light" w:hAnsi="Henderson BCG Sans Light" w:cs="Henderson BCG Sans Light"/>
          <w:b/>
          <w:bCs/>
          <w:sz w:val="36"/>
          <w:szCs w:val="36"/>
        </w:rPr>
      </w:pPr>
    </w:p>
    <w:p w14:paraId="2589B9F0" w14:textId="77777777" w:rsidR="00B726CA" w:rsidRDefault="00B726CA" w:rsidP="00BE7A34">
      <w:pPr>
        <w:rPr>
          <w:rFonts w:ascii="Henderson BCG Sans Light" w:hAnsi="Henderson BCG Sans Light" w:cs="Henderson BCG Sans Light"/>
          <w:b/>
          <w:bCs/>
          <w:sz w:val="36"/>
          <w:szCs w:val="36"/>
        </w:rPr>
      </w:pPr>
    </w:p>
    <w:p w14:paraId="639924FD" w14:textId="77777777" w:rsidR="00B726CA" w:rsidRDefault="00B726CA" w:rsidP="00BE7A34">
      <w:pPr>
        <w:rPr>
          <w:rFonts w:ascii="Henderson BCG Sans Light" w:hAnsi="Henderson BCG Sans Light" w:cs="Henderson BCG Sans Light"/>
          <w:b/>
          <w:bCs/>
          <w:sz w:val="36"/>
          <w:szCs w:val="36"/>
        </w:rPr>
      </w:pPr>
    </w:p>
    <w:p w14:paraId="253548B9" w14:textId="3D40DAC4" w:rsidR="00B726CA" w:rsidRDefault="00B6486D" w:rsidP="00BE7A34">
      <w:pPr>
        <w:rPr>
          <w:rFonts w:ascii="Henderson BCG Sans Light" w:hAnsi="Henderson BCG Sans Light" w:cs="Henderson BCG Sans Light"/>
          <w:b/>
          <w:bCs/>
          <w:sz w:val="36"/>
          <w:szCs w:val="36"/>
        </w:rPr>
      </w:pPr>
      <w:r>
        <w:rPr>
          <w:rFonts w:ascii="Henderson BCG Sans Light" w:hAnsi="Henderson BCG Sans Light" w:cs="Henderson BCG Sans Light"/>
          <w:b/>
          <w:bCs/>
          <w:sz w:val="36"/>
          <w:szCs w:val="36"/>
        </w:rPr>
        <w:t xml:space="preserve">    </w:t>
      </w:r>
    </w:p>
    <w:p w14:paraId="4336F18F" w14:textId="3A20AF3B" w:rsidR="00B726CA" w:rsidRDefault="00B6486D" w:rsidP="00BE7A34">
      <w:pPr>
        <w:rPr>
          <w:rFonts w:ascii="Henderson BCG Sans Light" w:hAnsi="Henderson BCG Sans Light" w:cs="Henderson BCG Sans Light"/>
          <w:b/>
          <w:bCs/>
          <w:sz w:val="36"/>
          <w:szCs w:val="36"/>
        </w:rPr>
      </w:pPr>
      <w:r>
        <w:rPr>
          <w:rFonts w:ascii="Henderson BCG Sans Light" w:hAnsi="Henderson BCG Sans Light" w:cs="Henderson BCG Sans Light"/>
          <w:b/>
          <w:bCs/>
          <w:sz w:val="36"/>
          <w:szCs w:val="36"/>
        </w:rPr>
        <w:t xml:space="preserve">                                                                             </w:t>
      </w:r>
    </w:p>
    <w:p w14:paraId="30C64BBD" w14:textId="77777777" w:rsidR="00B726CA" w:rsidRDefault="00B726CA" w:rsidP="00BE7A34">
      <w:pPr>
        <w:rPr>
          <w:rFonts w:ascii="Henderson BCG Sans Light" w:hAnsi="Henderson BCG Sans Light" w:cs="Henderson BCG Sans Light"/>
          <w:b/>
          <w:bCs/>
          <w:sz w:val="36"/>
          <w:szCs w:val="36"/>
        </w:rPr>
      </w:pPr>
    </w:p>
    <w:p w14:paraId="508E1BD0" w14:textId="77777777" w:rsidR="00D14CE7" w:rsidRDefault="00D14CE7" w:rsidP="00BE7A34">
      <w:pPr>
        <w:rPr>
          <w:rFonts w:ascii="Henderson BCG Sans Light" w:hAnsi="Henderson BCG Sans Light" w:cs="Henderson BCG Sans Light"/>
          <w:b/>
          <w:bCs/>
          <w:sz w:val="36"/>
          <w:szCs w:val="36"/>
        </w:rPr>
      </w:pPr>
    </w:p>
    <w:p w14:paraId="3A06CAE5" w14:textId="09E9271C" w:rsidR="00332C3A" w:rsidRDefault="006F242B" w:rsidP="00BE7A34">
      <w:pPr>
        <w:rPr>
          <w:rFonts w:ascii="Henderson BCG Sans Light" w:hAnsi="Henderson BCG Sans Light" w:cs="Henderson BCG Sans Light"/>
          <w:b/>
          <w:bCs/>
          <w:sz w:val="36"/>
          <w:szCs w:val="36"/>
        </w:rPr>
      </w:pPr>
      <w:r w:rsidRPr="006F242B">
        <w:rPr>
          <w:rFonts w:ascii="Henderson BCG Sans Light" w:hAnsi="Henderson BCG Sans Light" w:cs="Henderson BCG Sans Light"/>
          <w:b/>
          <w:bCs/>
          <w:sz w:val="36"/>
          <w:szCs w:val="36"/>
        </w:rPr>
        <w:t>Table of contents</w:t>
      </w:r>
    </w:p>
    <w:p w14:paraId="3E791B7A" w14:textId="471FFEDF" w:rsidR="006F242B" w:rsidRDefault="006F242B" w:rsidP="00BE7A34">
      <w:pPr>
        <w:rPr>
          <w:rFonts w:ascii="Henderson BCG Sans Light" w:hAnsi="Henderson BCG Sans Light" w:cs="Henderson BCG Sans Light"/>
          <w:b/>
          <w:bCs/>
          <w:sz w:val="36"/>
          <w:szCs w:val="36"/>
        </w:rPr>
      </w:pPr>
    </w:p>
    <w:p w14:paraId="58C97E70" w14:textId="0D5ED547" w:rsidR="00E000A2" w:rsidRDefault="006F242B">
      <w:pPr>
        <w:pStyle w:val="TOC2"/>
        <w:tabs>
          <w:tab w:val="left" w:pos="880"/>
          <w:tab w:val="right" w:leader="dot" w:pos="9782"/>
        </w:tabs>
        <w:rPr>
          <w:rFonts w:asciiTheme="minorHAnsi" w:eastAsiaTheme="minorEastAsia" w:hAnsiTheme="minorHAnsi" w:cstheme="minorBidi"/>
          <w:b w:val="0"/>
          <w:noProof/>
          <w:sz w:val="22"/>
          <w:szCs w:val="22"/>
          <w:lang w:val="en-IN" w:eastAsia="en-IN"/>
        </w:rPr>
      </w:pPr>
      <w:r>
        <w:rPr>
          <w:rFonts w:cs="Henderson BCG Sans Light"/>
          <w:b w:val="0"/>
          <w:bCs/>
          <w:sz w:val="36"/>
          <w:szCs w:val="36"/>
        </w:rPr>
        <w:fldChar w:fldCharType="begin"/>
      </w:r>
      <w:r>
        <w:rPr>
          <w:rFonts w:cs="Henderson BCG Sans Light"/>
          <w:b w:val="0"/>
          <w:bCs/>
          <w:sz w:val="36"/>
          <w:szCs w:val="36"/>
        </w:rPr>
        <w:instrText xml:space="preserve"> TOC \o "1-3" \h \z \u </w:instrText>
      </w:r>
      <w:r>
        <w:rPr>
          <w:rFonts w:cs="Henderson BCG Sans Light"/>
          <w:b w:val="0"/>
          <w:bCs/>
          <w:sz w:val="36"/>
          <w:szCs w:val="36"/>
        </w:rPr>
        <w:fldChar w:fldCharType="separate"/>
      </w:r>
      <w:hyperlink w:anchor="_Toc47619676" w:history="1">
        <w:r w:rsidR="00E000A2" w:rsidRPr="0056126A">
          <w:rPr>
            <w:rStyle w:val="Hyperlink"/>
            <w:noProof/>
            <w14:scene3d>
              <w14:camera w14:prst="orthographicFront"/>
              <w14:lightRig w14:rig="threePt" w14:dir="t">
                <w14:rot w14:lat="0" w14:lon="0" w14:rev="0"/>
              </w14:lightRig>
            </w14:scene3d>
          </w:rPr>
          <w:t>1.1</w:t>
        </w:r>
        <w:r w:rsidR="00E000A2">
          <w:rPr>
            <w:rFonts w:asciiTheme="minorHAnsi" w:eastAsiaTheme="minorEastAsia" w:hAnsiTheme="minorHAnsi" w:cstheme="minorBidi"/>
            <w:b w:val="0"/>
            <w:noProof/>
            <w:sz w:val="22"/>
            <w:szCs w:val="22"/>
            <w:lang w:val="en-IN" w:eastAsia="en-IN"/>
          </w:rPr>
          <w:tab/>
        </w:r>
        <w:r w:rsidR="00E000A2" w:rsidRPr="0056126A">
          <w:rPr>
            <w:rStyle w:val="Hyperlink"/>
            <w:noProof/>
          </w:rPr>
          <w:t>Constraint</w:t>
        </w:r>
        <w:r w:rsidR="00E000A2">
          <w:rPr>
            <w:noProof/>
            <w:webHidden/>
          </w:rPr>
          <w:tab/>
        </w:r>
        <w:r w:rsidR="00E000A2">
          <w:rPr>
            <w:noProof/>
            <w:webHidden/>
          </w:rPr>
          <w:fldChar w:fldCharType="begin"/>
        </w:r>
        <w:r w:rsidR="00E000A2">
          <w:rPr>
            <w:noProof/>
            <w:webHidden/>
          </w:rPr>
          <w:instrText xml:space="preserve"> PAGEREF _Toc47619676 \h </w:instrText>
        </w:r>
        <w:r w:rsidR="00E000A2">
          <w:rPr>
            <w:noProof/>
            <w:webHidden/>
          </w:rPr>
        </w:r>
        <w:r w:rsidR="00E000A2">
          <w:rPr>
            <w:noProof/>
            <w:webHidden/>
          </w:rPr>
          <w:fldChar w:fldCharType="separate"/>
        </w:r>
        <w:r w:rsidR="00E000A2">
          <w:rPr>
            <w:noProof/>
            <w:webHidden/>
          </w:rPr>
          <w:t>1</w:t>
        </w:r>
        <w:r w:rsidR="00E000A2">
          <w:rPr>
            <w:noProof/>
            <w:webHidden/>
          </w:rPr>
          <w:fldChar w:fldCharType="end"/>
        </w:r>
      </w:hyperlink>
    </w:p>
    <w:p w14:paraId="450470FE" w14:textId="3F322D46" w:rsidR="00E000A2" w:rsidRDefault="00F35C23">
      <w:pPr>
        <w:pStyle w:val="TOC2"/>
        <w:tabs>
          <w:tab w:val="left" w:pos="880"/>
          <w:tab w:val="right" w:leader="dot" w:pos="9782"/>
        </w:tabs>
        <w:rPr>
          <w:rFonts w:asciiTheme="minorHAnsi" w:eastAsiaTheme="minorEastAsia" w:hAnsiTheme="minorHAnsi" w:cstheme="minorBidi"/>
          <w:b w:val="0"/>
          <w:noProof/>
          <w:sz w:val="22"/>
          <w:szCs w:val="22"/>
          <w:lang w:val="en-IN" w:eastAsia="en-IN"/>
        </w:rPr>
      </w:pPr>
      <w:hyperlink w:anchor="_Toc47619677" w:history="1">
        <w:r w:rsidR="00E000A2" w:rsidRPr="0056126A">
          <w:rPr>
            <w:rStyle w:val="Hyperlink"/>
            <w:noProof/>
            <w14:scene3d>
              <w14:camera w14:prst="orthographicFront"/>
              <w14:lightRig w14:rig="threePt" w14:dir="t">
                <w14:rot w14:lat="0" w14:lon="0" w14:rev="0"/>
              </w14:lightRig>
            </w14:scene3d>
          </w:rPr>
          <w:t>1.2</w:t>
        </w:r>
        <w:r w:rsidR="00E000A2">
          <w:rPr>
            <w:rFonts w:asciiTheme="minorHAnsi" w:eastAsiaTheme="minorEastAsia" w:hAnsiTheme="minorHAnsi" w:cstheme="minorBidi"/>
            <w:b w:val="0"/>
            <w:noProof/>
            <w:sz w:val="22"/>
            <w:szCs w:val="22"/>
            <w:lang w:val="en-IN" w:eastAsia="en-IN"/>
          </w:rPr>
          <w:tab/>
        </w:r>
        <w:r w:rsidR="00E000A2" w:rsidRPr="0056126A">
          <w:rPr>
            <w:rStyle w:val="Hyperlink"/>
            <w:noProof/>
          </w:rPr>
          <w:t>Assumption</w:t>
        </w:r>
        <w:r w:rsidR="00E000A2">
          <w:rPr>
            <w:noProof/>
            <w:webHidden/>
          </w:rPr>
          <w:tab/>
        </w:r>
        <w:r w:rsidR="00E000A2">
          <w:rPr>
            <w:noProof/>
            <w:webHidden/>
          </w:rPr>
          <w:fldChar w:fldCharType="begin"/>
        </w:r>
        <w:r w:rsidR="00E000A2">
          <w:rPr>
            <w:noProof/>
            <w:webHidden/>
          </w:rPr>
          <w:instrText xml:space="preserve"> PAGEREF _Toc47619677 \h </w:instrText>
        </w:r>
        <w:r w:rsidR="00E000A2">
          <w:rPr>
            <w:noProof/>
            <w:webHidden/>
          </w:rPr>
        </w:r>
        <w:r w:rsidR="00E000A2">
          <w:rPr>
            <w:noProof/>
            <w:webHidden/>
          </w:rPr>
          <w:fldChar w:fldCharType="separate"/>
        </w:r>
        <w:r w:rsidR="00E000A2">
          <w:rPr>
            <w:noProof/>
            <w:webHidden/>
          </w:rPr>
          <w:t>1</w:t>
        </w:r>
        <w:r w:rsidR="00E000A2">
          <w:rPr>
            <w:noProof/>
            <w:webHidden/>
          </w:rPr>
          <w:fldChar w:fldCharType="end"/>
        </w:r>
      </w:hyperlink>
    </w:p>
    <w:p w14:paraId="566FA61A" w14:textId="67C9288C" w:rsidR="00E000A2" w:rsidRDefault="00F35C23">
      <w:pPr>
        <w:pStyle w:val="TOC2"/>
        <w:tabs>
          <w:tab w:val="left" w:pos="880"/>
          <w:tab w:val="right" w:leader="dot" w:pos="9782"/>
        </w:tabs>
        <w:rPr>
          <w:rFonts w:asciiTheme="minorHAnsi" w:eastAsiaTheme="minorEastAsia" w:hAnsiTheme="minorHAnsi" w:cstheme="minorBidi"/>
          <w:b w:val="0"/>
          <w:noProof/>
          <w:sz w:val="22"/>
          <w:szCs w:val="22"/>
          <w:lang w:val="en-IN" w:eastAsia="en-IN"/>
        </w:rPr>
      </w:pPr>
      <w:hyperlink w:anchor="_Toc47619678" w:history="1">
        <w:r w:rsidR="00E000A2" w:rsidRPr="0056126A">
          <w:rPr>
            <w:rStyle w:val="Hyperlink"/>
            <w:noProof/>
            <w14:scene3d>
              <w14:camera w14:prst="orthographicFront"/>
              <w14:lightRig w14:rig="threePt" w14:dir="t">
                <w14:rot w14:lat="0" w14:lon="0" w14:rev="0"/>
              </w14:lightRig>
            </w14:scene3d>
          </w:rPr>
          <w:t>1.3</w:t>
        </w:r>
        <w:r w:rsidR="00E000A2">
          <w:rPr>
            <w:rFonts w:asciiTheme="minorHAnsi" w:eastAsiaTheme="minorEastAsia" w:hAnsiTheme="minorHAnsi" w:cstheme="minorBidi"/>
            <w:b w:val="0"/>
            <w:noProof/>
            <w:sz w:val="22"/>
            <w:szCs w:val="22"/>
            <w:lang w:val="en-IN" w:eastAsia="en-IN"/>
          </w:rPr>
          <w:tab/>
        </w:r>
        <w:r w:rsidR="00E000A2" w:rsidRPr="0056126A">
          <w:rPr>
            <w:rStyle w:val="Hyperlink"/>
            <w:noProof/>
          </w:rPr>
          <w:t>Risk</w:t>
        </w:r>
        <w:r w:rsidR="00E000A2">
          <w:rPr>
            <w:noProof/>
            <w:webHidden/>
          </w:rPr>
          <w:tab/>
        </w:r>
        <w:r w:rsidR="00E000A2">
          <w:rPr>
            <w:noProof/>
            <w:webHidden/>
          </w:rPr>
          <w:fldChar w:fldCharType="begin"/>
        </w:r>
        <w:r w:rsidR="00E000A2">
          <w:rPr>
            <w:noProof/>
            <w:webHidden/>
          </w:rPr>
          <w:instrText xml:space="preserve"> PAGEREF _Toc47619678 \h </w:instrText>
        </w:r>
        <w:r w:rsidR="00E000A2">
          <w:rPr>
            <w:noProof/>
            <w:webHidden/>
          </w:rPr>
        </w:r>
        <w:r w:rsidR="00E000A2">
          <w:rPr>
            <w:noProof/>
            <w:webHidden/>
          </w:rPr>
          <w:fldChar w:fldCharType="separate"/>
        </w:r>
        <w:r w:rsidR="00E000A2">
          <w:rPr>
            <w:noProof/>
            <w:webHidden/>
          </w:rPr>
          <w:t>1</w:t>
        </w:r>
        <w:r w:rsidR="00E000A2">
          <w:rPr>
            <w:noProof/>
            <w:webHidden/>
          </w:rPr>
          <w:fldChar w:fldCharType="end"/>
        </w:r>
      </w:hyperlink>
    </w:p>
    <w:p w14:paraId="14440785" w14:textId="022268C6" w:rsidR="00E000A2" w:rsidRDefault="00F35C23">
      <w:pPr>
        <w:pStyle w:val="TOC2"/>
        <w:tabs>
          <w:tab w:val="left" w:pos="880"/>
          <w:tab w:val="right" w:leader="dot" w:pos="9782"/>
        </w:tabs>
        <w:rPr>
          <w:rFonts w:asciiTheme="minorHAnsi" w:eastAsiaTheme="minorEastAsia" w:hAnsiTheme="minorHAnsi" w:cstheme="minorBidi"/>
          <w:b w:val="0"/>
          <w:noProof/>
          <w:sz w:val="22"/>
          <w:szCs w:val="22"/>
          <w:lang w:val="en-IN" w:eastAsia="en-IN"/>
        </w:rPr>
      </w:pPr>
      <w:hyperlink w:anchor="_Toc47619679" w:history="1">
        <w:r w:rsidR="00E000A2" w:rsidRPr="0056126A">
          <w:rPr>
            <w:rStyle w:val="Hyperlink"/>
            <w:noProof/>
            <w14:scene3d>
              <w14:camera w14:prst="orthographicFront"/>
              <w14:lightRig w14:rig="threePt" w14:dir="t">
                <w14:rot w14:lat="0" w14:lon="0" w14:rev="0"/>
              </w14:lightRig>
            </w14:scene3d>
          </w:rPr>
          <w:t>1.4</w:t>
        </w:r>
        <w:r w:rsidR="00E000A2">
          <w:rPr>
            <w:rFonts w:asciiTheme="minorHAnsi" w:eastAsiaTheme="minorEastAsia" w:hAnsiTheme="minorHAnsi" w:cstheme="minorBidi"/>
            <w:b w:val="0"/>
            <w:noProof/>
            <w:sz w:val="22"/>
            <w:szCs w:val="22"/>
            <w:lang w:val="en-IN" w:eastAsia="en-IN"/>
          </w:rPr>
          <w:tab/>
        </w:r>
        <w:r w:rsidR="00E000A2" w:rsidRPr="0056126A">
          <w:rPr>
            <w:rStyle w:val="Hyperlink"/>
            <w:noProof/>
          </w:rPr>
          <w:t>Payment Services</w:t>
        </w:r>
        <w:r w:rsidR="00E000A2">
          <w:rPr>
            <w:noProof/>
            <w:webHidden/>
          </w:rPr>
          <w:tab/>
        </w:r>
        <w:r w:rsidR="00E000A2">
          <w:rPr>
            <w:noProof/>
            <w:webHidden/>
          </w:rPr>
          <w:fldChar w:fldCharType="begin"/>
        </w:r>
        <w:r w:rsidR="00E000A2">
          <w:rPr>
            <w:noProof/>
            <w:webHidden/>
          </w:rPr>
          <w:instrText xml:space="preserve"> PAGEREF _Toc47619679 \h </w:instrText>
        </w:r>
        <w:r w:rsidR="00E000A2">
          <w:rPr>
            <w:noProof/>
            <w:webHidden/>
          </w:rPr>
        </w:r>
        <w:r w:rsidR="00E000A2">
          <w:rPr>
            <w:noProof/>
            <w:webHidden/>
          </w:rPr>
          <w:fldChar w:fldCharType="separate"/>
        </w:r>
        <w:r w:rsidR="00E000A2">
          <w:rPr>
            <w:noProof/>
            <w:webHidden/>
          </w:rPr>
          <w:t>1</w:t>
        </w:r>
        <w:r w:rsidR="00E000A2">
          <w:rPr>
            <w:noProof/>
            <w:webHidden/>
          </w:rPr>
          <w:fldChar w:fldCharType="end"/>
        </w:r>
      </w:hyperlink>
    </w:p>
    <w:p w14:paraId="10E12527" w14:textId="39267FED" w:rsidR="00E000A2" w:rsidRDefault="00F35C23">
      <w:pPr>
        <w:pStyle w:val="TOC3"/>
        <w:tabs>
          <w:tab w:val="left" w:pos="1320"/>
          <w:tab w:val="right" w:leader="dot" w:pos="9782"/>
        </w:tabs>
        <w:rPr>
          <w:rFonts w:asciiTheme="minorHAnsi" w:eastAsiaTheme="minorEastAsia" w:hAnsiTheme="minorHAnsi" w:cstheme="minorBidi"/>
          <w:noProof/>
          <w:sz w:val="22"/>
          <w:szCs w:val="22"/>
          <w:lang w:val="en-IN" w:eastAsia="en-IN"/>
        </w:rPr>
      </w:pPr>
      <w:hyperlink w:anchor="_Toc47619680" w:history="1">
        <w:r w:rsidR="00E000A2" w:rsidRPr="0056126A">
          <w:rPr>
            <w:rStyle w:val="Hyperlink"/>
            <w:noProof/>
            <w14:scene3d>
              <w14:camera w14:prst="orthographicFront"/>
              <w14:lightRig w14:rig="threePt" w14:dir="t">
                <w14:rot w14:lat="0" w14:lon="0" w14:rev="0"/>
              </w14:lightRig>
            </w14:scene3d>
          </w:rPr>
          <w:t>1.4.1</w:t>
        </w:r>
        <w:r w:rsidR="00E000A2">
          <w:rPr>
            <w:rFonts w:asciiTheme="minorHAnsi" w:eastAsiaTheme="minorEastAsia" w:hAnsiTheme="minorHAnsi" w:cstheme="minorBidi"/>
            <w:noProof/>
            <w:sz w:val="22"/>
            <w:szCs w:val="22"/>
            <w:lang w:val="en-IN" w:eastAsia="en-IN"/>
          </w:rPr>
          <w:tab/>
        </w:r>
        <w:r w:rsidR="00E000A2" w:rsidRPr="0056126A">
          <w:rPr>
            <w:rStyle w:val="Hyperlink"/>
            <w:noProof/>
          </w:rPr>
          <w:t>BillDesk Payment  Services</w:t>
        </w:r>
        <w:r w:rsidR="00E000A2">
          <w:rPr>
            <w:noProof/>
            <w:webHidden/>
          </w:rPr>
          <w:tab/>
        </w:r>
        <w:r w:rsidR="00E000A2">
          <w:rPr>
            <w:noProof/>
            <w:webHidden/>
          </w:rPr>
          <w:fldChar w:fldCharType="begin"/>
        </w:r>
        <w:r w:rsidR="00E000A2">
          <w:rPr>
            <w:noProof/>
            <w:webHidden/>
          </w:rPr>
          <w:instrText xml:space="preserve"> PAGEREF _Toc47619680 \h </w:instrText>
        </w:r>
        <w:r w:rsidR="00E000A2">
          <w:rPr>
            <w:noProof/>
            <w:webHidden/>
          </w:rPr>
        </w:r>
        <w:r w:rsidR="00E000A2">
          <w:rPr>
            <w:noProof/>
            <w:webHidden/>
          </w:rPr>
          <w:fldChar w:fldCharType="separate"/>
        </w:r>
        <w:r w:rsidR="00E000A2">
          <w:rPr>
            <w:noProof/>
            <w:webHidden/>
          </w:rPr>
          <w:t>1</w:t>
        </w:r>
        <w:r w:rsidR="00E000A2">
          <w:rPr>
            <w:noProof/>
            <w:webHidden/>
          </w:rPr>
          <w:fldChar w:fldCharType="end"/>
        </w:r>
      </w:hyperlink>
    </w:p>
    <w:p w14:paraId="285B069C" w14:textId="16D3871B" w:rsidR="00E000A2" w:rsidRDefault="00F35C23">
      <w:pPr>
        <w:pStyle w:val="TOC3"/>
        <w:tabs>
          <w:tab w:val="left" w:pos="1320"/>
          <w:tab w:val="right" w:leader="dot" w:pos="9782"/>
        </w:tabs>
        <w:rPr>
          <w:rFonts w:asciiTheme="minorHAnsi" w:eastAsiaTheme="minorEastAsia" w:hAnsiTheme="minorHAnsi" w:cstheme="minorBidi"/>
          <w:noProof/>
          <w:sz w:val="22"/>
          <w:szCs w:val="22"/>
          <w:lang w:val="en-IN" w:eastAsia="en-IN"/>
        </w:rPr>
      </w:pPr>
      <w:hyperlink w:anchor="_Toc47619681" w:history="1">
        <w:r w:rsidR="00E000A2" w:rsidRPr="0056126A">
          <w:rPr>
            <w:rStyle w:val="Hyperlink"/>
            <w:noProof/>
            <w14:scene3d>
              <w14:camera w14:prst="orthographicFront"/>
              <w14:lightRig w14:rig="threePt" w14:dir="t">
                <w14:rot w14:lat="0" w14:lon="0" w14:rev="0"/>
              </w14:lightRig>
            </w14:scene3d>
          </w:rPr>
          <w:t>1.4.2</w:t>
        </w:r>
        <w:r w:rsidR="00E000A2">
          <w:rPr>
            <w:rFonts w:asciiTheme="minorHAnsi" w:eastAsiaTheme="minorEastAsia" w:hAnsiTheme="minorHAnsi" w:cstheme="minorBidi"/>
            <w:noProof/>
            <w:sz w:val="22"/>
            <w:szCs w:val="22"/>
            <w:lang w:val="en-IN" w:eastAsia="en-IN"/>
          </w:rPr>
          <w:tab/>
        </w:r>
        <w:r w:rsidR="00E000A2" w:rsidRPr="0056126A">
          <w:rPr>
            <w:rStyle w:val="Hyperlink"/>
            <w:noProof/>
          </w:rPr>
          <w:t>Testing in UAT</w:t>
        </w:r>
        <w:r w:rsidR="00E000A2">
          <w:rPr>
            <w:noProof/>
            <w:webHidden/>
          </w:rPr>
          <w:tab/>
        </w:r>
        <w:r w:rsidR="00E000A2">
          <w:rPr>
            <w:noProof/>
            <w:webHidden/>
          </w:rPr>
          <w:fldChar w:fldCharType="begin"/>
        </w:r>
        <w:r w:rsidR="00E000A2">
          <w:rPr>
            <w:noProof/>
            <w:webHidden/>
          </w:rPr>
          <w:instrText xml:space="preserve"> PAGEREF _Toc47619681 \h </w:instrText>
        </w:r>
        <w:r w:rsidR="00E000A2">
          <w:rPr>
            <w:noProof/>
            <w:webHidden/>
          </w:rPr>
        </w:r>
        <w:r w:rsidR="00E000A2">
          <w:rPr>
            <w:noProof/>
            <w:webHidden/>
          </w:rPr>
          <w:fldChar w:fldCharType="separate"/>
        </w:r>
        <w:r w:rsidR="00E000A2">
          <w:rPr>
            <w:noProof/>
            <w:webHidden/>
          </w:rPr>
          <w:t>1</w:t>
        </w:r>
        <w:r w:rsidR="00E000A2">
          <w:rPr>
            <w:noProof/>
            <w:webHidden/>
          </w:rPr>
          <w:fldChar w:fldCharType="end"/>
        </w:r>
      </w:hyperlink>
    </w:p>
    <w:p w14:paraId="4719666A" w14:textId="6D9B59E5" w:rsidR="00E000A2" w:rsidRDefault="00F35C23">
      <w:pPr>
        <w:pStyle w:val="TOC3"/>
        <w:tabs>
          <w:tab w:val="left" w:pos="1320"/>
          <w:tab w:val="right" w:leader="dot" w:pos="9782"/>
        </w:tabs>
        <w:rPr>
          <w:rFonts w:asciiTheme="minorHAnsi" w:eastAsiaTheme="minorEastAsia" w:hAnsiTheme="minorHAnsi" w:cstheme="minorBidi"/>
          <w:noProof/>
          <w:sz w:val="22"/>
          <w:szCs w:val="22"/>
          <w:lang w:val="en-IN" w:eastAsia="en-IN"/>
        </w:rPr>
      </w:pPr>
      <w:hyperlink w:anchor="_Toc47619682" w:history="1">
        <w:r w:rsidR="00E000A2" w:rsidRPr="0056126A">
          <w:rPr>
            <w:rStyle w:val="Hyperlink"/>
            <w:noProof/>
            <w14:scene3d>
              <w14:camera w14:prst="orthographicFront"/>
              <w14:lightRig w14:rig="threePt" w14:dir="t">
                <w14:rot w14:lat="0" w14:lon="0" w14:rev="0"/>
              </w14:lightRig>
            </w14:scene3d>
          </w:rPr>
          <w:t>1.4.3</w:t>
        </w:r>
        <w:r w:rsidR="00E000A2">
          <w:rPr>
            <w:rFonts w:asciiTheme="minorHAnsi" w:eastAsiaTheme="minorEastAsia" w:hAnsiTheme="minorHAnsi" w:cstheme="minorBidi"/>
            <w:noProof/>
            <w:sz w:val="22"/>
            <w:szCs w:val="22"/>
            <w:lang w:val="en-IN" w:eastAsia="en-IN"/>
          </w:rPr>
          <w:tab/>
        </w:r>
        <w:r w:rsidR="00E000A2" w:rsidRPr="0056126A">
          <w:rPr>
            <w:rStyle w:val="Hyperlink"/>
            <w:noProof/>
          </w:rPr>
          <w:t>Payment Services Flow(Future State)</w:t>
        </w:r>
        <w:r w:rsidR="00E000A2">
          <w:rPr>
            <w:noProof/>
            <w:webHidden/>
          </w:rPr>
          <w:tab/>
        </w:r>
        <w:r w:rsidR="00E000A2">
          <w:rPr>
            <w:noProof/>
            <w:webHidden/>
          </w:rPr>
          <w:fldChar w:fldCharType="begin"/>
        </w:r>
        <w:r w:rsidR="00E000A2">
          <w:rPr>
            <w:noProof/>
            <w:webHidden/>
          </w:rPr>
          <w:instrText xml:space="preserve"> PAGEREF _Toc47619682 \h </w:instrText>
        </w:r>
        <w:r w:rsidR="00E000A2">
          <w:rPr>
            <w:noProof/>
            <w:webHidden/>
          </w:rPr>
        </w:r>
        <w:r w:rsidR="00E000A2">
          <w:rPr>
            <w:noProof/>
            <w:webHidden/>
          </w:rPr>
          <w:fldChar w:fldCharType="separate"/>
        </w:r>
        <w:r w:rsidR="00E000A2">
          <w:rPr>
            <w:noProof/>
            <w:webHidden/>
          </w:rPr>
          <w:t>1</w:t>
        </w:r>
        <w:r w:rsidR="00E000A2">
          <w:rPr>
            <w:noProof/>
            <w:webHidden/>
          </w:rPr>
          <w:fldChar w:fldCharType="end"/>
        </w:r>
      </w:hyperlink>
    </w:p>
    <w:p w14:paraId="347ABEE2" w14:textId="17FE35BF" w:rsidR="00E000A2" w:rsidRDefault="00F35C23">
      <w:pPr>
        <w:pStyle w:val="TOC3"/>
        <w:tabs>
          <w:tab w:val="left" w:pos="1320"/>
          <w:tab w:val="right" w:leader="dot" w:pos="9782"/>
        </w:tabs>
        <w:rPr>
          <w:rFonts w:asciiTheme="minorHAnsi" w:eastAsiaTheme="minorEastAsia" w:hAnsiTheme="minorHAnsi" w:cstheme="minorBidi"/>
          <w:noProof/>
          <w:sz w:val="22"/>
          <w:szCs w:val="22"/>
          <w:lang w:val="en-IN" w:eastAsia="en-IN"/>
        </w:rPr>
      </w:pPr>
      <w:hyperlink w:anchor="_Toc47619683" w:history="1">
        <w:r w:rsidR="00E000A2" w:rsidRPr="0056126A">
          <w:rPr>
            <w:rStyle w:val="Hyperlink"/>
            <w:noProof/>
            <w14:scene3d>
              <w14:camera w14:prst="orthographicFront"/>
              <w14:lightRig w14:rig="threePt" w14:dir="t">
                <w14:rot w14:lat="0" w14:lon="0" w14:rev="0"/>
              </w14:lightRig>
            </w14:scene3d>
          </w:rPr>
          <w:t>1.4.4</w:t>
        </w:r>
        <w:r w:rsidR="00E000A2">
          <w:rPr>
            <w:rFonts w:asciiTheme="minorHAnsi" w:eastAsiaTheme="minorEastAsia" w:hAnsiTheme="minorHAnsi" w:cstheme="minorBidi"/>
            <w:noProof/>
            <w:sz w:val="22"/>
            <w:szCs w:val="22"/>
            <w:lang w:val="en-IN" w:eastAsia="en-IN"/>
          </w:rPr>
          <w:tab/>
        </w:r>
        <w:r w:rsidR="00E000A2" w:rsidRPr="0056126A">
          <w:rPr>
            <w:rStyle w:val="Hyperlink"/>
            <w:noProof/>
          </w:rPr>
          <w:t>General Payment Services Process Flow</w:t>
        </w:r>
        <w:r w:rsidR="00E000A2">
          <w:rPr>
            <w:noProof/>
            <w:webHidden/>
          </w:rPr>
          <w:tab/>
        </w:r>
        <w:r w:rsidR="00E000A2">
          <w:rPr>
            <w:noProof/>
            <w:webHidden/>
          </w:rPr>
          <w:fldChar w:fldCharType="begin"/>
        </w:r>
        <w:r w:rsidR="00E000A2">
          <w:rPr>
            <w:noProof/>
            <w:webHidden/>
          </w:rPr>
          <w:instrText xml:space="preserve"> PAGEREF _Toc47619683 \h </w:instrText>
        </w:r>
        <w:r w:rsidR="00E000A2">
          <w:rPr>
            <w:noProof/>
            <w:webHidden/>
          </w:rPr>
        </w:r>
        <w:r w:rsidR="00E000A2">
          <w:rPr>
            <w:noProof/>
            <w:webHidden/>
          </w:rPr>
          <w:fldChar w:fldCharType="separate"/>
        </w:r>
        <w:r w:rsidR="00E000A2">
          <w:rPr>
            <w:noProof/>
            <w:webHidden/>
          </w:rPr>
          <w:t>1</w:t>
        </w:r>
        <w:r w:rsidR="00E000A2">
          <w:rPr>
            <w:noProof/>
            <w:webHidden/>
          </w:rPr>
          <w:fldChar w:fldCharType="end"/>
        </w:r>
      </w:hyperlink>
    </w:p>
    <w:p w14:paraId="63F9BDCA" w14:textId="3FD6C83F" w:rsidR="00E000A2" w:rsidRDefault="00F35C23">
      <w:pPr>
        <w:pStyle w:val="TOC2"/>
        <w:tabs>
          <w:tab w:val="left" w:pos="880"/>
          <w:tab w:val="right" w:leader="dot" w:pos="9782"/>
        </w:tabs>
        <w:rPr>
          <w:rFonts w:asciiTheme="minorHAnsi" w:eastAsiaTheme="minorEastAsia" w:hAnsiTheme="minorHAnsi" w:cstheme="minorBidi"/>
          <w:b w:val="0"/>
          <w:noProof/>
          <w:sz w:val="22"/>
          <w:szCs w:val="22"/>
          <w:lang w:val="en-IN" w:eastAsia="en-IN"/>
        </w:rPr>
      </w:pPr>
      <w:hyperlink w:anchor="_Toc47619684" w:history="1">
        <w:r w:rsidR="00E000A2" w:rsidRPr="0056126A">
          <w:rPr>
            <w:rStyle w:val="Hyperlink"/>
            <w:noProof/>
            <w14:scene3d>
              <w14:camera w14:prst="orthographicFront"/>
              <w14:lightRig w14:rig="threePt" w14:dir="t">
                <w14:rot w14:lat="0" w14:lon="0" w14:rev="0"/>
              </w14:lightRig>
            </w14:scene3d>
          </w:rPr>
          <w:t>1.5</w:t>
        </w:r>
        <w:r w:rsidR="00E000A2">
          <w:rPr>
            <w:rFonts w:asciiTheme="minorHAnsi" w:eastAsiaTheme="minorEastAsia" w:hAnsiTheme="minorHAnsi" w:cstheme="minorBidi"/>
            <w:b w:val="0"/>
            <w:noProof/>
            <w:sz w:val="22"/>
            <w:szCs w:val="22"/>
            <w:lang w:val="en-IN" w:eastAsia="en-IN"/>
          </w:rPr>
          <w:tab/>
        </w:r>
        <w:r w:rsidR="00E000A2" w:rsidRPr="0056126A">
          <w:rPr>
            <w:rStyle w:val="Hyperlink"/>
            <w:noProof/>
          </w:rPr>
          <w:t>Data Model</w:t>
        </w:r>
        <w:r w:rsidR="00E000A2">
          <w:rPr>
            <w:noProof/>
            <w:webHidden/>
          </w:rPr>
          <w:tab/>
        </w:r>
        <w:r w:rsidR="00E000A2">
          <w:rPr>
            <w:noProof/>
            <w:webHidden/>
          </w:rPr>
          <w:fldChar w:fldCharType="begin"/>
        </w:r>
        <w:r w:rsidR="00E000A2">
          <w:rPr>
            <w:noProof/>
            <w:webHidden/>
          </w:rPr>
          <w:instrText xml:space="preserve"> PAGEREF _Toc47619684 \h </w:instrText>
        </w:r>
        <w:r w:rsidR="00E000A2">
          <w:rPr>
            <w:noProof/>
            <w:webHidden/>
          </w:rPr>
        </w:r>
        <w:r w:rsidR="00E000A2">
          <w:rPr>
            <w:noProof/>
            <w:webHidden/>
          </w:rPr>
          <w:fldChar w:fldCharType="separate"/>
        </w:r>
        <w:r w:rsidR="00E000A2">
          <w:rPr>
            <w:noProof/>
            <w:webHidden/>
          </w:rPr>
          <w:t>1</w:t>
        </w:r>
        <w:r w:rsidR="00E000A2">
          <w:rPr>
            <w:noProof/>
            <w:webHidden/>
          </w:rPr>
          <w:fldChar w:fldCharType="end"/>
        </w:r>
      </w:hyperlink>
    </w:p>
    <w:p w14:paraId="7EF2D87A" w14:textId="4A51611E" w:rsidR="00E000A2" w:rsidRDefault="00F35C23">
      <w:pPr>
        <w:pStyle w:val="TOC2"/>
        <w:tabs>
          <w:tab w:val="left" w:pos="880"/>
          <w:tab w:val="right" w:leader="dot" w:pos="9782"/>
        </w:tabs>
        <w:rPr>
          <w:rFonts w:asciiTheme="minorHAnsi" w:eastAsiaTheme="minorEastAsia" w:hAnsiTheme="minorHAnsi" w:cstheme="minorBidi"/>
          <w:b w:val="0"/>
          <w:noProof/>
          <w:sz w:val="22"/>
          <w:szCs w:val="22"/>
          <w:lang w:val="en-IN" w:eastAsia="en-IN"/>
        </w:rPr>
      </w:pPr>
      <w:hyperlink w:anchor="_Toc47619685" w:history="1">
        <w:r w:rsidR="00E000A2" w:rsidRPr="0056126A">
          <w:rPr>
            <w:rStyle w:val="Hyperlink"/>
            <w:noProof/>
            <w14:scene3d>
              <w14:camera w14:prst="orthographicFront"/>
              <w14:lightRig w14:rig="threePt" w14:dir="t">
                <w14:rot w14:lat="0" w14:lon="0" w14:rev="0"/>
              </w14:lightRig>
            </w14:scene3d>
          </w:rPr>
          <w:t>1.6</w:t>
        </w:r>
        <w:r w:rsidR="00E000A2">
          <w:rPr>
            <w:rFonts w:asciiTheme="minorHAnsi" w:eastAsiaTheme="minorEastAsia" w:hAnsiTheme="minorHAnsi" w:cstheme="minorBidi"/>
            <w:b w:val="0"/>
            <w:noProof/>
            <w:sz w:val="22"/>
            <w:szCs w:val="22"/>
            <w:lang w:val="en-IN" w:eastAsia="en-IN"/>
          </w:rPr>
          <w:tab/>
        </w:r>
        <w:r w:rsidR="00E000A2" w:rsidRPr="0056126A">
          <w:rPr>
            <w:rStyle w:val="Hyperlink"/>
            <w:noProof/>
          </w:rPr>
          <w:t>Micro services</w:t>
        </w:r>
        <w:r w:rsidR="00E000A2">
          <w:rPr>
            <w:noProof/>
            <w:webHidden/>
          </w:rPr>
          <w:tab/>
        </w:r>
        <w:r w:rsidR="00E000A2">
          <w:rPr>
            <w:noProof/>
            <w:webHidden/>
          </w:rPr>
          <w:fldChar w:fldCharType="begin"/>
        </w:r>
        <w:r w:rsidR="00E000A2">
          <w:rPr>
            <w:noProof/>
            <w:webHidden/>
          </w:rPr>
          <w:instrText xml:space="preserve"> PAGEREF _Toc47619685 \h </w:instrText>
        </w:r>
        <w:r w:rsidR="00E000A2">
          <w:rPr>
            <w:noProof/>
            <w:webHidden/>
          </w:rPr>
        </w:r>
        <w:r w:rsidR="00E000A2">
          <w:rPr>
            <w:noProof/>
            <w:webHidden/>
          </w:rPr>
          <w:fldChar w:fldCharType="separate"/>
        </w:r>
        <w:r w:rsidR="00E000A2">
          <w:rPr>
            <w:noProof/>
            <w:webHidden/>
          </w:rPr>
          <w:t>1</w:t>
        </w:r>
        <w:r w:rsidR="00E000A2">
          <w:rPr>
            <w:noProof/>
            <w:webHidden/>
          </w:rPr>
          <w:fldChar w:fldCharType="end"/>
        </w:r>
      </w:hyperlink>
    </w:p>
    <w:p w14:paraId="4567C851" w14:textId="5BE2FA37" w:rsidR="00E000A2" w:rsidRDefault="00F35C23">
      <w:pPr>
        <w:pStyle w:val="TOC3"/>
        <w:tabs>
          <w:tab w:val="left" w:pos="1320"/>
          <w:tab w:val="right" w:leader="dot" w:pos="9782"/>
        </w:tabs>
        <w:rPr>
          <w:rFonts w:asciiTheme="minorHAnsi" w:eastAsiaTheme="minorEastAsia" w:hAnsiTheme="minorHAnsi" w:cstheme="minorBidi"/>
          <w:noProof/>
          <w:sz w:val="22"/>
          <w:szCs w:val="22"/>
          <w:lang w:val="en-IN" w:eastAsia="en-IN"/>
        </w:rPr>
      </w:pPr>
      <w:hyperlink w:anchor="_Toc47619686" w:history="1">
        <w:r w:rsidR="00E000A2" w:rsidRPr="0056126A">
          <w:rPr>
            <w:rStyle w:val="Hyperlink"/>
            <w:noProof/>
            <w14:scene3d>
              <w14:camera w14:prst="orthographicFront"/>
              <w14:lightRig w14:rig="threePt" w14:dir="t">
                <w14:rot w14:lat="0" w14:lon="0" w14:rev="0"/>
              </w14:lightRig>
            </w14:scene3d>
          </w:rPr>
          <w:t>1.6.1</w:t>
        </w:r>
        <w:r w:rsidR="00E000A2">
          <w:rPr>
            <w:rFonts w:asciiTheme="minorHAnsi" w:eastAsiaTheme="minorEastAsia" w:hAnsiTheme="minorHAnsi" w:cstheme="minorBidi"/>
            <w:noProof/>
            <w:sz w:val="22"/>
            <w:szCs w:val="22"/>
            <w:lang w:val="en-IN" w:eastAsia="en-IN"/>
          </w:rPr>
          <w:tab/>
        </w:r>
        <w:r w:rsidR="00E000A2" w:rsidRPr="0056126A">
          <w:rPr>
            <w:rStyle w:val="Hyperlink"/>
            <w:noProof/>
          </w:rPr>
          <w:t>Payment  Service</w:t>
        </w:r>
        <w:r w:rsidR="00E000A2">
          <w:rPr>
            <w:noProof/>
            <w:webHidden/>
          </w:rPr>
          <w:tab/>
        </w:r>
        <w:r w:rsidR="00E000A2">
          <w:rPr>
            <w:noProof/>
            <w:webHidden/>
          </w:rPr>
          <w:fldChar w:fldCharType="begin"/>
        </w:r>
        <w:r w:rsidR="00E000A2">
          <w:rPr>
            <w:noProof/>
            <w:webHidden/>
          </w:rPr>
          <w:instrText xml:space="preserve"> PAGEREF _Toc47619686 \h </w:instrText>
        </w:r>
        <w:r w:rsidR="00E000A2">
          <w:rPr>
            <w:noProof/>
            <w:webHidden/>
          </w:rPr>
        </w:r>
        <w:r w:rsidR="00E000A2">
          <w:rPr>
            <w:noProof/>
            <w:webHidden/>
          </w:rPr>
          <w:fldChar w:fldCharType="separate"/>
        </w:r>
        <w:r w:rsidR="00E000A2">
          <w:rPr>
            <w:noProof/>
            <w:webHidden/>
          </w:rPr>
          <w:t>1</w:t>
        </w:r>
        <w:r w:rsidR="00E000A2">
          <w:rPr>
            <w:noProof/>
            <w:webHidden/>
          </w:rPr>
          <w:fldChar w:fldCharType="end"/>
        </w:r>
      </w:hyperlink>
    </w:p>
    <w:p w14:paraId="397C98FA" w14:textId="11423440" w:rsidR="00E000A2" w:rsidRDefault="00F35C23">
      <w:pPr>
        <w:pStyle w:val="TOC2"/>
        <w:tabs>
          <w:tab w:val="left" w:pos="880"/>
          <w:tab w:val="right" w:leader="dot" w:pos="9782"/>
        </w:tabs>
        <w:rPr>
          <w:rFonts w:asciiTheme="minorHAnsi" w:eastAsiaTheme="minorEastAsia" w:hAnsiTheme="minorHAnsi" w:cstheme="minorBidi"/>
          <w:b w:val="0"/>
          <w:noProof/>
          <w:sz w:val="22"/>
          <w:szCs w:val="22"/>
          <w:lang w:val="en-IN" w:eastAsia="en-IN"/>
        </w:rPr>
      </w:pPr>
      <w:hyperlink w:anchor="_Toc47619687" w:history="1">
        <w:r w:rsidR="00E000A2" w:rsidRPr="0056126A">
          <w:rPr>
            <w:rStyle w:val="Hyperlink"/>
            <w:noProof/>
            <w14:scene3d>
              <w14:camera w14:prst="orthographicFront"/>
              <w14:lightRig w14:rig="threePt" w14:dir="t">
                <w14:rot w14:lat="0" w14:lon="0" w14:rev="0"/>
              </w14:lightRig>
            </w14:scene3d>
          </w:rPr>
          <w:t>1.7</w:t>
        </w:r>
        <w:r w:rsidR="00E000A2">
          <w:rPr>
            <w:rFonts w:asciiTheme="minorHAnsi" w:eastAsiaTheme="minorEastAsia" w:hAnsiTheme="minorHAnsi" w:cstheme="minorBidi"/>
            <w:b w:val="0"/>
            <w:noProof/>
            <w:sz w:val="22"/>
            <w:szCs w:val="22"/>
            <w:lang w:val="en-IN" w:eastAsia="en-IN"/>
          </w:rPr>
          <w:tab/>
        </w:r>
        <w:r w:rsidR="00E000A2" w:rsidRPr="0056126A">
          <w:rPr>
            <w:rStyle w:val="Hyperlink"/>
            <w:noProof/>
          </w:rPr>
          <w:t>Sequence Diagrams for Key Business Process Flows of the Journeys</w:t>
        </w:r>
        <w:r w:rsidR="00E000A2">
          <w:rPr>
            <w:noProof/>
            <w:webHidden/>
          </w:rPr>
          <w:tab/>
        </w:r>
        <w:r w:rsidR="00E000A2">
          <w:rPr>
            <w:noProof/>
            <w:webHidden/>
          </w:rPr>
          <w:fldChar w:fldCharType="begin"/>
        </w:r>
        <w:r w:rsidR="00E000A2">
          <w:rPr>
            <w:noProof/>
            <w:webHidden/>
          </w:rPr>
          <w:instrText xml:space="preserve"> PAGEREF _Toc47619687 \h </w:instrText>
        </w:r>
        <w:r w:rsidR="00E000A2">
          <w:rPr>
            <w:noProof/>
            <w:webHidden/>
          </w:rPr>
        </w:r>
        <w:r w:rsidR="00E000A2">
          <w:rPr>
            <w:noProof/>
            <w:webHidden/>
          </w:rPr>
          <w:fldChar w:fldCharType="separate"/>
        </w:r>
        <w:r w:rsidR="00E000A2">
          <w:rPr>
            <w:noProof/>
            <w:webHidden/>
          </w:rPr>
          <w:t>1</w:t>
        </w:r>
        <w:r w:rsidR="00E000A2">
          <w:rPr>
            <w:noProof/>
            <w:webHidden/>
          </w:rPr>
          <w:fldChar w:fldCharType="end"/>
        </w:r>
      </w:hyperlink>
    </w:p>
    <w:p w14:paraId="7C058895" w14:textId="0E60C1B8" w:rsidR="00E000A2" w:rsidRDefault="00F35C23">
      <w:pPr>
        <w:pStyle w:val="TOC3"/>
        <w:tabs>
          <w:tab w:val="left" w:pos="1320"/>
          <w:tab w:val="right" w:leader="dot" w:pos="9782"/>
        </w:tabs>
        <w:rPr>
          <w:rFonts w:asciiTheme="minorHAnsi" w:eastAsiaTheme="minorEastAsia" w:hAnsiTheme="minorHAnsi" w:cstheme="minorBidi"/>
          <w:noProof/>
          <w:sz w:val="22"/>
          <w:szCs w:val="22"/>
          <w:lang w:val="en-IN" w:eastAsia="en-IN"/>
        </w:rPr>
      </w:pPr>
      <w:hyperlink w:anchor="_Toc47619688" w:history="1">
        <w:r w:rsidR="00E000A2" w:rsidRPr="0056126A">
          <w:rPr>
            <w:rStyle w:val="Hyperlink"/>
            <w:noProof/>
            <w14:scene3d>
              <w14:camera w14:prst="orthographicFront"/>
              <w14:lightRig w14:rig="threePt" w14:dir="t">
                <w14:rot w14:lat="0" w14:lon="0" w14:rev="0"/>
              </w14:lightRig>
            </w14:scene3d>
          </w:rPr>
          <w:t>1.7.1</w:t>
        </w:r>
        <w:r w:rsidR="00E000A2">
          <w:rPr>
            <w:rFonts w:asciiTheme="minorHAnsi" w:eastAsiaTheme="minorEastAsia" w:hAnsiTheme="minorHAnsi" w:cstheme="minorBidi"/>
            <w:noProof/>
            <w:sz w:val="22"/>
            <w:szCs w:val="22"/>
            <w:lang w:val="en-IN" w:eastAsia="en-IN"/>
          </w:rPr>
          <w:tab/>
        </w:r>
        <w:r w:rsidR="00E000A2" w:rsidRPr="0056126A">
          <w:rPr>
            <w:rStyle w:val="Hyperlink"/>
            <w:noProof/>
          </w:rPr>
          <w:t>BillDesk Payment Sequence Flow</w:t>
        </w:r>
        <w:r w:rsidR="00E000A2">
          <w:rPr>
            <w:noProof/>
            <w:webHidden/>
          </w:rPr>
          <w:tab/>
        </w:r>
        <w:r w:rsidR="00E000A2">
          <w:rPr>
            <w:noProof/>
            <w:webHidden/>
          </w:rPr>
          <w:fldChar w:fldCharType="begin"/>
        </w:r>
        <w:r w:rsidR="00E000A2">
          <w:rPr>
            <w:noProof/>
            <w:webHidden/>
          </w:rPr>
          <w:instrText xml:space="preserve"> PAGEREF _Toc47619688 \h </w:instrText>
        </w:r>
        <w:r w:rsidR="00E000A2">
          <w:rPr>
            <w:noProof/>
            <w:webHidden/>
          </w:rPr>
        </w:r>
        <w:r w:rsidR="00E000A2">
          <w:rPr>
            <w:noProof/>
            <w:webHidden/>
          </w:rPr>
          <w:fldChar w:fldCharType="separate"/>
        </w:r>
        <w:r w:rsidR="00E000A2">
          <w:rPr>
            <w:noProof/>
            <w:webHidden/>
          </w:rPr>
          <w:t>1</w:t>
        </w:r>
        <w:r w:rsidR="00E000A2">
          <w:rPr>
            <w:noProof/>
            <w:webHidden/>
          </w:rPr>
          <w:fldChar w:fldCharType="end"/>
        </w:r>
      </w:hyperlink>
    </w:p>
    <w:p w14:paraId="7B55AD31" w14:textId="097E4F71" w:rsidR="00E000A2" w:rsidRDefault="00F35C23">
      <w:pPr>
        <w:pStyle w:val="TOC3"/>
        <w:tabs>
          <w:tab w:val="left" w:pos="1320"/>
          <w:tab w:val="right" w:leader="dot" w:pos="9782"/>
        </w:tabs>
        <w:rPr>
          <w:rFonts w:asciiTheme="minorHAnsi" w:eastAsiaTheme="minorEastAsia" w:hAnsiTheme="minorHAnsi" w:cstheme="minorBidi"/>
          <w:noProof/>
          <w:sz w:val="22"/>
          <w:szCs w:val="22"/>
          <w:lang w:val="en-IN" w:eastAsia="en-IN"/>
        </w:rPr>
      </w:pPr>
      <w:hyperlink w:anchor="_Toc47619689" w:history="1">
        <w:r w:rsidR="00E000A2" w:rsidRPr="0056126A">
          <w:rPr>
            <w:rStyle w:val="Hyperlink"/>
            <w:noProof/>
            <w14:scene3d>
              <w14:camera w14:prst="orthographicFront"/>
              <w14:lightRig w14:rig="threePt" w14:dir="t">
                <w14:rot w14:lat="0" w14:lon="0" w14:rev="0"/>
              </w14:lightRig>
            </w14:scene3d>
          </w:rPr>
          <w:t>1.7.2</w:t>
        </w:r>
        <w:r w:rsidR="00E000A2">
          <w:rPr>
            <w:rFonts w:asciiTheme="minorHAnsi" w:eastAsiaTheme="minorEastAsia" w:hAnsiTheme="minorHAnsi" w:cstheme="minorBidi"/>
            <w:noProof/>
            <w:sz w:val="22"/>
            <w:szCs w:val="22"/>
            <w:lang w:val="en-IN" w:eastAsia="en-IN"/>
          </w:rPr>
          <w:tab/>
        </w:r>
        <w:r w:rsidR="00E000A2" w:rsidRPr="0056126A">
          <w:rPr>
            <w:rStyle w:val="Hyperlink"/>
            <w:noProof/>
          </w:rPr>
          <w:t>Common Payment Flow</w:t>
        </w:r>
        <w:r w:rsidR="00E000A2">
          <w:rPr>
            <w:noProof/>
            <w:webHidden/>
          </w:rPr>
          <w:tab/>
        </w:r>
        <w:r w:rsidR="00E000A2">
          <w:rPr>
            <w:noProof/>
            <w:webHidden/>
          </w:rPr>
          <w:fldChar w:fldCharType="begin"/>
        </w:r>
        <w:r w:rsidR="00E000A2">
          <w:rPr>
            <w:noProof/>
            <w:webHidden/>
          </w:rPr>
          <w:instrText xml:space="preserve"> PAGEREF _Toc47619689 \h </w:instrText>
        </w:r>
        <w:r w:rsidR="00E000A2">
          <w:rPr>
            <w:noProof/>
            <w:webHidden/>
          </w:rPr>
        </w:r>
        <w:r w:rsidR="00E000A2">
          <w:rPr>
            <w:noProof/>
            <w:webHidden/>
          </w:rPr>
          <w:fldChar w:fldCharType="separate"/>
        </w:r>
        <w:r w:rsidR="00E000A2">
          <w:rPr>
            <w:noProof/>
            <w:webHidden/>
          </w:rPr>
          <w:t>1</w:t>
        </w:r>
        <w:r w:rsidR="00E000A2">
          <w:rPr>
            <w:noProof/>
            <w:webHidden/>
          </w:rPr>
          <w:fldChar w:fldCharType="end"/>
        </w:r>
      </w:hyperlink>
    </w:p>
    <w:p w14:paraId="31819A4A" w14:textId="33798AAB" w:rsidR="006F242B" w:rsidRDefault="006F242B" w:rsidP="00BE7A34">
      <w:pPr>
        <w:rPr>
          <w:rFonts w:ascii="Henderson BCG Sans Light" w:hAnsi="Henderson BCG Sans Light" w:cs="Henderson BCG Sans Light"/>
          <w:b/>
          <w:bCs/>
          <w:sz w:val="36"/>
          <w:szCs w:val="36"/>
        </w:rPr>
      </w:pPr>
      <w:r>
        <w:rPr>
          <w:rFonts w:ascii="Henderson BCG Sans Light" w:hAnsi="Henderson BCG Sans Light" w:cs="Henderson BCG Sans Light"/>
          <w:b/>
          <w:bCs/>
          <w:sz w:val="36"/>
          <w:szCs w:val="36"/>
        </w:rPr>
        <w:fldChar w:fldCharType="end"/>
      </w:r>
    </w:p>
    <w:p w14:paraId="2B307919" w14:textId="7DA28A52" w:rsidR="0026149D" w:rsidRDefault="0026149D" w:rsidP="00BE7A34">
      <w:pPr>
        <w:rPr>
          <w:rFonts w:ascii="Henderson BCG Sans Light" w:hAnsi="Henderson BCG Sans Light" w:cs="Henderson BCG Sans Light"/>
          <w:b/>
          <w:bCs/>
          <w:sz w:val="36"/>
          <w:szCs w:val="36"/>
        </w:rPr>
      </w:pPr>
    </w:p>
    <w:p w14:paraId="5FA16E9D" w14:textId="4F1D5C91" w:rsidR="0026149D" w:rsidRDefault="0026149D" w:rsidP="00BE7A34">
      <w:pPr>
        <w:rPr>
          <w:rFonts w:ascii="Henderson BCG Sans Light" w:hAnsi="Henderson BCG Sans Light" w:cs="Henderson BCG Sans Light"/>
          <w:b/>
          <w:bCs/>
          <w:sz w:val="36"/>
          <w:szCs w:val="36"/>
        </w:rPr>
      </w:pPr>
    </w:p>
    <w:p w14:paraId="34751738" w14:textId="0B089271" w:rsidR="0026149D" w:rsidRDefault="0026149D" w:rsidP="00BE7A34">
      <w:pPr>
        <w:rPr>
          <w:rFonts w:ascii="Henderson BCG Sans Light" w:hAnsi="Henderson BCG Sans Light" w:cs="Henderson BCG Sans Light"/>
          <w:b/>
          <w:bCs/>
          <w:sz w:val="36"/>
          <w:szCs w:val="36"/>
        </w:rPr>
      </w:pPr>
    </w:p>
    <w:p w14:paraId="62E6BD62" w14:textId="77777777" w:rsidR="0026149D" w:rsidRPr="006F242B" w:rsidRDefault="0026149D" w:rsidP="00BE7A34">
      <w:pPr>
        <w:rPr>
          <w:rFonts w:ascii="Henderson BCG Sans Light" w:hAnsi="Henderson BCG Sans Light" w:cs="Henderson BCG Sans Light"/>
          <w:b/>
          <w:bCs/>
          <w:sz w:val="36"/>
          <w:szCs w:val="36"/>
        </w:rPr>
      </w:pPr>
    </w:p>
    <w:p w14:paraId="31A28E4E" w14:textId="1C2DFE2F" w:rsidR="007152E6" w:rsidRDefault="00A75526" w:rsidP="00A75526">
      <w:pPr>
        <w:pStyle w:val="Heading2"/>
      </w:pPr>
      <w:bookmarkStart w:id="0" w:name="_Toc47619676"/>
      <w:r>
        <w:t>Constraint</w:t>
      </w:r>
      <w:bookmarkEnd w:id="0"/>
    </w:p>
    <w:p w14:paraId="2B7D0B38" w14:textId="77777777" w:rsidR="00934EA0" w:rsidRPr="00934EA0" w:rsidRDefault="00934EA0" w:rsidP="00934EA0"/>
    <w:p w14:paraId="4363A191" w14:textId="77243B62" w:rsidR="00A75526" w:rsidRDefault="00934EA0" w:rsidP="00A75526">
      <w:pPr>
        <w:pStyle w:val="Heading2"/>
      </w:pPr>
      <w:bookmarkStart w:id="1" w:name="_Toc47619677"/>
      <w:r>
        <w:t>A</w:t>
      </w:r>
      <w:r w:rsidR="00A75526">
        <w:t>ssumption</w:t>
      </w:r>
      <w:bookmarkEnd w:id="1"/>
    </w:p>
    <w:p w14:paraId="0CF00635" w14:textId="1AB4947E" w:rsidR="00A75526" w:rsidRPr="00A75526" w:rsidRDefault="00934EA0" w:rsidP="00A75526">
      <w:pPr>
        <w:pStyle w:val="ListParagraph"/>
        <w:numPr>
          <w:ilvl w:val="0"/>
          <w:numId w:val="38"/>
        </w:numPr>
      </w:pPr>
      <w:r>
        <w:t xml:space="preserve"> </w:t>
      </w:r>
    </w:p>
    <w:p w14:paraId="29B4FC82" w14:textId="122A24B1" w:rsidR="00A75526" w:rsidRDefault="00A75526" w:rsidP="00A75526">
      <w:pPr>
        <w:pStyle w:val="Heading2"/>
      </w:pPr>
      <w:bookmarkStart w:id="2" w:name="_Toc47619678"/>
      <w:r>
        <w:t>Risk</w:t>
      </w:r>
      <w:bookmarkEnd w:id="2"/>
    </w:p>
    <w:p w14:paraId="75CE6514" w14:textId="5A9FDF16" w:rsidR="00A75526" w:rsidRPr="00A75526" w:rsidRDefault="00934EA0" w:rsidP="00A75526">
      <w:pPr>
        <w:pStyle w:val="ListParagraph"/>
        <w:numPr>
          <w:ilvl w:val="0"/>
          <w:numId w:val="38"/>
        </w:numPr>
      </w:pPr>
      <w:r>
        <w:t xml:space="preserve"> </w:t>
      </w:r>
    </w:p>
    <w:p w14:paraId="6C9AFC9C" w14:textId="233F153C" w:rsidR="00ED1F66" w:rsidRDefault="006230E3" w:rsidP="009971FD">
      <w:pPr>
        <w:pStyle w:val="Heading2"/>
      </w:pPr>
      <w:bookmarkStart w:id="3" w:name="_Toc47619679"/>
      <w:r>
        <w:t xml:space="preserve">BPM </w:t>
      </w:r>
      <w:r w:rsidR="002A1596">
        <w:t xml:space="preserve"> </w:t>
      </w:r>
      <w:r w:rsidR="00ED1F66">
        <w:t>Services</w:t>
      </w:r>
      <w:bookmarkEnd w:id="3"/>
    </w:p>
    <w:p w14:paraId="669B27A4" w14:textId="64DE5643" w:rsidR="00723BD3" w:rsidRDefault="002B7025" w:rsidP="009971FD">
      <w:pPr>
        <w:pStyle w:val="Heading3"/>
      </w:pPr>
      <w:bookmarkStart w:id="4" w:name="_Toc47619680"/>
      <w:r>
        <w:t>BPM</w:t>
      </w:r>
      <w:r w:rsidR="000D31A8">
        <w:t xml:space="preserve"> </w:t>
      </w:r>
      <w:r w:rsidR="00850B54">
        <w:t xml:space="preserve"> Services</w:t>
      </w:r>
      <w:bookmarkEnd w:id="4"/>
      <w:r w:rsidR="00B04874">
        <w:t xml:space="preserve"> – Activity </w:t>
      </w:r>
    </w:p>
    <w:p w14:paraId="3657B9F8" w14:textId="1FE3419B" w:rsidR="00C25B49" w:rsidRPr="00C25B49" w:rsidRDefault="00BA7921" w:rsidP="00C25B49">
      <w:r>
        <w:object w:dxaOrig="12662" w:dyaOrig="6766" w14:anchorId="14B68B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2.95pt;height:338.1pt" o:ole="">
            <v:imagedata r:id="rId11" o:title=""/>
          </v:shape>
          <o:OLEObject Type="Embed" ProgID="PBrush" ShapeID="_x0000_i1025" DrawAspect="Content" ObjectID="_1658676982" r:id="rId12"/>
        </w:object>
      </w:r>
    </w:p>
    <w:p w14:paraId="12F137BD" w14:textId="23CAB467" w:rsidR="00C25B49" w:rsidRPr="00C25B49" w:rsidRDefault="008E2CB6" w:rsidP="008E2CB6">
      <w:pPr>
        <w:pStyle w:val="Heading3"/>
      </w:pPr>
      <w:r>
        <w:t>BPM Service – Process Flow</w:t>
      </w:r>
    </w:p>
    <w:p w14:paraId="45A6C34C" w14:textId="40E92F3C" w:rsidR="000464EF" w:rsidRDefault="00012E8A" w:rsidP="000464EF">
      <w:r>
        <w:object w:dxaOrig="11672" w:dyaOrig="6766" w14:anchorId="669CBFE7">
          <v:shape id="_x0000_i1026" type="#_x0000_t75" style="width:583.5pt;height:338.1pt" o:ole="">
            <v:imagedata r:id="rId13" o:title=""/>
          </v:shape>
          <o:OLEObject Type="Embed" ProgID="PBrush" ShapeID="_x0000_i1026" DrawAspect="Content" ObjectID="_1658676983" r:id="rId14"/>
        </w:object>
      </w:r>
    </w:p>
    <w:p w14:paraId="4DBA5959" w14:textId="77777777" w:rsidR="00E000A2" w:rsidRDefault="00E000A2" w:rsidP="00E000A2">
      <w:pPr>
        <w:rPr>
          <w:rFonts w:asciiTheme="minorHAnsi" w:hAnsiTheme="minorHAnsi" w:cstheme="minorBidi"/>
          <w:b/>
          <w:color w:val="1F497D"/>
          <w:lang w:val="en-IN" w:eastAsia="en-US"/>
        </w:rPr>
      </w:pPr>
      <w:r>
        <w:rPr>
          <w:rFonts w:asciiTheme="minorHAnsi" w:hAnsiTheme="minorHAnsi" w:cstheme="minorBidi"/>
          <w:b/>
          <w:color w:val="1F497D"/>
          <w:lang w:eastAsia="en-US"/>
        </w:rPr>
        <w:t xml:space="preserve">Action Items: - </w:t>
      </w:r>
    </w:p>
    <w:p w14:paraId="09DEFC54" w14:textId="77777777" w:rsidR="00E000A2" w:rsidRDefault="00E000A2" w:rsidP="00E000A2">
      <w:pPr>
        <w:rPr>
          <w:rFonts w:asciiTheme="minorHAnsi" w:hAnsiTheme="minorHAnsi" w:cstheme="minorBidi"/>
          <w:color w:val="1F497D"/>
          <w:lang w:eastAsia="en-US"/>
        </w:rPr>
      </w:pPr>
    </w:p>
    <w:p w14:paraId="4A82D4C1" w14:textId="651D083C" w:rsidR="00E000A2" w:rsidRPr="002D14BF" w:rsidRDefault="002D14BF" w:rsidP="00E000A2">
      <w:pPr>
        <w:rPr>
          <w:b/>
          <w:color w:val="000000"/>
          <w:sz w:val="24"/>
          <w:lang w:eastAsia="en-IN"/>
        </w:rPr>
      </w:pPr>
      <w:r w:rsidRPr="002D14BF">
        <w:rPr>
          <w:b/>
          <w:color w:val="000000"/>
        </w:rPr>
        <w:t>Meeting Minutes</w:t>
      </w:r>
    </w:p>
    <w:p w14:paraId="7F69B2AD" w14:textId="77777777" w:rsidR="00AF7AB7" w:rsidRDefault="00AF7AB7" w:rsidP="000464EF">
      <w:pPr>
        <w:rPr>
          <w:b/>
          <w:color w:val="FF0000"/>
        </w:rPr>
      </w:pPr>
    </w:p>
    <w:p w14:paraId="514FFCFF" w14:textId="0C427D7B" w:rsidR="000A50C6" w:rsidRDefault="0095243B" w:rsidP="000464EF">
      <w:pPr>
        <w:rPr>
          <w:b/>
          <w:color w:val="FF0000"/>
        </w:rPr>
      </w:pPr>
      <w:r>
        <w:rPr>
          <w:b/>
          <w:color w:val="FF0000"/>
        </w:rPr>
        <w:t>Questionnaire</w:t>
      </w:r>
    </w:p>
    <w:p w14:paraId="33ABEFE3" w14:textId="7FB68813" w:rsidR="004016E2" w:rsidRDefault="002D14BF" w:rsidP="00746359">
      <w:pPr>
        <w:pStyle w:val="ListParagraph"/>
        <w:numPr>
          <w:ilvl w:val="0"/>
          <w:numId w:val="40"/>
        </w:numPr>
      </w:pPr>
      <w:r>
        <w:t xml:space="preserve"> </w:t>
      </w:r>
    </w:p>
    <w:p w14:paraId="5683D0AD" w14:textId="77777777" w:rsidR="00A51F9A" w:rsidRDefault="00A51F9A" w:rsidP="000464EF">
      <w:pPr>
        <w:rPr>
          <w:b/>
        </w:rPr>
      </w:pPr>
    </w:p>
    <w:p w14:paraId="03D8CD49" w14:textId="3E5AD15D" w:rsidR="0095243B" w:rsidRDefault="0095243B" w:rsidP="0095243B">
      <w:pPr>
        <w:rPr>
          <w:b/>
          <w:color w:val="FF0000"/>
        </w:rPr>
      </w:pPr>
      <w:r w:rsidRPr="00A51F9A">
        <w:rPr>
          <w:b/>
          <w:color w:val="FF0000"/>
        </w:rPr>
        <w:t>Review Comments</w:t>
      </w:r>
    </w:p>
    <w:p w14:paraId="3D1EB773" w14:textId="1B202137" w:rsidR="00295527" w:rsidRPr="000D06CC" w:rsidRDefault="00295527" w:rsidP="000D06CC">
      <w:pPr>
        <w:pStyle w:val="ListParagraph"/>
        <w:numPr>
          <w:ilvl w:val="0"/>
          <w:numId w:val="41"/>
        </w:numPr>
        <w:rPr>
          <w:b/>
          <w:color w:val="FF0000"/>
        </w:rPr>
      </w:pPr>
    </w:p>
    <w:p w14:paraId="6612B235" w14:textId="12EAD897" w:rsidR="00946AE0" w:rsidRDefault="000B01BF" w:rsidP="000464EF">
      <w:pPr>
        <w:rPr>
          <w:b/>
        </w:rPr>
      </w:pPr>
      <w:r>
        <w:rPr>
          <w:b/>
        </w:rPr>
        <w:t>Process Flow Steps:</w:t>
      </w:r>
    </w:p>
    <w:p w14:paraId="28EBF91A" w14:textId="3DABC32E" w:rsidR="00FC27DD" w:rsidRDefault="005E695C" w:rsidP="00FC27DD">
      <w:r>
        <w:t xml:space="preserve"> </w:t>
      </w:r>
    </w:p>
    <w:p w14:paraId="15EDC410" w14:textId="5D875D3F" w:rsidR="005E695C" w:rsidRDefault="005E695C" w:rsidP="00022F71">
      <w:pPr>
        <w:pStyle w:val="ListParagraph"/>
        <w:numPr>
          <w:ilvl w:val="0"/>
          <w:numId w:val="32"/>
        </w:numPr>
      </w:pPr>
      <w:r>
        <w:t xml:space="preserve"> </w:t>
      </w:r>
    </w:p>
    <w:p w14:paraId="0E8D9D5A" w14:textId="05431E5D" w:rsidR="00C2328E" w:rsidRDefault="00161B95" w:rsidP="00161B95">
      <w:pPr>
        <w:pStyle w:val="Heading4"/>
      </w:pPr>
      <w:r>
        <w:t>Invoke BPM Workflow through REST API</w:t>
      </w:r>
    </w:p>
    <w:p w14:paraId="7AF09865" w14:textId="54838AFA" w:rsidR="006943D6" w:rsidRPr="008D4C59" w:rsidRDefault="006943D6" w:rsidP="008D4C59">
      <w:pPr>
        <w:ind w:left="360"/>
        <w:rPr>
          <w:b/>
        </w:rPr>
      </w:pPr>
      <w:r w:rsidRPr="008D4C59">
        <w:rPr>
          <w:b/>
        </w:rPr>
        <w:t>Constraint:</w:t>
      </w:r>
    </w:p>
    <w:p w14:paraId="55777F19" w14:textId="0D0CB95C" w:rsidR="006943D6" w:rsidRPr="008D4C59" w:rsidRDefault="006943D6" w:rsidP="008D4C59">
      <w:pPr>
        <w:pStyle w:val="ListParagraph"/>
        <w:numPr>
          <w:ilvl w:val="0"/>
          <w:numId w:val="38"/>
        </w:numPr>
        <w:rPr>
          <w:color w:val="FF0000"/>
        </w:rPr>
      </w:pPr>
      <w:r w:rsidRPr="008D4C59">
        <w:rPr>
          <w:color w:val="FF0000"/>
        </w:rPr>
        <w:t>There Is no request parameter  accepted by this REST API hile triggering JBPM Process. Hence exchange of request data needs to be only through database.</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Description w:val="Simple RemoteRestRuntimeFactory constructor parameters"/>
      </w:tblPr>
      <w:tblGrid>
        <w:gridCol w:w="1825"/>
        <w:gridCol w:w="2353"/>
        <w:gridCol w:w="5362"/>
      </w:tblGrid>
      <w:tr w:rsidR="003B319C" w:rsidRPr="003B319C" w14:paraId="7E395E09" w14:textId="77777777" w:rsidTr="00052C92">
        <w:trPr>
          <w:tblHeader/>
        </w:trPr>
        <w:tc>
          <w:tcPr>
            <w:tcW w:w="0" w:type="auto"/>
            <w:shd w:val="clear" w:color="auto" w:fill="4A5D75"/>
            <w:tcMar>
              <w:top w:w="72" w:type="dxa"/>
              <w:left w:w="120" w:type="dxa"/>
              <w:bottom w:w="72" w:type="dxa"/>
              <w:right w:w="120" w:type="dxa"/>
            </w:tcMar>
            <w:hideMark/>
          </w:tcPr>
          <w:p w14:paraId="35B154E1" w14:textId="0EEF169C" w:rsidR="003B319C" w:rsidRPr="003B319C" w:rsidRDefault="006943D6" w:rsidP="003B319C">
            <w:pPr>
              <w:spacing w:after="0"/>
              <w:rPr>
                <w:rFonts w:ascii="Times New Roman" w:hAnsi="Times New Roman"/>
                <w:b/>
                <w:bCs/>
                <w:color w:val="FFFFFF"/>
                <w:sz w:val="24"/>
                <w:lang w:val="en-IN" w:eastAsia="en-IN"/>
              </w:rPr>
            </w:pPr>
            <w:r w:rsidRPr="003B319C">
              <w:rPr>
                <w:rFonts w:ascii="Times New Roman" w:hAnsi="Times New Roman"/>
                <w:b/>
                <w:bCs/>
                <w:color w:val="FFFFFF"/>
                <w:sz w:val="24"/>
                <w:lang w:val="en-IN" w:eastAsia="en-IN"/>
              </w:rPr>
              <w:t>A</w:t>
            </w:r>
            <w:r w:rsidR="003B319C" w:rsidRPr="003B319C">
              <w:rPr>
                <w:rFonts w:ascii="Times New Roman" w:hAnsi="Times New Roman"/>
                <w:b/>
                <w:bCs/>
                <w:color w:val="FFFFFF"/>
                <w:sz w:val="24"/>
                <w:lang w:val="en-IN" w:eastAsia="en-IN"/>
              </w:rPr>
              <w:t>me</w:t>
            </w:r>
          </w:p>
        </w:tc>
        <w:tc>
          <w:tcPr>
            <w:tcW w:w="0" w:type="auto"/>
            <w:shd w:val="clear" w:color="auto" w:fill="4A5D75"/>
            <w:tcMar>
              <w:top w:w="72" w:type="dxa"/>
              <w:left w:w="120" w:type="dxa"/>
              <w:bottom w:w="72" w:type="dxa"/>
              <w:right w:w="120" w:type="dxa"/>
            </w:tcMar>
            <w:hideMark/>
          </w:tcPr>
          <w:p w14:paraId="6F120AA3" w14:textId="77777777" w:rsidR="003B319C" w:rsidRPr="003B319C" w:rsidRDefault="003B319C" w:rsidP="003B319C">
            <w:pPr>
              <w:spacing w:after="0"/>
              <w:rPr>
                <w:rFonts w:ascii="Times New Roman" w:hAnsi="Times New Roman"/>
                <w:b/>
                <w:bCs/>
                <w:color w:val="FFFFFF"/>
                <w:sz w:val="24"/>
                <w:lang w:val="en-IN" w:eastAsia="en-IN"/>
              </w:rPr>
            </w:pPr>
            <w:r w:rsidRPr="003B319C">
              <w:rPr>
                <w:rFonts w:ascii="Times New Roman" w:hAnsi="Times New Roman"/>
                <w:b/>
                <w:bCs/>
                <w:color w:val="FFFFFF"/>
                <w:sz w:val="24"/>
                <w:lang w:val="en-IN" w:eastAsia="en-IN"/>
              </w:rPr>
              <w:t>Type</w:t>
            </w:r>
          </w:p>
        </w:tc>
        <w:tc>
          <w:tcPr>
            <w:tcW w:w="0" w:type="auto"/>
            <w:shd w:val="clear" w:color="auto" w:fill="4A5D75"/>
            <w:tcMar>
              <w:top w:w="72" w:type="dxa"/>
              <w:left w:w="120" w:type="dxa"/>
              <w:bottom w:w="72" w:type="dxa"/>
              <w:right w:w="120" w:type="dxa"/>
            </w:tcMar>
            <w:hideMark/>
          </w:tcPr>
          <w:p w14:paraId="222EF352" w14:textId="77777777" w:rsidR="003B319C" w:rsidRPr="003B319C" w:rsidRDefault="003B319C" w:rsidP="003B319C">
            <w:pPr>
              <w:spacing w:after="0"/>
              <w:rPr>
                <w:rFonts w:ascii="Times New Roman" w:hAnsi="Times New Roman"/>
                <w:b/>
                <w:bCs/>
                <w:color w:val="FFFFFF"/>
                <w:sz w:val="24"/>
                <w:lang w:val="en-IN" w:eastAsia="en-IN"/>
              </w:rPr>
            </w:pPr>
            <w:r w:rsidRPr="003B319C">
              <w:rPr>
                <w:rFonts w:ascii="Times New Roman" w:hAnsi="Times New Roman"/>
                <w:b/>
                <w:bCs/>
                <w:color w:val="FFFFFF"/>
                <w:sz w:val="24"/>
                <w:lang w:val="en-IN" w:eastAsia="en-IN"/>
              </w:rPr>
              <w:t>Description</w:t>
            </w:r>
          </w:p>
        </w:tc>
      </w:tr>
      <w:tr w:rsidR="003B319C" w:rsidRPr="003B319C" w14:paraId="06BD80CE" w14:textId="77777777" w:rsidTr="00052C92">
        <w:tc>
          <w:tcPr>
            <w:tcW w:w="0" w:type="auto"/>
            <w:tcMar>
              <w:top w:w="36" w:type="dxa"/>
              <w:left w:w="120" w:type="dxa"/>
              <w:bottom w:w="36" w:type="dxa"/>
              <w:right w:w="120" w:type="dxa"/>
            </w:tcMar>
            <w:hideMark/>
          </w:tcPr>
          <w:p w14:paraId="79D989E2" w14:textId="77777777" w:rsidR="003B319C" w:rsidRPr="003B319C" w:rsidRDefault="003B319C" w:rsidP="003B319C">
            <w:pPr>
              <w:spacing w:after="100" w:afterAutospacing="1"/>
              <w:rPr>
                <w:rFonts w:ascii="Times New Roman" w:hAnsi="Times New Roman"/>
                <w:sz w:val="24"/>
                <w:lang w:val="en-IN" w:eastAsia="en-IN"/>
              </w:rPr>
            </w:pPr>
            <w:r w:rsidRPr="003B319C">
              <w:rPr>
                <w:rFonts w:ascii="Courier New" w:hAnsi="Courier New" w:cs="Courier New"/>
                <w:szCs w:val="22"/>
                <w:lang w:val="en-IN" w:eastAsia="en-IN"/>
              </w:rPr>
              <w:t>deploymentId</w:t>
            </w:r>
          </w:p>
        </w:tc>
        <w:tc>
          <w:tcPr>
            <w:tcW w:w="0" w:type="auto"/>
            <w:tcMar>
              <w:top w:w="36" w:type="dxa"/>
              <w:left w:w="120" w:type="dxa"/>
              <w:bottom w:w="36" w:type="dxa"/>
              <w:right w:w="120" w:type="dxa"/>
            </w:tcMar>
            <w:hideMark/>
          </w:tcPr>
          <w:p w14:paraId="298BA4CE" w14:textId="77777777" w:rsidR="003B319C" w:rsidRPr="003B319C" w:rsidRDefault="003B319C" w:rsidP="003B319C">
            <w:pPr>
              <w:spacing w:after="100" w:afterAutospacing="1"/>
              <w:rPr>
                <w:rFonts w:ascii="Times New Roman" w:hAnsi="Times New Roman"/>
                <w:sz w:val="24"/>
                <w:lang w:val="en-IN" w:eastAsia="en-IN"/>
              </w:rPr>
            </w:pPr>
            <w:r w:rsidRPr="003B319C">
              <w:rPr>
                <w:rFonts w:ascii="Courier New" w:hAnsi="Courier New" w:cs="Courier New"/>
                <w:szCs w:val="22"/>
                <w:lang w:val="en-IN" w:eastAsia="en-IN"/>
              </w:rPr>
              <w:t>java.lang.String</w:t>
            </w:r>
          </w:p>
        </w:tc>
        <w:tc>
          <w:tcPr>
            <w:tcW w:w="0" w:type="auto"/>
            <w:tcMar>
              <w:top w:w="36" w:type="dxa"/>
              <w:left w:w="120" w:type="dxa"/>
              <w:bottom w:w="36" w:type="dxa"/>
              <w:right w:w="120" w:type="dxa"/>
            </w:tcMar>
            <w:hideMark/>
          </w:tcPr>
          <w:p w14:paraId="6D3E367E" w14:textId="77777777" w:rsidR="003B319C" w:rsidRPr="003B319C" w:rsidRDefault="003B319C" w:rsidP="003B319C">
            <w:pPr>
              <w:spacing w:after="100" w:afterAutospacing="1"/>
              <w:rPr>
                <w:rFonts w:ascii="Times New Roman" w:hAnsi="Times New Roman"/>
                <w:sz w:val="24"/>
                <w:lang w:val="en-IN" w:eastAsia="en-IN"/>
              </w:rPr>
            </w:pPr>
            <w:r w:rsidRPr="003B319C">
              <w:rPr>
                <w:rFonts w:ascii="Times New Roman" w:hAnsi="Times New Roman"/>
                <w:sz w:val="24"/>
                <w:lang w:val="en-IN" w:eastAsia="en-IN"/>
              </w:rPr>
              <w:t>This is the name (id) of the deployment the </w:t>
            </w:r>
            <w:r w:rsidRPr="003B319C">
              <w:rPr>
                <w:rFonts w:ascii="Courier New" w:hAnsi="Courier New" w:cs="Courier New"/>
                <w:szCs w:val="22"/>
                <w:lang w:val="en-IN" w:eastAsia="en-IN"/>
              </w:rPr>
              <w:t>RuntimeEngine</w:t>
            </w:r>
            <w:r w:rsidRPr="003B319C">
              <w:rPr>
                <w:rFonts w:ascii="Times New Roman" w:hAnsi="Times New Roman"/>
                <w:sz w:val="24"/>
                <w:lang w:val="en-IN" w:eastAsia="en-IN"/>
              </w:rPr>
              <w:t> should interact with.</w:t>
            </w:r>
          </w:p>
        </w:tc>
      </w:tr>
      <w:tr w:rsidR="003B319C" w:rsidRPr="003B319C" w14:paraId="64599628" w14:textId="77777777" w:rsidTr="00052C92">
        <w:tc>
          <w:tcPr>
            <w:tcW w:w="0" w:type="auto"/>
            <w:tcMar>
              <w:top w:w="36" w:type="dxa"/>
              <w:left w:w="120" w:type="dxa"/>
              <w:bottom w:w="36" w:type="dxa"/>
              <w:right w:w="120" w:type="dxa"/>
            </w:tcMar>
            <w:hideMark/>
          </w:tcPr>
          <w:p w14:paraId="2F030A39" w14:textId="77777777" w:rsidR="003B319C" w:rsidRPr="003B319C" w:rsidRDefault="003B319C" w:rsidP="003B319C">
            <w:pPr>
              <w:spacing w:after="100" w:afterAutospacing="1"/>
              <w:rPr>
                <w:rFonts w:ascii="Times New Roman" w:hAnsi="Times New Roman"/>
                <w:sz w:val="24"/>
                <w:lang w:val="en-IN" w:eastAsia="en-IN"/>
              </w:rPr>
            </w:pPr>
            <w:r w:rsidRPr="003B319C">
              <w:rPr>
                <w:rFonts w:ascii="Courier New" w:hAnsi="Courier New" w:cs="Courier New"/>
                <w:szCs w:val="22"/>
                <w:lang w:val="en-IN" w:eastAsia="en-IN"/>
              </w:rPr>
              <w:t>baseUrl</w:t>
            </w:r>
          </w:p>
        </w:tc>
        <w:tc>
          <w:tcPr>
            <w:tcW w:w="0" w:type="auto"/>
            <w:tcMar>
              <w:top w:w="36" w:type="dxa"/>
              <w:left w:w="120" w:type="dxa"/>
              <w:bottom w:w="36" w:type="dxa"/>
              <w:right w:w="120" w:type="dxa"/>
            </w:tcMar>
            <w:hideMark/>
          </w:tcPr>
          <w:p w14:paraId="22ABE6B4" w14:textId="77777777" w:rsidR="003B319C" w:rsidRPr="003B319C" w:rsidRDefault="003B319C" w:rsidP="003B319C">
            <w:pPr>
              <w:spacing w:after="100" w:afterAutospacing="1"/>
              <w:rPr>
                <w:rFonts w:ascii="Times New Roman" w:hAnsi="Times New Roman"/>
                <w:sz w:val="24"/>
                <w:lang w:val="en-IN" w:eastAsia="en-IN"/>
              </w:rPr>
            </w:pPr>
            <w:r w:rsidRPr="003B319C">
              <w:rPr>
                <w:rFonts w:ascii="Courier New" w:hAnsi="Courier New" w:cs="Courier New"/>
                <w:szCs w:val="22"/>
                <w:lang w:val="en-IN" w:eastAsia="en-IN"/>
              </w:rPr>
              <w:t>java.net.URL</w:t>
            </w:r>
          </w:p>
        </w:tc>
        <w:tc>
          <w:tcPr>
            <w:tcW w:w="0" w:type="auto"/>
            <w:tcMar>
              <w:top w:w="36" w:type="dxa"/>
              <w:left w:w="120" w:type="dxa"/>
              <w:bottom w:w="36" w:type="dxa"/>
              <w:right w:w="120" w:type="dxa"/>
            </w:tcMar>
            <w:hideMark/>
          </w:tcPr>
          <w:p w14:paraId="37BE517F" w14:textId="77777777" w:rsidR="003B319C" w:rsidRPr="003B319C" w:rsidRDefault="003B319C" w:rsidP="003B319C">
            <w:pPr>
              <w:spacing w:after="100" w:afterAutospacing="1"/>
              <w:rPr>
                <w:rFonts w:ascii="Times New Roman" w:hAnsi="Times New Roman"/>
                <w:sz w:val="24"/>
                <w:lang w:val="en-IN" w:eastAsia="en-IN"/>
              </w:rPr>
            </w:pPr>
            <w:r w:rsidRPr="003B319C">
              <w:rPr>
                <w:rFonts w:ascii="Times New Roman" w:hAnsi="Times New Roman"/>
                <w:sz w:val="24"/>
                <w:lang w:val="en-IN" w:eastAsia="en-IN"/>
              </w:rPr>
              <w:t>This is the URL of the deployed jbpm-console, kie-wb or BPMS instance.</w:t>
            </w:r>
          </w:p>
          <w:p w14:paraId="1B494144" w14:textId="77777777" w:rsidR="003B319C" w:rsidRPr="003B319C" w:rsidRDefault="003B319C" w:rsidP="003B319C">
            <w:pPr>
              <w:spacing w:before="100" w:beforeAutospacing="1" w:after="100" w:afterAutospacing="1"/>
              <w:rPr>
                <w:rFonts w:ascii="Times New Roman" w:hAnsi="Times New Roman"/>
                <w:sz w:val="24"/>
                <w:lang w:val="en-IN" w:eastAsia="en-IN"/>
              </w:rPr>
            </w:pPr>
            <w:r w:rsidRPr="003B319C">
              <w:rPr>
                <w:rFonts w:ascii="Times New Roman" w:hAnsi="Times New Roman"/>
                <w:sz w:val="24"/>
                <w:lang w:val="en-IN" w:eastAsia="en-IN"/>
              </w:rPr>
              <w:t>For example: </w:t>
            </w:r>
            <w:r w:rsidRPr="003B319C">
              <w:rPr>
                <w:rFonts w:ascii="Courier New" w:hAnsi="Courier New" w:cs="Courier New"/>
                <w:szCs w:val="22"/>
                <w:lang w:val="en-IN" w:eastAsia="en-IN"/>
              </w:rPr>
              <w:t>http://127.0.0.1:8080/jbpm-console/</w:t>
            </w:r>
          </w:p>
        </w:tc>
      </w:tr>
      <w:tr w:rsidR="003B319C" w:rsidRPr="003B319C" w14:paraId="5D0BD692" w14:textId="77777777" w:rsidTr="00052C92">
        <w:tc>
          <w:tcPr>
            <w:tcW w:w="0" w:type="auto"/>
            <w:tcMar>
              <w:top w:w="36" w:type="dxa"/>
              <w:left w:w="120" w:type="dxa"/>
              <w:bottom w:w="36" w:type="dxa"/>
              <w:right w:w="120" w:type="dxa"/>
            </w:tcMar>
            <w:hideMark/>
          </w:tcPr>
          <w:p w14:paraId="5BE26F2C" w14:textId="77014552" w:rsidR="003B319C" w:rsidRPr="003B319C" w:rsidRDefault="006943D6" w:rsidP="003B319C">
            <w:pPr>
              <w:spacing w:after="100" w:afterAutospacing="1"/>
              <w:rPr>
                <w:rFonts w:ascii="Times New Roman" w:hAnsi="Times New Roman"/>
                <w:sz w:val="24"/>
                <w:lang w:val="en-IN" w:eastAsia="en-IN"/>
              </w:rPr>
            </w:pPr>
            <w:r w:rsidRPr="003B319C">
              <w:rPr>
                <w:rFonts w:ascii="Courier New" w:hAnsi="Courier New" w:cs="Courier New"/>
                <w:szCs w:val="22"/>
                <w:lang w:val="en-IN" w:eastAsia="en-IN"/>
              </w:rPr>
              <w:t>U</w:t>
            </w:r>
            <w:r w:rsidR="003B319C" w:rsidRPr="003B319C">
              <w:rPr>
                <w:rFonts w:ascii="Courier New" w:hAnsi="Courier New" w:cs="Courier New"/>
                <w:szCs w:val="22"/>
                <w:lang w:val="en-IN" w:eastAsia="en-IN"/>
              </w:rPr>
              <w:t>sername</w:t>
            </w:r>
          </w:p>
        </w:tc>
        <w:tc>
          <w:tcPr>
            <w:tcW w:w="0" w:type="auto"/>
            <w:tcMar>
              <w:top w:w="36" w:type="dxa"/>
              <w:left w:w="120" w:type="dxa"/>
              <w:bottom w:w="36" w:type="dxa"/>
              <w:right w:w="120" w:type="dxa"/>
            </w:tcMar>
            <w:hideMark/>
          </w:tcPr>
          <w:p w14:paraId="18CFC161" w14:textId="77777777" w:rsidR="003B319C" w:rsidRPr="003B319C" w:rsidRDefault="003B319C" w:rsidP="003B319C">
            <w:pPr>
              <w:spacing w:after="100" w:afterAutospacing="1"/>
              <w:rPr>
                <w:rFonts w:ascii="Times New Roman" w:hAnsi="Times New Roman"/>
                <w:sz w:val="24"/>
                <w:lang w:val="en-IN" w:eastAsia="en-IN"/>
              </w:rPr>
            </w:pPr>
            <w:r w:rsidRPr="003B319C">
              <w:rPr>
                <w:rFonts w:ascii="Courier New" w:hAnsi="Courier New" w:cs="Courier New"/>
                <w:szCs w:val="22"/>
                <w:lang w:val="en-IN" w:eastAsia="en-IN"/>
              </w:rPr>
              <w:t>java.lang.String</w:t>
            </w:r>
          </w:p>
        </w:tc>
        <w:tc>
          <w:tcPr>
            <w:tcW w:w="0" w:type="auto"/>
            <w:tcMar>
              <w:top w:w="36" w:type="dxa"/>
              <w:left w:w="120" w:type="dxa"/>
              <w:bottom w:w="36" w:type="dxa"/>
              <w:right w:w="120" w:type="dxa"/>
            </w:tcMar>
            <w:hideMark/>
          </w:tcPr>
          <w:p w14:paraId="753A6A45" w14:textId="77777777" w:rsidR="003B319C" w:rsidRPr="003B319C" w:rsidRDefault="003B319C" w:rsidP="003B319C">
            <w:pPr>
              <w:spacing w:after="100" w:afterAutospacing="1"/>
              <w:rPr>
                <w:rFonts w:ascii="Times New Roman" w:hAnsi="Times New Roman"/>
                <w:sz w:val="24"/>
                <w:lang w:val="en-IN" w:eastAsia="en-IN"/>
              </w:rPr>
            </w:pPr>
            <w:r w:rsidRPr="003B319C">
              <w:rPr>
                <w:rFonts w:ascii="Times New Roman" w:hAnsi="Times New Roman"/>
                <w:sz w:val="24"/>
                <w:lang w:val="en-IN" w:eastAsia="en-IN"/>
              </w:rPr>
              <w:t>This is the user name needed to access the JMS queues.</w:t>
            </w:r>
          </w:p>
        </w:tc>
      </w:tr>
      <w:tr w:rsidR="003B319C" w:rsidRPr="003B319C" w14:paraId="333979F3" w14:textId="77777777" w:rsidTr="00052C92">
        <w:tc>
          <w:tcPr>
            <w:tcW w:w="0" w:type="auto"/>
            <w:tcMar>
              <w:top w:w="36" w:type="dxa"/>
              <w:left w:w="120" w:type="dxa"/>
              <w:bottom w:w="36" w:type="dxa"/>
              <w:right w:w="120" w:type="dxa"/>
            </w:tcMar>
            <w:hideMark/>
          </w:tcPr>
          <w:p w14:paraId="2A338278" w14:textId="655ACBB4" w:rsidR="003B319C" w:rsidRPr="003B319C" w:rsidRDefault="006943D6" w:rsidP="003B319C">
            <w:pPr>
              <w:spacing w:after="100" w:afterAutospacing="1"/>
              <w:rPr>
                <w:rFonts w:ascii="Times New Roman" w:hAnsi="Times New Roman"/>
                <w:sz w:val="24"/>
                <w:lang w:val="en-IN" w:eastAsia="en-IN"/>
              </w:rPr>
            </w:pPr>
            <w:r w:rsidRPr="003B319C">
              <w:rPr>
                <w:rFonts w:ascii="Courier New" w:hAnsi="Courier New" w:cs="Courier New"/>
                <w:szCs w:val="22"/>
                <w:lang w:val="en-IN" w:eastAsia="en-IN"/>
              </w:rPr>
              <w:t>P</w:t>
            </w:r>
            <w:r w:rsidR="003B319C" w:rsidRPr="003B319C">
              <w:rPr>
                <w:rFonts w:ascii="Courier New" w:hAnsi="Courier New" w:cs="Courier New"/>
                <w:szCs w:val="22"/>
                <w:lang w:val="en-IN" w:eastAsia="en-IN"/>
              </w:rPr>
              <w:t>assword</w:t>
            </w:r>
          </w:p>
        </w:tc>
        <w:tc>
          <w:tcPr>
            <w:tcW w:w="0" w:type="auto"/>
            <w:tcMar>
              <w:top w:w="36" w:type="dxa"/>
              <w:left w:w="120" w:type="dxa"/>
              <w:bottom w:w="36" w:type="dxa"/>
              <w:right w:w="120" w:type="dxa"/>
            </w:tcMar>
            <w:hideMark/>
          </w:tcPr>
          <w:p w14:paraId="152110DC" w14:textId="77777777" w:rsidR="003B319C" w:rsidRPr="003B319C" w:rsidRDefault="003B319C" w:rsidP="003B319C">
            <w:pPr>
              <w:spacing w:after="100" w:afterAutospacing="1"/>
              <w:rPr>
                <w:rFonts w:ascii="Times New Roman" w:hAnsi="Times New Roman"/>
                <w:sz w:val="24"/>
                <w:lang w:val="en-IN" w:eastAsia="en-IN"/>
              </w:rPr>
            </w:pPr>
            <w:r w:rsidRPr="003B319C">
              <w:rPr>
                <w:rFonts w:ascii="Courier New" w:hAnsi="Courier New" w:cs="Courier New"/>
                <w:szCs w:val="22"/>
                <w:lang w:val="en-IN" w:eastAsia="en-IN"/>
              </w:rPr>
              <w:t>java.lang.String</w:t>
            </w:r>
          </w:p>
        </w:tc>
        <w:tc>
          <w:tcPr>
            <w:tcW w:w="0" w:type="auto"/>
            <w:tcMar>
              <w:top w:w="36" w:type="dxa"/>
              <w:left w:w="120" w:type="dxa"/>
              <w:bottom w:w="36" w:type="dxa"/>
              <w:right w:w="120" w:type="dxa"/>
            </w:tcMar>
            <w:hideMark/>
          </w:tcPr>
          <w:p w14:paraId="3090848A" w14:textId="77777777" w:rsidR="003B319C" w:rsidRPr="003B319C" w:rsidRDefault="003B319C" w:rsidP="003B319C">
            <w:pPr>
              <w:spacing w:after="100" w:afterAutospacing="1"/>
              <w:rPr>
                <w:rFonts w:ascii="Times New Roman" w:hAnsi="Times New Roman"/>
                <w:sz w:val="24"/>
                <w:lang w:val="en-IN" w:eastAsia="en-IN"/>
              </w:rPr>
            </w:pPr>
            <w:r w:rsidRPr="003B319C">
              <w:rPr>
                <w:rFonts w:ascii="Times New Roman" w:hAnsi="Times New Roman"/>
                <w:sz w:val="24"/>
                <w:lang w:val="en-IN" w:eastAsia="en-IN"/>
              </w:rPr>
              <w:t>This is the password needed to access the JMS queues.</w:t>
            </w:r>
          </w:p>
        </w:tc>
      </w:tr>
    </w:tbl>
    <w:p w14:paraId="1DCC638D" w14:textId="77777777" w:rsidR="008C3F64" w:rsidRDefault="008C3F64" w:rsidP="003B319C"/>
    <w:p w14:paraId="4EAD6A3F" w14:textId="679A1960" w:rsidR="003B319C" w:rsidRPr="003B319C" w:rsidRDefault="008C3F64" w:rsidP="003B319C">
      <w:r>
        <w:t>Invoke BPM Service through Feign Client</w:t>
      </w:r>
    </w:p>
    <w:tbl>
      <w:tblPr>
        <w:tblW w:w="8963" w:type="dxa"/>
        <w:tblInd w:w="8" w:type="dxa"/>
        <w:tblLook w:val="04A0" w:firstRow="1" w:lastRow="0" w:firstColumn="1" w:lastColumn="0" w:noHBand="0" w:noVBand="1"/>
      </w:tblPr>
      <w:tblGrid>
        <w:gridCol w:w="8963"/>
      </w:tblGrid>
      <w:tr w:rsidR="00155F9F" w:rsidRPr="0016437E" w14:paraId="2751847D" w14:textId="77777777" w:rsidTr="004B6F2B">
        <w:trPr>
          <w:trHeight w:val="300"/>
        </w:trPr>
        <w:tc>
          <w:tcPr>
            <w:tcW w:w="896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bottom"/>
            <w:hideMark/>
          </w:tcPr>
          <w:p w14:paraId="74B8282F" w14:textId="70A8D03A" w:rsidR="00155F9F" w:rsidRPr="00155F9F" w:rsidRDefault="00155F9F" w:rsidP="00155F9F">
            <w:pPr>
              <w:pStyle w:val="NoSpacing"/>
              <w:rPr>
                <w:rFonts w:cstheme="minorHAnsi"/>
              </w:rPr>
            </w:pPr>
          </w:p>
          <w:p w14:paraId="66D227E6" w14:textId="651BC096" w:rsidR="00155F9F" w:rsidRPr="00251402" w:rsidRDefault="00155F9F" w:rsidP="008B322C">
            <w:pPr>
              <w:ind w:left="360"/>
              <w:rPr>
                <w:b/>
              </w:rPr>
            </w:pPr>
          </w:p>
        </w:tc>
      </w:tr>
    </w:tbl>
    <w:p w14:paraId="3E86A918" w14:textId="77777777" w:rsidR="00155F9F" w:rsidRDefault="00155F9F" w:rsidP="00FC27DD">
      <w:pPr>
        <w:pStyle w:val="NoSpacing"/>
        <w:rPr>
          <w:rFonts w:cstheme="minorHAnsi"/>
          <w:b/>
        </w:rPr>
      </w:pPr>
    </w:p>
    <w:p w14:paraId="1492B813" w14:textId="12701A1C" w:rsidR="00161B95" w:rsidRDefault="00161B95" w:rsidP="00161B95">
      <w:pPr>
        <w:pStyle w:val="Heading4"/>
      </w:pPr>
      <w:r>
        <w:t xml:space="preserve">Invoke BPM Workflow through </w:t>
      </w:r>
      <w:r w:rsidR="007975F9">
        <w:t>JMS</w:t>
      </w:r>
    </w:p>
    <w:p w14:paraId="166011A9" w14:textId="475C0BF6" w:rsidR="00BA5B14" w:rsidRPr="00BA5B14" w:rsidRDefault="00C12764" w:rsidP="00BA5B14">
      <w:r>
        <w:t>BPM Process Flow to expose REST END Point for other Services to invoke this common Workflow Service through REST Endpoint and hence no  JMS Integration required.</w:t>
      </w:r>
    </w:p>
    <w:p w14:paraId="2394428A" w14:textId="7AE1C2F6" w:rsidR="008C3F64" w:rsidRDefault="008C3F64" w:rsidP="00227B37">
      <w:pPr>
        <w:pStyle w:val="Heading4"/>
      </w:pPr>
      <w:r>
        <w:t>Installing and configuring Database</w:t>
      </w:r>
      <w:r w:rsidR="000C7BF6">
        <w:t xml:space="preserve"> with JBPM</w:t>
      </w:r>
    </w:p>
    <w:p w14:paraId="364E2CAD" w14:textId="77777777" w:rsidR="00110275" w:rsidRPr="00110275" w:rsidRDefault="00110275" w:rsidP="00110275"/>
    <w:p w14:paraId="30B6FBAD" w14:textId="4513CC5F" w:rsidR="00227B37" w:rsidRDefault="00227B37" w:rsidP="00227B37">
      <w:pPr>
        <w:pStyle w:val="Heading4"/>
      </w:pPr>
      <w:r>
        <w:t>Defining Users and Groups for Approval process</w:t>
      </w:r>
    </w:p>
    <w:p w14:paraId="0E127519" w14:textId="76046C15" w:rsidR="00227B37" w:rsidRDefault="00C24CCE" w:rsidP="00227B37">
      <w:r>
        <w:t xml:space="preserve">Connect with Application Authentication Database for fetching list of Users and Roles to be configured inworkflow </w:t>
      </w:r>
    </w:p>
    <w:p w14:paraId="22B365BB" w14:textId="41BB4A87" w:rsidR="00615BEE" w:rsidRDefault="00615BEE" w:rsidP="00227B37">
      <w:r>
        <w:t xml:space="preserve">Run Scheduler process to sync up users, roles and group on frequent </w:t>
      </w:r>
      <w:r w:rsidR="001E22C2">
        <w:t>interval</w:t>
      </w:r>
    </w:p>
    <w:p w14:paraId="7B14E7DE" w14:textId="08CE8845" w:rsidR="001E22C2" w:rsidRPr="00227B37" w:rsidRDefault="001E22C2" w:rsidP="00227B37">
      <w:r>
        <w:t>Map these users and groups into the process for various approval/operations</w:t>
      </w:r>
    </w:p>
    <w:p w14:paraId="72ECFD23" w14:textId="3A572F64" w:rsidR="00130BFA" w:rsidRDefault="00611561" w:rsidP="00F6619E">
      <w:pPr>
        <w:pStyle w:val="Heading4"/>
      </w:pPr>
      <w:r>
        <w:t>Human Task in Workflow</w:t>
      </w:r>
    </w:p>
    <w:p w14:paraId="3DC1F2E9" w14:textId="353088C9" w:rsidR="003B319C" w:rsidRDefault="008B098A" w:rsidP="003B319C">
      <w:r>
        <w:t>Create Human Task and configure input and out parameters in the process flow.</w:t>
      </w:r>
    </w:p>
    <w:tbl>
      <w:tblPr>
        <w:tblStyle w:val="WBPOTable"/>
        <w:tblW w:w="12040" w:type="dxa"/>
        <w:tblInd w:w="8" w:type="dxa"/>
        <w:tblLook w:val="04A0" w:firstRow="1" w:lastRow="0" w:firstColumn="1" w:lastColumn="0" w:noHBand="0" w:noVBand="1"/>
      </w:tblPr>
      <w:tblGrid>
        <w:gridCol w:w="701"/>
        <w:gridCol w:w="2835"/>
        <w:gridCol w:w="3402"/>
        <w:gridCol w:w="5102"/>
      </w:tblGrid>
      <w:tr w:rsidR="00C26A99" w14:paraId="28780E33" w14:textId="4F947543" w:rsidTr="00180670">
        <w:trPr>
          <w:cnfStyle w:val="100000000000" w:firstRow="1" w:lastRow="0" w:firstColumn="0" w:lastColumn="0" w:oddVBand="0" w:evenVBand="0" w:oddHBand="0" w:evenHBand="0" w:firstRowFirstColumn="0" w:firstRowLastColumn="0" w:lastRowFirstColumn="0" w:lastRowLastColumn="0"/>
        </w:trPr>
        <w:tc>
          <w:tcPr>
            <w:tcW w:w="701" w:type="dxa"/>
          </w:tcPr>
          <w:p w14:paraId="67FA822A" w14:textId="77777777" w:rsidR="00C26A99" w:rsidRDefault="00C26A99" w:rsidP="00B24564">
            <w:pPr>
              <w:rPr>
                <w:i/>
                <w:iCs/>
              </w:rPr>
            </w:pPr>
            <w:r>
              <w:rPr>
                <w:i/>
                <w:iCs/>
              </w:rPr>
              <w:t>S.No</w:t>
            </w:r>
          </w:p>
        </w:tc>
        <w:tc>
          <w:tcPr>
            <w:tcW w:w="2835" w:type="dxa"/>
          </w:tcPr>
          <w:p w14:paraId="10606E63" w14:textId="2AAF8B48" w:rsidR="00C26A99" w:rsidRDefault="00180670" w:rsidP="00B24564">
            <w:pPr>
              <w:rPr>
                <w:i/>
                <w:iCs/>
              </w:rPr>
            </w:pPr>
            <w:r>
              <w:rPr>
                <w:i/>
                <w:iCs/>
              </w:rPr>
              <w:t>Workflow</w:t>
            </w:r>
            <w:r w:rsidR="00C26A99">
              <w:rPr>
                <w:i/>
                <w:iCs/>
              </w:rPr>
              <w:t xml:space="preserve"> Component</w:t>
            </w:r>
          </w:p>
        </w:tc>
        <w:tc>
          <w:tcPr>
            <w:tcW w:w="3402" w:type="dxa"/>
          </w:tcPr>
          <w:p w14:paraId="5E77795F" w14:textId="4D3FDFA7" w:rsidR="00C26A99" w:rsidRDefault="00C26A99" w:rsidP="00B24564">
            <w:pPr>
              <w:rPr>
                <w:i/>
                <w:iCs/>
              </w:rPr>
            </w:pPr>
            <w:r>
              <w:rPr>
                <w:i/>
                <w:iCs/>
              </w:rPr>
              <w:t>Workflow  Attributes and value</w:t>
            </w:r>
          </w:p>
        </w:tc>
        <w:tc>
          <w:tcPr>
            <w:tcW w:w="5102" w:type="dxa"/>
          </w:tcPr>
          <w:p w14:paraId="0D6377EA" w14:textId="4E878977" w:rsidR="00C26A99" w:rsidRDefault="00C26A99" w:rsidP="00B24564">
            <w:pPr>
              <w:rPr>
                <w:i/>
                <w:iCs/>
              </w:rPr>
            </w:pPr>
            <w:r>
              <w:rPr>
                <w:i/>
                <w:iCs/>
              </w:rPr>
              <w:t>Comments</w:t>
            </w:r>
          </w:p>
        </w:tc>
      </w:tr>
      <w:tr w:rsidR="008B542C" w14:paraId="1B1C6845" w14:textId="77777777" w:rsidTr="00180670">
        <w:tc>
          <w:tcPr>
            <w:tcW w:w="701" w:type="dxa"/>
          </w:tcPr>
          <w:p w14:paraId="0E447EA6" w14:textId="77777777" w:rsidR="008B542C" w:rsidRDefault="008B542C" w:rsidP="00B24564">
            <w:pPr>
              <w:rPr>
                <w:i/>
                <w:iCs/>
              </w:rPr>
            </w:pPr>
          </w:p>
        </w:tc>
        <w:tc>
          <w:tcPr>
            <w:tcW w:w="2835" w:type="dxa"/>
          </w:tcPr>
          <w:p w14:paraId="74BB5E20" w14:textId="36CD42D0" w:rsidR="008B542C" w:rsidRDefault="008B542C" w:rsidP="00B24564">
            <w:pPr>
              <w:rPr>
                <w:i/>
                <w:iCs/>
              </w:rPr>
            </w:pPr>
            <w:r>
              <w:rPr>
                <w:i/>
                <w:iCs/>
              </w:rPr>
              <w:t>Functional Description</w:t>
            </w:r>
          </w:p>
        </w:tc>
        <w:tc>
          <w:tcPr>
            <w:tcW w:w="3402" w:type="dxa"/>
          </w:tcPr>
          <w:p w14:paraId="5316D7D4" w14:textId="77777777" w:rsidR="008B542C" w:rsidRDefault="008B542C" w:rsidP="00B24564">
            <w:pPr>
              <w:rPr>
                <w:i/>
                <w:iCs/>
              </w:rPr>
            </w:pPr>
          </w:p>
        </w:tc>
        <w:tc>
          <w:tcPr>
            <w:tcW w:w="5102" w:type="dxa"/>
          </w:tcPr>
          <w:p w14:paraId="2E62B091" w14:textId="77777777" w:rsidR="008B542C" w:rsidRDefault="008B542C" w:rsidP="00B24564">
            <w:pPr>
              <w:rPr>
                <w:i/>
                <w:iCs/>
              </w:rPr>
            </w:pPr>
          </w:p>
        </w:tc>
      </w:tr>
      <w:tr w:rsidR="00C26A99" w14:paraId="7B06C131" w14:textId="3BFC070D" w:rsidTr="00180670">
        <w:tc>
          <w:tcPr>
            <w:tcW w:w="701" w:type="dxa"/>
          </w:tcPr>
          <w:p w14:paraId="20C58874" w14:textId="77777777" w:rsidR="00C26A99" w:rsidRDefault="00C26A99" w:rsidP="00B24564">
            <w:pPr>
              <w:rPr>
                <w:i/>
                <w:iCs/>
              </w:rPr>
            </w:pPr>
            <w:r>
              <w:rPr>
                <w:i/>
                <w:iCs/>
              </w:rPr>
              <w:t>2</w:t>
            </w:r>
          </w:p>
        </w:tc>
        <w:tc>
          <w:tcPr>
            <w:tcW w:w="2835" w:type="dxa"/>
          </w:tcPr>
          <w:p w14:paraId="5510A062" w14:textId="118679F2" w:rsidR="00C26A99" w:rsidRDefault="00180670" w:rsidP="00B24564">
            <w:pPr>
              <w:rPr>
                <w:i/>
                <w:iCs/>
              </w:rPr>
            </w:pPr>
            <w:r>
              <w:rPr>
                <w:i/>
                <w:iCs/>
              </w:rPr>
              <w:t>Task Type</w:t>
            </w:r>
          </w:p>
        </w:tc>
        <w:tc>
          <w:tcPr>
            <w:tcW w:w="3402" w:type="dxa"/>
          </w:tcPr>
          <w:p w14:paraId="79E5AC0F" w14:textId="361716CD" w:rsidR="00C26A99" w:rsidRDefault="00EE4794" w:rsidP="00B24564">
            <w:pPr>
              <w:rPr>
                <w:i/>
                <w:iCs/>
              </w:rPr>
            </w:pPr>
            <w:r>
              <w:rPr>
                <w:i/>
                <w:iCs/>
              </w:rPr>
              <w:t>User</w:t>
            </w:r>
            <w:r w:rsidR="000A5FDF">
              <w:rPr>
                <w:i/>
                <w:iCs/>
              </w:rPr>
              <w:t xml:space="preserve"> Task</w:t>
            </w:r>
          </w:p>
        </w:tc>
        <w:tc>
          <w:tcPr>
            <w:tcW w:w="5102" w:type="dxa"/>
          </w:tcPr>
          <w:p w14:paraId="4EA75CA8" w14:textId="77777777" w:rsidR="00C26A99" w:rsidRDefault="00C26A99" w:rsidP="00B24564">
            <w:pPr>
              <w:rPr>
                <w:i/>
                <w:iCs/>
              </w:rPr>
            </w:pPr>
          </w:p>
        </w:tc>
      </w:tr>
      <w:tr w:rsidR="000A5FDF" w14:paraId="0E84D331" w14:textId="77777777" w:rsidTr="00180670">
        <w:trPr>
          <w:trHeight w:val="50"/>
        </w:trPr>
        <w:tc>
          <w:tcPr>
            <w:tcW w:w="701" w:type="dxa"/>
          </w:tcPr>
          <w:p w14:paraId="2BA90298" w14:textId="77777777" w:rsidR="000A5FDF" w:rsidRDefault="000A5FDF" w:rsidP="00B24564">
            <w:pPr>
              <w:rPr>
                <w:i/>
                <w:iCs/>
              </w:rPr>
            </w:pPr>
          </w:p>
        </w:tc>
        <w:tc>
          <w:tcPr>
            <w:tcW w:w="2835" w:type="dxa"/>
          </w:tcPr>
          <w:p w14:paraId="0DD55837" w14:textId="06548EAB" w:rsidR="000A5FDF" w:rsidRDefault="00EE4794" w:rsidP="00B24564">
            <w:pPr>
              <w:rPr>
                <w:i/>
                <w:iCs/>
              </w:rPr>
            </w:pPr>
            <w:r>
              <w:rPr>
                <w:i/>
                <w:iCs/>
              </w:rPr>
              <w:t>Script Code (Java)</w:t>
            </w:r>
          </w:p>
        </w:tc>
        <w:tc>
          <w:tcPr>
            <w:tcW w:w="3402" w:type="dxa"/>
          </w:tcPr>
          <w:p w14:paraId="4CA5E509" w14:textId="77777777" w:rsidR="000A5FDF" w:rsidRDefault="000A5FDF" w:rsidP="00B24564">
            <w:pPr>
              <w:rPr>
                <w:i/>
                <w:iCs/>
              </w:rPr>
            </w:pPr>
          </w:p>
        </w:tc>
        <w:tc>
          <w:tcPr>
            <w:tcW w:w="5102" w:type="dxa"/>
          </w:tcPr>
          <w:p w14:paraId="135066CF" w14:textId="77777777" w:rsidR="000A5FDF" w:rsidRDefault="000A5FDF" w:rsidP="00B24564">
            <w:pPr>
              <w:rPr>
                <w:i/>
                <w:iCs/>
              </w:rPr>
            </w:pPr>
          </w:p>
        </w:tc>
      </w:tr>
      <w:tr w:rsidR="00222D08" w14:paraId="1F3464A3" w14:textId="77777777" w:rsidTr="00180670">
        <w:trPr>
          <w:trHeight w:val="50"/>
        </w:trPr>
        <w:tc>
          <w:tcPr>
            <w:tcW w:w="701" w:type="dxa"/>
          </w:tcPr>
          <w:p w14:paraId="0255998E" w14:textId="77777777" w:rsidR="00222D08" w:rsidRDefault="00222D08" w:rsidP="00B24564">
            <w:pPr>
              <w:rPr>
                <w:i/>
                <w:iCs/>
              </w:rPr>
            </w:pPr>
          </w:p>
        </w:tc>
        <w:tc>
          <w:tcPr>
            <w:tcW w:w="2835" w:type="dxa"/>
          </w:tcPr>
          <w:p w14:paraId="28F09622" w14:textId="6099E7FD" w:rsidR="00222D08" w:rsidRDefault="00222D08" w:rsidP="00E00FC7">
            <w:pPr>
              <w:rPr>
                <w:i/>
                <w:iCs/>
              </w:rPr>
            </w:pPr>
            <w:r>
              <w:rPr>
                <w:i/>
                <w:iCs/>
              </w:rPr>
              <w:t>Compensation and Loop Characteristics</w:t>
            </w:r>
          </w:p>
        </w:tc>
        <w:tc>
          <w:tcPr>
            <w:tcW w:w="3402" w:type="dxa"/>
          </w:tcPr>
          <w:p w14:paraId="30BC5D03" w14:textId="77777777" w:rsidR="00222D08" w:rsidRDefault="00222D08" w:rsidP="00B24564">
            <w:pPr>
              <w:rPr>
                <w:i/>
                <w:iCs/>
              </w:rPr>
            </w:pPr>
          </w:p>
        </w:tc>
        <w:tc>
          <w:tcPr>
            <w:tcW w:w="5102" w:type="dxa"/>
          </w:tcPr>
          <w:p w14:paraId="45491195" w14:textId="77777777" w:rsidR="00222D08" w:rsidRDefault="00222D08" w:rsidP="00B24564">
            <w:pPr>
              <w:rPr>
                <w:i/>
                <w:iCs/>
              </w:rPr>
            </w:pPr>
          </w:p>
        </w:tc>
      </w:tr>
      <w:tr w:rsidR="00222D08" w14:paraId="652FAB2C" w14:textId="77777777" w:rsidTr="00180670">
        <w:trPr>
          <w:trHeight w:val="50"/>
        </w:trPr>
        <w:tc>
          <w:tcPr>
            <w:tcW w:w="701" w:type="dxa"/>
          </w:tcPr>
          <w:p w14:paraId="0FA73973" w14:textId="77777777" w:rsidR="00222D08" w:rsidRDefault="00222D08" w:rsidP="00B24564">
            <w:pPr>
              <w:rPr>
                <w:i/>
                <w:iCs/>
              </w:rPr>
            </w:pPr>
          </w:p>
        </w:tc>
        <w:tc>
          <w:tcPr>
            <w:tcW w:w="2835" w:type="dxa"/>
          </w:tcPr>
          <w:p w14:paraId="1D53BCC2" w14:textId="72867D93" w:rsidR="00222D08" w:rsidRDefault="007F47AD" w:rsidP="00E00FC7">
            <w:pPr>
              <w:rPr>
                <w:i/>
                <w:iCs/>
              </w:rPr>
            </w:pPr>
            <w:r>
              <w:rPr>
                <w:i/>
                <w:iCs/>
              </w:rPr>
              <w:t>Actors</w:t>
            </w:r>
          </w:p>
        </w:tc>
        <w:tc>
          <w:tcPr>
            <w:tcW w:w="3402" w:type="dxa"/>
          </w:tcPr>
          <w:p w14:paraId="307D18FF" w14:textId="77777777" w:rsidR="00222D08" w:rsidRDefault="00222D08" w:rsidP="00B24564">
            <w:pPr>
              <w:rPr>
                <w:i/>
                <w:iCs/>
              </w:rPr>
            </w:pPr>
          </w:p>
        </w:tc>
        <w:tc>
          <w:tcPr>
            <w:tcW w:w="5102" w:type="dxa"/>
          </w:tcPr>
          <w:p w14:paraId="4A34C328" w14:textId="77777777" w:rsidR="00222D08" w:rsidRDefault="00222D08" w:rsidP="00B24564">
            <w:pPr>
              <w:rPr>
                <w:i/>
                <w:iCs/>
              </w:rPr>
            </w:pPr>
          </w:p>
        </w:tc>
      </w:tr>
      <w:tr w:rsidR="007F47AD" w14:paraId="18669D1B" w14:textId="77777777" w:rsidTr="00180670">
        <w:trPr>
          <w:trHeight w:val="50"/>
        </w:trPr>
        <w:tc>
          <w:tcPr>
            <w:tcW w:w="701" w:type="dxa"/>
          </w:tcPr>
          <w:p w14:paraId="33E5FAC8" w14:textId="77777777" w:rsidR="007F47AD" w:rsidRDefault="007F47AD" w:rsidP="00B24564">
            <w:pPr>
              <w:rPr>
                <w:i/>
                <w:iCs/>
              </w:rPr>
            </w:pPr>
          </w:p>
        </w:tc>
        <w:tc>
          <w:tcPr>
            <w:tcW w:w="2835" w:type="dxa"/>
          </w:tcPr>
          <w:p w14:paraId="18D29FB4" w14:textId="4F992F48" w:rsidR="007F47AD" w:rsidRDefault="007F47AD" w:rsidP="00E00FC7">
            <w:pPr>
              <w:rPr>
                <w:i/>
                <w:iCs/>
              </w:rPr>
            </w:pPr>
            <w:r>
              <w:rPr>
                <w:i/>
                <w:iCs/>
              </w:rPr>
              <w:t>On Entry Script</w:t>
            </w:r>
          </w:p>
        </w:tc>
        <w:tc>
          <w:tcPr>
            <w:tcW w:w="3402" w:type="dxa"/>
          </w:tcPr>
          <w:p w14:paraId="63457615" w14:textId="77777777" w:rsidR="007F47AD" w:rsidRDefault="007F47AD" w:rsidP="00B24564">
            <w:pPr>
              <w:rPr>
                <w:i/>
                <w:iCs/>
              </w:rPr>
            </w:pPr>
          </w:p>
        </w:tc>
        <w:tc>
          <w:tcPr>
            <w:tcW w:w="5102" w:type="dxa"/>
          </w:tcPr>
          <w:p w14:paraId="7ACFFE95" w14:textId="77777777" w:rsidR="007F47AD" w:rsidRDefault="007F47AD" w:rsidP="00B24564">
            <w:pPr>
              <w:rPr>
                <w:i/>
                <w:iCs/>
              </w:rPr>
            </w:pPr>
          </w:p>
        </w:tc>
      </w:tr>
      <w:tr w:rsidR="007F47AD" w14:paraId="3D55CEDA" w14:textId="77777777" w:rsidTr="00180670">
        <w:trPr>
          <w:trHeight w:val="50"/>
        </w:trPr>
        <w:tc>
          <w:tcPr>
            <w:tcW w:w="701" w:type="dxa"/>
          </w:tcPr>
          <w:p w14:paraId="0EDFA278" w14:textId="77777777" w:rsidR="007F47AD" w:rsidRDefault="007F47AD" w:rsidP="00B24564">
            <w:pPr>
              <w:rPr>
                <w:i/>
                <w:iCs/>
              </w:rPr>
            </w:pPr>
          </w:p>
        </w:tc>
        <w:tc>
          <w:tcPr>
            <w:tcW w:w="2835" w:type="dxa"/>
          </w:tcPr>
          <w:p w14:paraId="3468912A" w14:textId="3A53E775" w:rsidR="007F47AD" w:rsidRDefault="007F47AD" w:rsidP="00E00FC7">
            <w:pPr>
              <w:rPr>
                <w:i/>
                <w:iCs/>
              </w:rPr>
            </w:pPr>
            <w:r>
              <w:rPr>
                <w:i/>
                <w:iCs/>
              </w:rPr>
              <w:t>On Exit Script</w:t>
            </w:r>
          </w:p>
        </w:tc>
        <w:tc>
          <w:tcPr>
            <w:tcW w:w="3402" w:type="dxa"/>
          </w:tcPr>
          <w:p w14:paraId="2A95BB3F" w14:textId="77777777" w:rsidR="007F47AD" w:rsidRDefault="007F47AD" w:rsidP="00B24564">
            <w:pPr>
              <w:rPr>
                <w:i/>
                <w:iCs/>
              </w:rPr>
            </w:pPr>
          </w:p>
        </w:tc>
        <w:tc>
          <w:tcPr>
            <w:tcW w:w="5102" w:type="dxa"/>
          </w:tcPr>
          <w:p w14:paraId="4D3D2233" w14:textId="77777777" w:rsidR="007F47AD" w:rsidRDefault="007F47AD" w:rsidP="00B24564">
            <w:pPr>
              <w:rPr>
                <w:i/>
                <w:iCs/>
              </w:rPr>
            </w:pPr>
          </w:p>
        </w:tc>
      </w:tr>
      <w:tr w:rsidR="00C26A99" w14:paraId="12C4AE71" w14:textId="059A7832" w:rsidTr="00180670">
        <w:trPr>
          <w:trHeight w:val="50"/>
        </w:trPr>
        <w:tc>
          <w:tcPr>
            <w:tcW w:w="701" w:type="dxa"/>
          </w:tcPr>
          <w:p w14:paraId="4D2E7DD8" w14:textId="77777777" w:rsidR="00C26A99" w:rsidRDefault="00C26A99" w:rsidP="00B24564">
            <w:pPr>
              <w:rPr>
                <w:i/>
                <w:iCs/>
              </w:rPr>
            </w:pPr>
          </w:p>
        </w:tc>
        <w:tc>
          <w:tcPr>
            <w:tcW w:w="2835" w:type="dxa"/>
          </w:tcPr>
          <w:p w14:paraId="0B9EA9DA" w14:textId="7D70E605" w:rsidR="00C26A99" w:rsidRDefault="00012A50" w:rsidP="00E00FC7">
            <w:pPr>
              <w:rPr>
                <w:i/>
                <w:iCs/>
              </w:rPr>
            </w:pPr>
            <w:r>
              <w:rPr>
                <w:i/>
                <w:iCs/>
              </w:rPr>
              <w:t xml:space="preserve">Input </w:t>
            </w:r>
            <w:r w:rsidR="00E00FC7">
              <w:rPr>
                <w:i/>
                <w:iCs/>
              </w:rPr>
              <w:t>Data Mapping</w:t>
            </w:r>
          </w:p>
        </w:tc>
        <w:tc>
          <w:tcPr>
            <w:tcW w:w="3402" w:type="dxa"/>
          </w:tcPr>
          <w:p w14:paraId="60E6D6A0" w14:textId="51944EA4" w:rsidR="00C26A99" w:rsidRDefault="00C26A99" w:rsidP="00B24564">
            <w:pPr>
              <w:rPr>
                <w:i/>
                <w:iCs/>
              </w:rPr>
            </w:pPr>
          </w:p>
        </w:tc>
        <w:tc>
          <w:tcPr>
            <w:tcW w:w="5102" w:type="dxa"/>
          </w:tcPr>
          <w:p w14:paraId="1201BD81" w14:textId="77777777" w:rsidR="00C26A99" w:rsidRDefault="00C26A99" w:rsidP="00B24564">
            <w:pPr>
              <w:rPr>
                <w:i/>
                <w:iCs/>
              </w:rPr>
            </w:pPr>
          </w:p>
        </w:tc>
      </w:tr>
      <w:tr w:rsidR="000A5FDF" w14:paraId="073963E7" w14:textId="77777777" w:rsidTr="00180670">
        <w:trPr>
          <w:trHeight w:val="50"/>
        </w:trPr>
        <w:tc>
          <w:tcPr>
            <w:tcW w:w="701" w:type="dxa"/>
          </w:tcPr>
          <w:p w14:paraId="09BA12C0" w14:textId="77777777" w:rsidR="000A5FDF" w:rsidRDefault="000A5FDF" w:rsidP="00B24564">
            <w:pPr>
              <w:rPr>
                <w:i/>
                <w:iCs/>
              </w:rPr>
            </w:pPr>
          </w:p>
        </w:tc>
        <w:tc>
          <w:tcPr>
            <w:tcW w:w="2835" w:type="dxa"/>
          </w:tcPr>
          <w:p w14:paraId="426E17FB" w14:textId="5A4162F3" w:rsidR="000A5FDF" w:rsidRDefault="00012A50" w:rsidP="00E00FC7">
            <w:pPr>
              <w:rPr>
                <w:i/>
                <w:iCs/>
              </w:rPr>
            </w:pPr>
            <w:r>
              <w:rPr>
                <w:i/>
                <w:iCs/>
              </w:rPr>
              <w:t xml:space="preserve">Output </w:t>
            </w:r>
            <w:r w:rsidR="00E00FC7">
              <w:rPr>
                <w:i/>
                <w:iCs/>
              </w:rPr>
              <w:t xml:space="preserve">Data Mapping </w:t>
            </w:r>
          </w:p>
        </w:tc>
        <w:tc>
          <w:tcPr>
            <w:tcW w:w="3402" w:type="dxa"/>
          </w:tcPr>
          <w:p w14:paraId="149AD5EC" w14:textId="77777777" w:rsidR="000A5FDF" w:rsidRDefault="000A5FDF" w:rsidP="00B24564">
            <w:pPr>
              <w:rPr>
                <w:i/>
                <w:iCs/>
              </w:rPr>
            </w:pPr>
          </w:p>
        </w:tc>
        <w:tc>
          <w:tcPr>
            <w:tcW w:w="5102" w:type="dxa"/>
          </w:tcPr>
          <w:p w14:paraId="130D7B21" w14:textId="77777777" w:rsidR="000A5FDF" w:rsidRDefault="000A5FDF" w:rsidP="00B24564">
            <w:pPr>
              <w:rPr>
                <w:i/>
                <w:iCs/>
              </w:rPr>
            </w:pPr>
          </w:p>
        </w:tc>
      </w:tr>
      <w:tr w:rsidR="000A5FDF" w14:paraId="11333EC2" w14:textId="77777777" w:rsidTr="00180670">
        <w:trPr>
          <w:trHeight w:val="50"/>
        </w:trPr>
        <w:tc>
          <w:tcPr>
            <w:tcW w:w="701" w:type="dxa"/>
          </w:tcPr>
          <w:p w14:paraId="017A948B" w14:textId="77777777" w:rsidR="000A5FDF" w:rsidRDefault="000A5FDF" w:rsidP="00B24564">
            <w:pPr>
              <w:rPr>
                <w:i/>
                <w:iCs/>
              </w:rPr>
            </w:pPr>
          </w:p>
        </w:tc>
        <w:tc>
          <w:tcPr>
            <w:tcW w:w="2835" w:type="dxa"/>
          </w:tcPr>
          <w:p w14:paraId="56A158EF" w14:textId="77777777" w:rsidR="000A5FDF" w:rsidRDefault="000A5FDF" w:rsidP="00B24564">
            <w:pPr>
              <w:rPr>
                <w:i/>
                <w:iCs/>
              </w:rPr>
            </w:pPr>
          </w:p>
        </w:tc>
        <w:tc>
          <w:tcPr>
            <w:tcW w:w="3402" w:type="dxa"/>
          </w:tcPr>
          <w:p w14:paraId="06DDAAC3" w14:textId="77777777" w:rsidR="000A5FDF" w:rsidRDefault="000A5FDF" w:rsidP="00B24564">
            <w:pPr>
              <w:rPr>
                <w:i/>
                <w:iCs/>
              </w:rPr>
            </w:pPr>
          </w:p>
        </w:tc>
        <w:tc>
          <w:tcPr>
            <w:tcW w:w="5102" w:type="dxa"/>
          </w:tcPr>
          <w:p w14:paraId="00ECA2EE" w14:textId="77777777" w:rsidR="000A5FDF" w:rsidRDefault="000A5FDF" w:rsidP="00B24564">
            <w:pPr>
              <w:rPr>
                <w:i/>
                <w:iCs/>
              </w:rPr>
            </w:pPr>
          </w:p>
        </w:tc>
      </w:tr>
    </w:tbl>
    <w:p w14:paraId="21FC52A0" w14:textId="77777777" w:rsidR="00C26A99" w:rsidRPr="003B319C" w:rsidRDefault="00C26A99" w:rsidP="003B319C"/>
    <w:p w14:paraId="0671C16B" w14:textId="0FDDA7A7" w:rsidR="00E41BCE" w:rsidRDefault="00E41BCE" w:rsidP="003B319C">
      <w:pPr>
        <w:pStyle w:val="Heading4"/>
      </w:pPr>
      <w:r>
        <w:t>Any reusable Sub Process – To be created</w:t>
      </w:r>
    </w:p>
    <w:p w14:paraId="38D78D55" w14:textId="70123B16" w:rsidR="003B319C" w:rsidRDefault="003B319C" w:rsidP="003B319C">
      <w:pPr>
        <w:pStyle w:val="Heading4"/>
      </w:pPr>
      <w:r>
        <w:t>Decision and Business Rules</w:t>
      </w:r>
    </w:p>
    <w:p w14:paraId="083A87AF" w14:textId="5271451D" w:rsidR="00611561" w:rsidRDefault="00F80255" w:rsidP="00611561">
      <w:r>
        <w:t xml:space="preserve">Use Rule Task to invoke or specify business Rules. </w:t>
      </w:r>
      <w:r w:rsidR="00CD4C8A">
        <w:t>. JBPM provides added support for Rules and also accept any dynamic rule parameter as input for the business rules.</w:t>
      </w:r>
    </w:p>
    <w:p w14:paraId="203B68A0" w14:textId="31E92DA4" w:rsidR="0024448E" w:rsidRDefault="0024448E" w:rsidP="00611561">
      <w:pPr>
        <w:pStyle w:val="Heading4"/>
      </w:pPr>
      <w:r>
        <w:t>Invoke REST API from Business Process</w:t>
      </w:r>
    </w:p>
    <w:p w14:paraId="5988CA89" w14:textId="06E61A60" w:rsidR="00313A3F" w:rsidRPr="00313A3F" w:rsidRDefault="00313A3F" w:rsidP="00313A3F">
      <w:r>
        <w:t xml:space="preserve">Use Service Task to invoke API. </w:t>
      </w:r>
    </w:p>
    <w:p w14:paraId="4B6BF33F" w14:textId="4C3B766F" w:rsidR="00611561" w:rsidRDefault="00611561" w:rsidP="00611561">
      <w:pPr>
        <w:pStyle w:val="Heading4"/>
      </w:pPr>
      <w:r>
        <w:t>Invoke Database through Workflow Task</w:t>
      </w:r>
    </w:p>
    <w:p w14:paraId="02B4D0BA" w14:textId="49EFC6D3" w:rsidR="00611561" w:rsidRDefault="008B098A" w:rsidP="00611561">
      <w:r>
        <w:t>Create Java Script Task and provide custom implementation to invoke Database.</w:t>
      </w:r>
    </w:p>
    <w:p w14:paraId="0EAB6C44" w14:textId="53AF133C" w:rsidR="008B098A" w:rsidRPr="008B098A" w:rsidRDefault="008B098A" w:rsidP="00611561">
      <w:pPr>
        <w:rPr>
          <w:color w:val="FF0000"/>
        </w:rPr>
      </w:pPr>
      <w:r w:rsidRPr="008B098A">
        <w:rPr>
          <w:color w:val="FF0000"/>
        </w:rPr>
        <w:t>Check  if Data Object can be used for this purpose?</w:t>
      </w:r>
    </w:p>
    <w:p w14:paraId="4E6CDAC8" w14:textId="60C767C5" w:rsidR="00611561" w:rsidRDefault="00611561" w:rsidP="00611561">
      <w:pPr>
        <w:pStyle w:val="Heading4"/>
      </w:pPr>
      <w:r>
        <w:t>Send Email Notification through Process Flow Task</w:t>
      </w:r>
    </w:p>
    <w:p w14:paraId="1622ADA3" w14:textId="764D3CF5" w:rsidR="00611561" w:rsidRPr="00611561" w:rsidRDefault="007C4744" w:rsidP="00611561">
      <w:r>
        <w:t>Create Web Servia Task and invoke Notification Service /Email endpoint with URL to send any notification through process flow</w:t>
      </w:r>
    </w:p>
    <w:p w14:paraId="40912000" w14:textId="43D6025E" w:rsidR="0001367C" w:rsidRDefault="0001367C" w:rsidP="002306B7">
      <w:pPr>
        <w:pStyle w:val="Heading4"/>
      </w:pPr>
      <w:r>
        <w:t>Security</w:t>
      </w:r>
    </w:p>
    <w:p w14:paraId="59322A28" w14:textId="75DA05B6" w:rsidR="0001367C" w:rsidRDefault="0001367C" w:rsidP="0001367C">
      <w:pPr>
        <w:rPr>
          <w:b/>
        </w:rPr>
      </w:pPr>
      <w:r w:rsidRPr="0001367C">
        <w:rPr>
          <w:b/>
        </w:rPr>
        <w:t>Transport Layer Security</w:t>
      </w:r>
    </w:p>
    <w:p w14:paraId="481A1359" w14:textId="2D6AFD72" w:rsidR="0001367C" w:rsidRDefault="00E4695F" w:rsidP="0001367C">
      <w:r>
        <w:t>JBPM needs to be exposed to HTTPS with 443 and communication between Micro Services and JPBPM through HTTPS.</w:t>
      </w:r>
    </w:p>
    <w:p w14:paraId="1A3E3B07" w14:textId="2878EA40" w:rsidR="0001367C" w:rsidRPr="0001367C" w:rsidRDefault="0001367C" w:rsidP="0001367C">
      <w:pPr>
        <w:rPr>
          <w:b/>
        </w:rPr>
      </w:pPr>
      <w:r w:rsidRPr="0001367C">
        <w:rPr>
          <w:b/>
        </w:rPr>
        <w:t>Data Security</w:t>
      </w:r>
    </w:p>
    <w:p w14:paraId="251CDF74" w14:textId="6F92D4E8" w:rsidR="00094C38" w:rsidRPr="00094C38" w:rsidRDefault="00C02E13" w:rsidP="00695974">
      <w:pPr>
        <w:rPr>
          <w:rFonts w:ascii="Times New Roman" w:hAnsi="Times New Roman"/>
          <w:b/>
          <w:color w:val="FF0000"/>
        </w:rPr>
      </w:pPr>
      <w:r>
        <w:t>No PCI Details are stored and hence no Encryption/Decryption needed for data.</w:t>
      </w:r>
    </w:p>
    <w:p w14:paraId="3BCF986B" w14:textId="12FAF4E1" w:rsidR="007A1B38" w:rsidRDefault="007A1B38" w:rsidP="002306B7">
      <w:pPr>
        <w:pStyle w:val="Heading4"/>
      </w:pPr>
      <w:r w:rsidRPr="001932B7">
        <w:t>Exception and Error Handling</w:t>
      </w:r>
    </w:p>
    <w:p w14:paraId="3DCE4076" w14:textId="77E30A4D" w:rsidR="001932B7" w:rsidRDefault="00B00D35" w:rsidP="000E40E5">
      <w:pPr>
        <w:pStyle w:val="NoSpacing"/>
        <w:rPr>
          <w:rFonts w:cstheme="minorHAnsi"/>
          <w:b/>
        </w:rPr>
      </w:pPr>
      <w:r>
        <w:rPr>
          <w:rFonts w:cstheme="minorHAnsi"/>
          <w:b/>
        </w:rPr>
        <w:t>Exception handled in Process Flow</w:t>
      </w:r>
    </w:p>
    <w:p w14:paraId="5C0F1B8A" w14:textId="7E850EAF" w:rsidR="00B00D35" w:rsidRDefault="00B00D35" w:rsidP="000E40E5">
      <w:pPr>
        <w:pStyle w:val="NoSpacing"/>
        <w:rPr>
          <w:rFonts w:cstheme="minorHAnsi"/>
          <w:b/>
        </w:rPr>
      </w:pPr>
    </w:p>
    <w:p w14:paraId="519147E9" w14:textId="126DEC9F" w:rsidR="007F520A" w:rsidRDefault="007F520A" w:rsidP="000E40E5">
      <w:pPr>
        <w:pStyle w:val="NoSpacing"/>
        <w:rPr>
          <w:rFonts w:cstheme="minorHAnsi"/>
          <w:b/>
        </w:rPr>
      </w:pPr>
      <w:r>
        <w:rPr>
          <w:rFonts w:cstheme="minorHAnsi"/>
          <w:b/>
          <w:noProof/>
          <w:lang w:val="en-IN" w:eastAsia="en-IN"/>
        </w:rPr>
        <w:drawing>
          <wp:inline distT="0" distB="0" distL="0" distR="0" wp14:anchorId="6EE0E47F" wp14:editId="689E0D37">
            <wp:extent cx="596265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1333500"/>
                    </a:xfrm>
                    <a:prstGeom prst="rect">
                      <a:avLst/>
                    </a:prstGeom>
                    <a:noFill/>
                    <a:ln>
                      <a:noFill/>
                    </a:ln>
                  </pic:spPr>
                </pic:pic>
              </a:graphicData>
            </a:graphic>
          </wp:inline>
        </w:drawing>
      </w:r>
    </w:p>
    <w:p w14:paraId="103AA8CD" w14:textId="356A8C4D" w:rsidR="00B00D35" w:rsidRDefault="00B00D35" w:rsidP="000E40E5">
      <w:pPr>
        <w:pStyle w:val="NoSpacing"/>
        <w:rPr>
          <w:rFonts w:cstheme="minorHAnsi"/>
          <w:b/>
        </w:rPr>
      </w:pPr>
    </w:p>
    <w:p w14:paraId="539538EB" w14:textId="571FDD3A" w:rsidR="00B00D35" w:rsidRDefault="00B00D35" w:rsidP="000E40E5">
      <w:pPr>
        <w:pStyle w:val="NoSpacing"/>
        <w:rPr>
          <w:rFonts w:cstheme="minorHAnsi"/>
          <w:b/>
        </w:rPr>
      </w:pPr>
      <w:r>
        <w:rPr>
          <w:rFonts w:cstheme="minorHAnsi"/>
          <w:b/>
        </w:rPr>
        <w:t>Exception handled in Code</w:t>
      </w:r>
    </w:p>
    <w:p w14:paraId="7C76E7B9" w14:textId="43D40A79" w:rsidR="00580C39" w:rsidRPr="00580C39" w:rsidRDefault="00580C39" w:rsidP="000E40E5">
      <w:pPr>
        <w:pStyle w:val="NoSpacing"/>
        <w:rPr>
          <w:rFonts w:cstheme="minorHAnsi"/>
        </w:rPr>
      </w:pPr>
      <w:r w:rsidRPr="00580C39">
        <w:rPr>
          <w:rFonts w:cstheme="minorHAnsi"/>
        </w:rPr>
        <w:t>Exception thrown by Script Task</w:t>
      </w:r>
    </w:p>
    <w:p w14:paraId="5752DBA5" w14:textId="20C11D76" w:rsidR="00427B60" w:rsidRDefault="00427B60" w:rsidP="000E40E5">
      <w:pPr>
        <w:pStyle w:val="NoSpacing"/>
        <w:rPr>
          <w:rFonts w:cstheme="minorHAnsi"/>
          <w:b/>
        </w:rPr>
      </w:pPr>
    </w:p>
    <w:p w14:paraId="396470C8" w14:textId="332CC21F" w:rsidR="00427B60" w:rsidRDefault="00427B60" w:rsidP="00427B60">
      <w:pPr>
        <w:pStyle w:val="NoSpacing"/>
        <w:rPr>
          <w:rFonts w:cstheme="minorHAnsi"/>
          <w:b/>
        </w:rPr>
      </w:pPr>
      <w:r>
        <w:rPr>
          <w:rFonts w:cstheme="minorHAnsi"/>
          <w:b/>
        </w:rPr>
        <w:t xml:space="preserve">Exception </w:t>
      </w:r>
      <w:r>
        <w:rPr>
          <w:rFonts w:cstheme="minorHAnsi"/>
          <w:b/>
        </w:rPr>
        <w:t xml:space="preserve">Service and </w:t>
      </w:r>
      <w:r w:rsidR="00580C39">
        <w:rPr>
          <w:rFonts w:cstheme="minorHAnsi"/>
          <w:b/>
        </w:rPr>
        <w:t>Configuration</w:t>
      </w:r>
    </w:p>
    <w:p w14:paraId="36FC9620" w14:textId="77777777" w:rsidR="00427B60" w:rsidRPr="001932B7" w:rsidRDefault="00427B60" w:rsidP="00427B60">
      <w:pPr>
        <w:pStyle w:val="NoSpacing"/>
        <w:rPr>
          <w:rFonts w:cstheme="minorHAnsi"/>
          <w:b/>
        </w:rPr>
      </w:pPr>
    </w:p>
    <w:p w14:paraId="2B940D83" w14:textId="7D06151E" w:rsidR="00427B60" w:rsidRDefault="003F4FCB" w:rsidP="000E40E5">
      <w:pPr>
        <w:pStyle w:val="NoSpacing"/>
        <w:rPr>
          <w:rFonts w:cstheme="minorHAnsi"/>
          <w:b/>
        </w:rPr>
      </w:pPr>
      <w:r>
        <w:rPr>
          <w:rFonts w:cstheme="minorHAnsi"/>
          <w:b/>
        </w:rPr>
        <w:t>Business Exception</w:t>
      </w:r>
    </w:p>
    <w:tbl>
      <w:tblPr>
        <w:tblW w:w="9900" w:type="dxa"/>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Description w:val="BPMN2 Exception Handling Elements"/>
      </w:tblPr>
      <w:tblGrid>
        <w:gridCol w:w="1627"/>
        <w:gridCol w:w="8273"/>
      </w:tblGrid>
      <w:tr w:rsidR="003F4FCB" w:rsidRPr="003F4FCB" w14:paraId="5B969D40" w14:textId="77777777" w:rsidTr="003F4FCB">
        <w:trPr>
          <w:tblHeader/>
        </w:trPr>
        <w:tc>
          <w:tcPr>
            <w:tcW w:w="0" w:type="auto"/>
            <w:tcBorders>
              <w:top w:val="nil"/>
              <w:left w:val="nil"/>
              <w:bottom w:val="single" w:sz="4" w:space="0" w:color="auto"/>
              <w:right w:val="nil"/>
            </w:tcBorders>
            <w:shd w:val="clear" w:color="auto" w:fill="4A5D75"/>
            <w:tcMar>
              <w:top w:w="72" w:type="dxa"/>
              <w:left w:w="120" w:type="dxa"/>
              <w:bottom w:w="72" w:type="dxa"/>
              <w:right w:w="120" w:type="dxa"/>
            </w:tcMar>
            <w:vAlign w:val="center"/>
            <w:hideMark/>
          </w:tcPr>
          <w:p w14:paraId="0A2DE29E" w14:textId="77777777" w:rsidR="003F4FCB" w:rsidRPr="003F4FCB" w:rsidRDefault="003F4FCB" w:rsidP="003F4FCB">
            <w:pPr>
              <w:spacing w:after="0"/>
              <w:rPr>
                <w:rFonts w:ascii="Times New Roman" w:hAnsi="Times New Roman"/>
                <w:b/>
                <w:bCs/>
                <w:color w:val="FFFFFF"/>
                <w:sz w:val="24"/>
                <w:lang w:val="en-IN" w:eastAsia="en-IN"/>
              </w:rPr>
            </w:pPr>
            <w:r w:rsidRPr="003F4FCB">
              <w:rPr>
                <w:rFonts w:ascii="Times New Roman" w:hAnsi="Times New Roman"/>
                <w:b/>
                <w:bCs/>
                <w:color w:val="FFFFFF"/>
                <w:sz w:val="24"/>
                <w:lang w:val="en-IN" w:eastAsia="en-IN"/>
              </w:rPr>
              <w:t>nt types</w:t>
            </w:r>
          </w:p>
        </w:tc>
        <w:tc>
          <w:tcPr>
            <w:tcW w:w="0" w:type="auto"/>
            <w:tcBorders>
              <w:top w:val="nil"/>
              <w:left w:val="nil"/>
              <w:bottom w:val="single" w:sz="4" w:space="0" w:color="auto"/>
              <w:right w:val="nil"/>
            </w:tcBorders>
            <w:shd w:val="clear" w:color="auto" w:fill="4A5D75"/>
            <w:tcMar>
              <w:top w:w="72" w:type="dxa"/>
              <w:left w:w="120" w:type="dxa"/>
              <w:bottom w:w="72" w:type="dxa"/>
              <w:right w:w="120" w:type="dxa"/>
            </w:tcMar>
            <w:vAlign w:val="center"/>
            <w:hideMark/>
          </w:tcPr>
          <w:p w14:paraId="1D5B88AA" w14:textId="77777777" w:rsidR="003F4FCB" w:rsidRPr="003F4FCB" w:rsidRDefault="003F4FCB" w:rsidP="003F4FCB">
            <w:pPr>
              <w:spacing w:after="0"/>
              <w:rPr>
                <w:rFonts w:ascii="Times New Roman" w:hAnsi="Times New Roman"/>
                <w:b/>
                <w:bCs/>
                <w:color w:val="FFFFFF"/>
                <w:sz w:val="24"/>
                <w:lang w:val="en-IN" w:eastAsia="en-IN"/>
              </w:rPr>
            </w:pPr>
            <w:r w:rsidRPr="003F4FCB">
              <w:rPr>
                <w:rFonts w:ascii="Times New Roman" w:hAnsi="Times New Roman"/>
                <w:b/>
                <w:bCs/>
                <w:color w:val="FFFFFF"/>
                <w:sz w:val="24"/>
                <w:lang w:val="en-IN" w:eastAsia="en-IN"/>
              </w:rPr>
              <w:t>Description</w:t>
            </w:r>
          </w:p>
        </w:tc>
      </w:tr>
      <w:tr w:rsidR="003F4FCB" w:rsidRPr="003F4FCB" w14:paraId="2AE224B1" w14:textId="77777777" w:rsidTr="003F4FCB">
        <w:tc>
          <w:tcPr>
            <w:tcW w:w="0" w:type="auto"/>
            <w:tcBorders>
              <w:top w:val="single" w:sz="4" w:space="0" w:color="auto"/>
              <w:left w:val="single" w:sz="4" w:space="0" w:color="auto"/>
              <w:bottom w:val="single" w:sz="4" w:space="0" w:color="auto"/>
              <w:right w:val="single" w:sz="4" w:space="0" w:color="auto"/>
            </w:tcBorders>
            <w:tcMar>
              <w:top w:w="36" w:type="dxa"/>
              <w:left w:w="120" w:type="dxa"/>
              <w:bottom w:w="36" w:type="dxa"/>
              <w:right w:w="120" w:type="dxa"/>
            </w:tcMar>
            <w:hideMark/>
          </w:tcPr>
          <w:p w14:paraId="3C1B82A2" w14:textId="77777777" w:rsidR="003F4FCB" w:rsidRPr="003F4FCB" w:rsidRDefault="003F4FCB" w:rsidP="003F4FCB">
            <w:pPr>
              <w:spacing w:after="0"/>
              <w:rPr>
                <w:rFonts w:ascii="Times New Roman" w:hAnsi="Times New Roman"/>
                <w:sz w:val="24"/>
                <w:lang w:val="en-IN" w:eastAsia="en-IN"/>
              </w:rPr>
            </w:pPr>
            <w:r w:rsidRPr="003F4FCB">
              <w:rPr>
                <w:rFonts w:ascii="Times New Roman" w:hAnsi="Times New Roman"/>
                <w:sz w:val="24"/>
                <w:lang w:val="en-IN" w:eastAsia="en-IN"/>
              </w:rPr>
              <w:t>Errors</w:t>
            </w:r>
          </w:p>
        </w:tc>
        <w:tc>
          <w:tcPr>
            <w:tcW w:w="0" w:type="auto"/>
            <w:tcBorders>
              <w:top w:val="single" w:sz="4" w:space="0" w:color="auto"/>
              <w:left w:val="single" w:sz="4" w:space="0" w:color="auto"/>
              <w:bottom w:val="single" w:sz="4" w:space="0" w:color="auto"/>
              <w:right w:val="single" w:sz="4" w:space="0" w:color="auto"/>
            </w:tcBorders>
            <w:tcMar>
              <w:top w:w="36" w:type="dxa"/>
              <w:left w:w="120" w:type="dxa"/>
              <w:bottom w:w="36" w:type="dxa"/>
              <w:right w:w="120" w:type="dxa"/>
            </w:tcMar>
            <w:hideMark/>
          </w:tcPr>
          <w:p w14:paraId="066F474A" w14:textId="77777777" w:rsidR="003F4FCB" w:rsidRPr="003F4FCB" w:rsidRDefault="003F4FCB" w:rsidP="003F4FCB">
            <w:pPr>
              <w:spacing w:after="100" w:afterAutospacing="1"/>
              <w:rPr>
                <w:rFonts w:ascii="Times New Roman" w:hAnsi="Times New Roman"/>
                <w:sz w:val="24"/>
                <w:lang w:val="en-IN" w:eastAsia="en-IN"/>
              </w:rPr>
            </w:pPr>
            <w:r w:rsidRPr="003F4FCB">
              <w:rPr>
                <w:rFonts w:ascii="Times New Roman" w:hAnsi="Times New Roman"/>
                <w:sz w:val="24"/>
                <w:lang w:val="en-IN" w:eastAsia="en-IN"/>
              </w:rPr>
              <w:t>Error Events can be used to signal when a process has encountered an unexpected situation: signalling an error is often called </w:t>
            </w:r>
            <w:r w:rsidRPr="003F4FCB">
              <w:rPr>
                <w:rFonts w:ascii="Times New Roman" w:hAnsi="Times New Roman"/>
                <w:i/>
                <w:iCs/>
                <w:sz w:val="24"/>
                <w:lang w:val="en-IN" w:eastAsia="en-IN"/>
              </w:rPr>
              <w:t>throwing</w:t>
            </w:r>
            <w:r w:rsidRPr="003F4FCB">
              <w:rPr>
                <w:rFonts w:ascii="Times New Roman" w:hAnsi="Times New Roman"/>
                <w:sz w:val="24"/>
                <w:lang w:val="en-IN" w:eastAsia="en-IN"/>
              </w:rPr>
              <w:t> an error.</w:t>
            </w:r>
          </w:p>
          <w:p w14:paraId="760E8B77" w14:textId="77777777" w:rsidR="003F4FCB" w:rsidRPr="003F4FCB" w:rsidRDefault="003F4FCB" w:rsidP="003F4FCB">
            <w:pPr>
              <w:spacing w:before="100" w:beforeAutospacing="1" w:after="100" w:afterAutospacing="1"/>
              <w:rPr>
                <w:rFonts w:ascii="Times New Roman" w:hAnsi="Times New Roman"/>
                <w:sz w:val="24"/>
                <w:lang w:val="en-IN" w:eastAsia="en-IN"/>
              </w:rPr>
            </w:pPr>
            <w:r w:rsidRPr="003F4FCB">
              <w:rPr>
                <w:rFonts w:ascii="Times New Roman" w:hAnsi="Times New Roman"/>
                <w:sz w:val="24"/>
                <w:lang w:val="en-IN" w:eastAsia="en-IN"/>
              </w:rPr>
              <w:t>Boundary Error Events in a different part of the process can then be used to </w:t>
            </w:r>
            <w:r w:rsidRPr="003F4FCB">
              <w:rPr>
                <w:rFonts w:ascii="Times New Roman" w:hAnsi="Times New Roman"/>
                <w:i/>
                <w:iCs/>
                <w:sz w:val="24"/>
                <w:lang w:val="en-IN" w:eastAsia="en-IN"/>
              </w:rPr>
              <w:t>catch</w:t>
            </w:r>
            <w:r w:rsidRPr="003F4FCB">
              <w:rPr>
                <w:rFonts w:ascii="Times New Roman" w:hAnsi="Times New Roman"/>
                <w:sz w:val="24"/>
                <w:lang w:val="en-IN" w:eastAsia="en-IN"/>
              </w:rPr>
              <w:t> the error and initiate a sequence of activities to handle the exception.</w:t>
            </w:r>
          </w:p>
          <w:p w14:paraId="27094D2B" w14:textId="77777777" w:rsidR="003F4FCB" w:rsidRPr="003F4FCB" w:rsidRDefault="003F4FCB" w:rsidP="003F4FCB">
            <w:pPr>
              <w:spacing w:before="100" w:beforeAutospacing="1" w:after="100" w:afterAutospacing="1"/>
              <w:rPr>
                <w:rFonts w:ascii="Times New Roman" w:hAnsi="Times New Roman"/>
                <w:sz w:val="24"/>
                <w:lang w:val="en-IN" w:eastAsia="en-IN"/>
              </w:rPr>
            </w:pPr>
            <w:r w:rsidRPr="003F4FCB">
              <w:rPr>
                <w:rFonts w:ascii="Times New Roman" w:hAnsi="Times New Roman"/>
                <w:sz w:val="24"/>
                <w:lang w:val="en-IN" w:eastAsia="en-IN"/>
              </w:rPr>
              <w:t>Errors themselves can be extended with extra information that is passed from the throwing to catching event. This is done with the use of an Item Definition.</w:t>
            </w:r>
          </w:p>
        </w:tc>
      </w:tr>
      <w:tr w:rsidR="003F4FCB" w:rsidRPr="003F4FCB" w14:paraId="6EF03794" w14:textId="77777777" w:rsidTr="003F4FCB">
        <w:tc>
          <w:tcPr>
            <w:tcW w:w="0" w:type="auto"/>
            <w:tcBorders>
              <w:top w:val="single" w:sz="4" w:space="0" w:color="auto"/>
              <w:left w:val="single" w:sz="4" w:space="0" w:color="auto"/>
              <w:bottom w:val="single" w:sz="4" w:space="0" w:color="auto"/>
              <w:right w:val="single" w:sz="4" w:space="0" w:color="auto"/>
            </w:tcBorders>
            <w:tcMar>
              <w:top w:w="36" w:type="dxa"/>
              <w:left w:w="120" w:type="dxa"/>
              <w:bottom w:w="36" w:type="dxa"/>
              <w:right w:w="120" w:type="dxa"/>
            </w:tcMar>
            <w:hideMark/>
          </w:tcPr>
          <w:p w14:paraId="40A66B60" w14:textId="77777777" w:rsidR="003F4FCB" w:rsidRPr="003F4FCB" w:rsidRDefault="003F4FCB" w:rsidP="003F4FCB">
            <w:pPr>
              <w:spacing w:after="0"/>
              <w:rPr>
                <w:rFonts w:ascii="Times New Roman" w:hAnsi="Times New Roman"/>
                <w:sz w:val="24"/>
                <w:lang w:val="en-IN" w:eastAsia="en-IN"/>
              </w:rPr>
            </w:pPr>
            <w:r w:rsidRPr="003F4FCB">
              <w:rPr>
                <w:rFonts w:ascii="Times New Roman" w:hAnsi="Times New Roman"/>
                <w:sz w:val="24"/>
                <w:lang w:val="en-IN" w:eastAsia="en-IN"/>
              </w:rPr>
              <w:t>Compensation</w:t>
            </w:r>
          </w:p>
        </w:tc>
        <w:tc>
          <w:tcPr>
            <w:tcW w:w="0" w:type="auto"/>
            <w:tcBorders>
              <w:top w:val="single" w:sz="4" w:space="0" w:color="auto"/>
              <w:left w:val="single" w:sz="4" w:space="0" w:color="auto"/>
              <w:bottom w:val="single" w:sz="4" w:space="0" w:color="auto"/>
              <w:right w:val="single" w:sz="4" w:space="0" w:color="auto"/>
            </w:tcBorders>
            <w:tcMar>
              <w:top w:w="36" w:type="dxa"/>
              <w:left w:w="120" w:type="dxa"/>
              <w:bottom w:w="36" w:type="dxa"/>
              <w:right w:w="120" w:type="dxa"/>
            </w:tcMar>
            <w:hideMark/>
          </w:tcPr>
          <w:p w14:paraId="4B7209E1" w14:textId="77777777" w:rsidR="003F4FCB" w:rsidRPr="003F4FCB" w:rsidRDefault="003F4FCB" w:rsidP="003F4FCB">
            <w:pPr>
              <w:spacing w:after="100" w:afterAutospacing="1"/>
              <w:rPr>
                <w:rFonts w:ascii="Times New Roman" w:hAnsi="Times New Roman"/>
                <w:sz w:val="24"/>
                <w:lang w:val="en-IN" w:eastAsia="en-IN"/>
              </w:rPr>
            </w:pPr>
            <w:r w:rsidRPr="003F4FCB">
              <w:rPr>
                <w:rFonts w:ascii="Times New Roman" w:hAnsi="Times New Roman"/>
                <w:sz w:val="24"/>
                <w:lang w:val="en-IN" w:eastAsia="en-IN"/>
              </w:rPr>
              <w:t>Exception handling activities </w:t>
            </w:r>
            <w:r w:rsidRPr="003F4FCB">
              <w:rPr>
                <w:rFonts w:ascii="Times New Roman" w:hAnsi="Times New Roman"/>
                <w:i/>
                <w:iCs/>
                <w:sz w:val="24"/>
                <w:lang w:val="en-IN" w:eastAsia="en-IN"/>
              </w:rPr>
              <w:t>associated</w:t>
            </w:r>
            <w:r w:rsidRPr="003F4FCB">
              <w:rPr>
                <w:rFonts w:ascii="Times New Roman" w:hAnsi="Times New Roman"/>
                <w:sz w:val="24"/>
                <w:lang w:val="en-IN" w:eastAsia="en-IN"/>
              </w:rPr>
              <w:t> with the normal activies in a Business Transaction are triggered by </w:t>
            </w:r>
            <w:r w:rsidRPr="003F4FCB">
              <w:rPr>
                <w:rFonts w:ascii="Times New Roman" w:hAnsi="Times New Roman"/>
                <w:i/>
                <w:iCs/>
                <w:sz w:val="24"/>
                <w:lang w:val="en-IN" w:eastAsia="en-IN"/>
              </w:rPr>
              <w:t>Compensation Events</w:t>
            </w:r>
            <w:r w:rsidRPr="003F4FCB">
              <w:rPr>
                <w:rFonts w:ascii="Times New Roman" w:hAnsi="Times New Roman"/>
                <w:sz w:val="24"/>
                <w:lang w:val="en-IN" w:eastAsia="en-IN"/>
              </w:rPr>
              <w:t>.</w:t>
            </w:r>
          </w:p>
          <w:p w14:paraId="70F1EBEE" w14:textId="77777777" w:rsidR="003F4FCB" w:rsidRPr="003F4FCB" w:rsidRDefault="003F4FCB" w:rsidP="003F4FCB">
            <w:pPr>
              <w:spacing w:before="100" w:beforeAutospacing="1" w:after="100" w:afterAutospacing="1"/>
              <w:rPr>
                <w:rFonts w:ascii="Times New Roman" w:hAnsi="Times New Roman"/>
                <w:sz w:val="24"/>
                <w:lang w:val="en-IN" w:eastAsia="en-IN"/>
              </w:rPr>
            </w:pPr>
            <w:r w:rsidRPr="003F4FCB">
              <w:rPr>
                <w:rFonts w:ascii="Times New Roman" w:hAnsi="Times New Roman"/>
                <w:sz w:val="24"/>
                <w:lang w:val="en-IN" w:eastAsia="en-IN"/>
              </w:rPr>
              <w:t>There are 3 types of compensation events: Intermediate (a.k.a. Boundary) (catch) events, Start (catch) events, and Intermediate or End (throw) events.</w:t>
            </w:r>
          </w:p>
          <w:p w14:paraId="0BF4F895" w14:textId="77777777" w:rsidR="003F4FCB" w:rsidRPr="003F4FCB" w:rsidRDefault="003F4FCB" w:rsidP="003F4FCB">
            <w:pPr>
              <w:spacing w:before="100" w:beforeAutospacing="1" w:after="100" w:afterAutospacing="1"/>
              <w:rPr>
                <w:rFonts w:ascii="Times New Roman" w:hAnsi="Times New Roman"/>
                <w:sz w:val="24"/>
                <w:lang w:val="en-IN" w:eastAsia="en-IN"/>
              </w:rPr>
            </w:pPr>
            <w:r w:rsidRPr="003F4FCB">
              <w:rPr>
                <w:rFonts w:ascii="Times New Roman" w:hAnsi="Times New Roman"/>
                <w:sz w:val="24"/>
                <w:lang w:val="en-IN" w:eastAsia="en-IN"/>
              </w:rPr>
              <w:t>Compensation Boundary (catch) events may only be attached to activites (e.g. tasks) that could cause an exception. These Boundary events are then </w:t>
            </w:r>
            <w:r w:rsidRPr="003F4FCB">
              <w:rPr>
                <w:rFonts w:ascii="Times New Roman" w:hAnsi="Times New Roman"/>
                <w:i/>
                <w:iCs/>
                <w:sz w:val="24"/>
                <w:lang w:val="en-IN" w:eastAsia="en-IN"/>
              </w:rPr>
              <w:t>associated</w:t>
            </w:r>
            <w:r w:rsidRPr="003F4FCB">
              <w:rPr>
                <w:rFonts w:ascii="Times New Roman" w:hAnsi="Times New Roman"/>
                <w:sz w:val="24"/>
                <w:lang w:val="en-IN" w:eastAsia="en-IN"/>
              </w:rPr>
              <w:t> (not linked!) with a Task that will be executed if the Boundary event catches a (thrown) Compensation signal.</w:t>
            </w:r>
          </w:p>
          <w:p w14:paraId="4FF12DFD" w14:textId="77777777" w:rsidR="003F4FCB" w:rsidRPr="003F4FCB" w:rsidRDefault="003F4FCB" w:rsidP="003F4FCB">
            <w:pPr>
              <w:spacing w:before="100" w:beforeAutospacing="1" w:after="100" w:afterAutospacing="1"/>
              <w:rPr>
                <w:rFonts w:ascii="Times New Roman" w:hAnsi="Times New Roman"/>
                <w:sz w:val="24"/>
                <w:lang w:val="en-IN" w:eastAsia="en-IN"/>
              </w:rPr>
            </w:pPr>
            <w:r w:rsidRPr="003F4FCB">
              <w:rPr>
                <w:rFonts w:ascii="Times New Roman" w:hAnsi="Times New Roman"/>
                <w:sz w:val="24"/>
                <w:lang w:val="en-IN" w:eastAsia="en-IN"/>
              </w:rPr>
              <w:t>Start (catch) events are used when defining an </w:t>
            </w:r>
            <w:r w:rsidRPr="003F4FCB">
              <w:rPr>
                <w:rFonts w:ascii="Times New Roman" w:hAnsi="Times New Roman"/>
                <w:i/>
                <w:iCs/>
                <w:sz w:val="24"/>
                <w:lang w:val="en-IN" w:eastAsia="en-IN"/>
              </w:rPr>
              <w:t>Compensation Event SubProcess</w:t>
            </w:r>
            <w:r w:rsidRPr="003F4FCB">
              <w:rPr>
                <w:rFonts w:ascii="Times New Roman" w:hAnsi="Times New Roman"/>
                <w:sz w:val="24"/>
                <w:lang w:val="en-IN" w:eastAsia="en-IN"/>
              </w:rPr>
              <w:t>, which requires them in order to be able to catch a (thrown) Compensation signal.</w:t>
            </w:r>
          </w:p>
          <w:p w14:paraId="727E3626" w14:textId="77777777" w:rsidR="003F4FCB" w:rsidRPr="003F4FCB" w:rsidRDefault="003F4FCB" w:rsidP="003F4FCB">
            <w:pPr>
              <w:spacing w:before="100" w:beforeAutospacing="1" w:after="100" w:afterAutospacing="1"/>
              <w:rPr>
                <w:rFonts w:ascii="Times New Roman" w:hAnsi="Times New Roman"/>
                <w:sz w:val="24"/>
                <w:lang w:val="en-IN" w:eastAsia="en-IN"/>
              </w:rPr>
            </w:pPr>
            <w:r w:rsidRPr="003F4FCB">
              <w:rPr>
                <w:rFonts w:ascii="Times New Roman" w:hAnsi="Times New Roman"/>
                <w:sz w:val="24"/>
                <w:lang w:val="en-IN" w:eastAsia="en-IN"/>
              </w:rPr>
              <w:t>Compensation Intermediate and End events are used in order to throw Compensation Events. These events often follow decision nodes that determine whether the workflow executed up to that point has succeeded. If not, the path including the Intermediate or End Event is chosen in order to trigger Compensatoin for the activities that did not succeed.</w:t>
            </w:r>
          </w:p>
        </w:tc>
      </w:tr>
    </w:tbl>
    <w:p w14:paraId="4A3E2D27" w14:textId="358FFE88" w:rsidR="003F4FCB" w:rsidRDefault="003F4FCB" w:rsidP="000E40E5">
      <w:pPr>
        <w:pStyle w:val="NoSpacing"/>
        <w:rPr>
          <w:rFonts w:cstheme="minorHAnsi"/>
          <w:b/>
        </w:rPr>
      </w:pPr>
    </w:p>
    <w:p w14:paraId="5F275E32" w14:textId="75A1D2AF" w:rsidR="00862BB6" w:rsidRDefault="00862BB6" w:rsidP="00BD6843">
      <w:pPr>
        <w:pStyle w:val="Heading4"/>
      </w:pPr>
      <w:r>
        <w:t>Logging</w:t>
      </w:r>
    </w:p>
    <w:p w14:paraId="5C1C7E9B" w14:textId="7B2A10C8" w:rsidR="00862BB6" w:rsidRPr="00862BB6" w:rsidRDefault="00862BB6" w:rsidP="00862BB6">
      <w:r>
        <w:t>How logging is handled in JBPM</w:t>
      </w:r>
      <w:bookmarkStart w:id="5" w:name="_GoBack"/>
      <w:bookmarkEnd w:id="5"/>
    </w:p>
    <w:p w14:paraId="448D5367" w14:textId="18F737E0" w:rsidR="00BD6843" w:rsidRDefault="00BD6843" w:rsidP="00BD6843">
      <w:pPr>
        <w:pStyle w:val="Heading4"/>
      </w:pPr>
      <w:r>
        <w:t>Reusability</w:t>
      </w:r>
    </w:p>
    <w:p w14:paraId="20ABF116" w14:textId="13DFD97E" w:rsidR="00BD6843" w:rsidRDefault="00BD6843" w:rsidP="00BD6843">
      <w:r>
        <w:t>Identify common process for reusability – Error and Exception handling or any other sub business process pro</w:t>
      </w:r>
    </w:p>
    <w:p w14:paraId="14600440" w14:textId="31C2A926" w:rsidR="00BD6843" w:rsidRPr="00BD6843" w:rsidRDefault="00BD6843" w:rsidP="00BD6843">
      <w:r>
        <w:t xml:space="preserve">Identify common Task for reusability like </w:t>
      </w:r>
      <w:r>
        <w:t xml:space="preserve"> – Error and Exception handling</w:t>
      </w:r>
      <w:r>
        <w:t>, Logging</w:t>
      </w:r>
    </w:p>
    <w:p w14:paraId="70248849" w14:textId="77777777" w:rsidR="00BD6843" w:rsidRPr="001932B7" w:rsidRDefault="00BD6843" w:rsidP="000E40E5">
      <w:pPr>
        <w:pStyle w:val="NoSpacing"/>
        <w:rPr>
          <w:rFonts w:cstheme="minorHAnsi"/>
          <w:b/>
        </w:rPr>
      </w:pPr>
    </w:p>
    <w:p w14:paraId="58748585" w14:textId="1A7A37CE" w:rsidR="00585F70" w:rsidRDefault="00585F70" w:rsidP="004A0C6D">
      <w:pPr>
        <w:pStyle w:val="Heading2"/>
        <w:rPr>
          <w:b/>
          <w:bCs w:val="0"/>
        </w:rPr>
      </w:pPr>
      <w:bookmarkStart w:id="6" w:name="_Toc47619684"/>
      <w:r>
        <w:rPr>
          <w:b/>
          <w:bCs w:val="0"/>
        </w:rPr>
        <w:t>Data Model</w:t>
      </w:r>
      <w:bookmarkEnd w:id="6"/>
    </w:p>
    <w:p w14:paraId="007678BD" w14:textId="3EA56E6E" w:rsidR="00585F70" w:rsidRDefault="00585F70" w:rsidP="00585F70">
      <w:pPr>
        <w:pStyle w:val="NoSpacing"/>
        <w:rPr>
          <w:rFonts w:cstheme="minorHAnsi"/>
        </w:rPr>
      </w:pPr>
      <w:r w:rsidRPr="00CB508D">
        <w:rPr>
          <w:rFonts w:cstheme="minorHAnsi"/>
          <w:b/>
        </w:rPr>
        <w:t>Data model of Audit table</w:t>
      </w:r>
      <w:r w:rsidRPr="00CB508D">
        <w:rPr>
          <w:rFonts w:cstheme="minorHAnsi"/>
        </w:rPr>
        <w:t xml:space="preserve"> </w:t>
      </w:r>
    </w:p>
    <w:p w14:paraId="6B8A4D4C" w14:textId="33C4468F" w:rsidR="00BE6BFB" w:rsidRDefault="00BE6BFB" w:rsidP="00585F70">
      <w:pPr>
        <w:pStyle w:val="NoSpacing"/>
        <w:rPr>
          <w:rFonts w:cstheme="minorHAnsi"/>
        </w:rPr>
      </w:pPr>
    </w:p>
    <w:p w14:paraId="0BD3AFCC" w14:textId="75691FC5" w:rsidR="00BE6BFB" w:rsidRDefault="00BE6BFB" w:rsidP="00585F70">
      <w:pPr>
        <w:pStyle w:val="NoSpacing"/>
        <w:rPr>
          <w:rFonts w:cstheme="minorHAnsi"/>
        </w:rPr>
      </w:pPr>
      <w:r>
        <w:rPr>
          <w:rFonts w:cstheme="minorHAnsi"/>
        </w:rPr>
        <w:t>JBPM maintain Workflow Metadata table structure and part of this workflow status also maintained.</w:t>
      </w:r>
    </w:p>
    <w:p w14:paraId="5CF4C3F9" w14:textId="018F36A5" w:rsidR="009D7EC7" w:rsidRPr="009D7EC7" w:rsidRDefault="009D7EC7" w:rsidP="00585F70">
      <w:pPr>
        <w:pStyle w:val="NoSpacing"/>
        <w:rPr>
          <w:rFonts w:cstheme="minorHAnsi"/>
          <w:b/>
          <w:color w:val="FF0000"/>
        </w:rPr>
      </w:pPr>
      <w:r w:rsidRPr="009D7EC7">
        <w:rPr>
          <w:rFonts w:cstheme="minorHAnsi"/>
          <w:b/>
          <w:color w:val="FF0000"/>
        </w:rPr>
        <w:t>Do we need separate table ?</w:t>
      </w:r>
    </w:p>
    <w:p w14:paraId="5C028C00" w14:textId="77777777" w:rsidR="00585F70" w:rsidRDefault="00585F70" w:rsidP="00585F70">
      <w:pPr>
        <w:pStyle w:val="NoSpacing"/>
        <w:rPr>
          <w:rFonts w:cstheme="minorHAnsi"/>
        </w:rPr>
      </w:pPr>
    </w:p>
    <w:p w14:paraId="243DAC8C" w14:textId="5571CE3B" w:rsidR="00585F70" w:rsidRDefault="00585F70" w:rsidP="00585F70">
      <w:pPr>
        <w:pStyle w:val="xmsonormal"/>
        <w:rPr>
          <w:lang w:val="en-US"/>
        </w:rPr>
      </w:pPr>
      <w:r w:rsidRPr="008777D7">
        <w:rPr>
          <w:lang w:val="en-US"/>
        </w:rPr>
        <w:t xml:space="preserve">Table Name: </w:t>
      </w:r>
      <w:r w:rsidR="0096349E">
        <w:rPr>
          <w:lang w:val="en-US"/>
        </w:rPr>
        <w:t>WORKFLOW_S</w:t>
      </w:r>
      <w:r>
        <w:rPr>
          <w:lang w:val="en-US"/>
        </w:rPr>
        <w:t>TATUS</w:t>
      </w:r>
    </w:p>
    <w:p w14:paraId="2ACB85CE" w14:textId="77777777" w:rsidR="00585F70" w:rsidRDefault="00585F70" w:rsidP="00585F70">
      <w:pPr>
        <w:pStyle w:val="xmsonormal"/>
        <w:rPr>
          <w:b/>
        </w:rPr>
      </w:pPr>
    </w:p>
    <w:tbl>
      <w:tblPr>
        <w:tblW w:w="9493" w:type="dxa"/>
        <w:tblCellMar>
          <w:left w:w="0" w:type="dxa"/>
          <w:right w:w="0" w:type="dxa"/>
        </w:tblCellMar>
        <w:tblLook w:val="04A0" w:firstRow="1" w:lastRow="0" w:firstColumn="1" w:lastColumn="0" w:noHBand="0" w:noVBand="1"/>
      </w:tblPr>
      <w:tblGrid>
        <w:gridCol w:w="3544"/>
        <w:gridCol w:w="2414"/>
        <w:gridCol w:w="3535"/>
      </w:tblGrid>
      <w:tr w:rsidR="00585F70" w14:paraId="244D9BB5" w14:textId="77777777" w:rsidTr="005D2D5C">
        <w:tc>
          <w:tcPr>
            <w:tcW w:w="3544"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14:paraId="6D1140A9" w14:textId="77777777" w:rsidR="00585F70" w:rsidRDefault="00585F70" w:rsidP="008B322C">
            <w:pPr>
              <w:pStyle w:val="xmsonormal"/>
              <w:rPr>
                <w:b/>
                <w:bCs/>
                <w:lang w:val="en-US" w:eastAsia="en-US"/>
              </w:rPr>
            </w:pPr>
            <w:r>
              <w:rPr>
                <w:b/>
                <w:bCs/>
                <w:lang w:val="en-US" w:eastAsia="en-US"/>
              </w:rPr>
              <w:t>Column Name</w:t>
            </w:r>
          </w:p>
        </w:tc>
        <w:tc>
          <w:tcPr>
            <w:tcW w:w="2414"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49EA9060" w14:textId="77777777" w:rsidR="00585F70" w:rsidRDefault="00585F70" w:rsidP="008B322C">
            <w:pPr>
              <w:pStyle w:val="xmsonormal"/>
              <w:rPr>
                <w:b/>
                <w:bCs/>
                <w:lang w:val="en-US" w:eastAsia="en-US"/>
              </w:rPr>
            </w:pPr>
            <w:r>
              <w:rPr>
                <w:b/>
                <w:bCs/>
                <w:lang w:val="en-US" w:eastAsia="en-US"/>
              </w:rPr>
              <w:t>Column Type</w:t>
            </w:r>
          </w:p>
        </w:tc>
        <w:tc>
          <w:tcPr>
            <w:tcW w:w="3535"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46B18BD1" w14:textId="77777777" w:rsidR="00585F70" w:rsidRDefault="00585F70" w:rsidP="008B322C">
            <w:pPr>
              <w:pStyle w:val="xmsonormal"/>
              <w:rPr>
                <w:b/>
                <w:bCs/>
                <w:lang w:val="en-US" w:eastAsia="en-US"/>
              </w:rPr>
            </w:pPr>
            <w:r>
              <w:rPr>
                <w:b/>
                <w:bCs/>
                <w:lang w:val="en-US" w:eastAsia="en-US"/>
              </w:rPr>
              <w:t>Description</w:t>
            </w:r>
          </w:p>
        </w:tc>
      </w:tr>
      <w:tr w:rsidR="00585F70" w14:paraId="7F987442" w14:textId="77777777" w:rsidTr="005D2D5C">
        <w:tc>
          <w:tcPr>
            <w:tcW w:w="3544"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505B2CDE" w14:textId="77777777" w:rsidR="00585F70" w:rsidRDefault="00585F70" w:rsidP="008B322C">
            <w:pPr>
              <w:pStyle w:val="xmsonormal"/>
              <w:rPr>
                <w:b/>
                <w:bCs/>
                <w:lang w:val="en-US" w:eastAsia="en-US"/>
              </w:rPr>
            </w:pPr>
            <w:r>
              <w:rPr>
                <w:lang w:val="en-US" w:eastAsia="en-US"/>
              </w:rPr>
              <w:t>Id</w:t>
            </w:r>
          </w:p>
        </w:tc>
        <w:tc>
          <w:tcPr>
            <w:tcW w:w="2414"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54D530BD" w14:textId="77777777" w:rsidR="00585F70" w:rsidRDefault="00585F70" w:rsidP="008B322C">
            <w:pPr>
              <w:pStyle w:val="xmsonormal"/>
              <w:rPr>
                <w:lang w:val="en-US" w:eastAsia="en-US"/>
              </w:rPr>
            </w:pPr>
            <w:r>
              <w:rPr>
                <w:lang w:val="en-US" w:eastAsia="en-US"/>
              </w:rPr>
              <w:t xml:space="preserve">number </w:t>
            </w:r>
          </w:p>
          <w:p w14:paraId="11BBB8AD" w14:textId="051CC60B" w:rsidR="00585F70" w:rsidRDefault="00585F70" w:rsidP="0096349E">
            <w:pPr>
              <w:pStyle w:val="xmsonormal"/>
              <w:rPr>
                <w:lang w:val="en-US" w:eastAsia="en-US"/>
              </w:rPr>
            </w:pPr>
            <w:r>
              <w:rPr>
                <w:lang w:val="en-US" w:eastAsia="en-US"/>
              </w:rPr>
              <w:t>default id_</w:t>
            </w:r>
            <w:r w:rsidR="0096349E">
              <w:rPr>
                <w:lang w:val="en-US" w:eastAsia="en-US"/>
              </w:rPr>
              <w:t>WORKFlow</w:t>
            </w:r>
            <w:r>
              <w:rPr>
                <w:lang w:val="en-US" w:eastAsia="en-US"/>
              </w:rPr>
              <w:t>.nextval</w:t>
            </w:r>
          </w:p>
        </w:tc>
        <w:tc>
          <w:tcPr>
            <w:tcW w:w="3535"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706D0737" w14:textId="77777777" w:rsidR="00585F70" w:rsidRDefault="00585F70" w:rsidP="008B322C">
            <w:pPr>
              <w:pStyle w:val="xmsonormal"/>
              <w:rPr>
                <w:lang w:val="en-US" w:eastAsia="en-US"/>
              </w:rPr>
            </w:pPr>
            <w:r>
              <w:rPr>
                <w:lang w:val="en-US" w:eastAsia="en-US"/>
              </w:rPr>
              <w:t>Table primary key</w:t>
            </w:r>
          </w:p>
          <w:p w14:paraId="69A87B8B" w14:textId="12B4010D" w:rsidR="00E66066" w:rsidRDefault="0096349E" w:rsidP="008B322C">
            <w:pPr>
              <w:pStyle w:val="xmsonormal"/>
              <w:rPr>
                <w:lang w:val="en-US" w:eastAsia="en-US"/>
              </w:rPr>
            </w:pPr>
            <w:r>
              <w:rPr>
                <w:rFonts w:eastAsia="Times New Roman"/>
                <w:color w:val="000000"/>
              </w:rPr>
              <w:t>ID</w:t>
            </w:r>
            <w:r w:rsidR="00E66066">
              <w:rPr>
                <w:rFonts w:eastAsia="Times New Roman"/>
                <w:color w:val="000000"/>
              </w:rPr>
              <w:t>_SEQ</w:t>
            </w:r>
          </w:p>
        </w:tc>
      </w:tr>
      <w:tr w:rsidR="002E4EA3" w14:paraId="39390A81" w14:textId="77777777" w:rsidTr="005D2D5C">
        <w:tc>
          <w:tcPr>
            <w:tcW w:w="3544" w:type="dxa"/>
            <w:tcBorders>
              <w:top w:val="nil"/>
              <w:left w:val="single" w:sz="8" w:space="0" w:color="BFBFBF"/>
              <w:bottom w:val="single" w:sz="8" w:space="0" w:color="BFBFBF"/>
              <w:right w:val="single" w:sz="8" w:space="0" w:color="BFBFBF"/>
            </w:tcBorders>
            <w:tcMar>
              <w:top w:w="0" w:type="dxa"/>
              <w:left w:w="108" w:type="dxa"/>
              <w:bottom w:w="0" w:type="dxa"/>
              <w:right w:w="108" w:type="dxa"/>
            </w:tcMar>
          </w:tcPr>
          <w:p w14:paraId="419AC890" w14:textId="43DFB2C7" w:rsidR="002E4EA3" w:rsidRPr="002E4EA3" w:rsidRDefault="002E4EA3" w:rsidP="002E4EA3">
            <w:pPr>
              <w:pStyle w:val="xmsonormal"/>
              <w:rPr>
                <w:b/>
                <w:bCs/>
                <w:lang w:val="en-US" w:eastAsia="en-US"/>
              </w:rPr>
            </w:pPr>
            <w:r w:rsidRPr="002E4EA3">
              <w:rPr>
                <w:b/>
              </w:rPr>
              <w:t>Trace</w:t>
            </w:r>
            <w:r w:rsidR="002B7CF0">
              <w:rPr>
                <w:b/>
              </w:rPr>
              <w:t>_</w:t>
            </w:r>
            <w:r w:rsidRPr="002E4EA3">
              <w:rPr>
                <w:b/>
              </w:rPr>
              <w:t>Id</w:t>
            </w:r>
          </w:p>
        </w:tc>
        <w:tc>
          <w:tcPr>
            <w:tcW w:w="2414" w:type="dxa"/>
            <w:tcBorders>
              <w:top w:val="nil"/>
              <w:left w:val="nil"/>
              <w:bottom w:val="single" w:sz="8" w:space="0" w:color="BFBFBF"/>
              <w:right w:val="single" w:sz="8" w:space="0" w:color="BFBFBF"/>
            </w:tcBorders>
            <w:tcMar>
              <w:top w:w="0" w:type="dxa"/>
              <w:left w:w="108" w:type="dxa"/>
              <w:bottom w:w="0" w:type="dxa"/>
              <w:right w:w="108" w:type="dxa"/>
            </w:tcMar>
          </w:tcPr>
          <w:p w14:paraId="6A0D0870" w14:textId="52E8C06E" w:rsidR="002E4EA3" w:rsidRDefault="00720E45" w:rsidP="002E4EA3">
            <w:pPr>
              <w:pStyle w:val="xmsonormal"/>
              <w:rPr>
                <w:lang w:val="en-US" w:eastAsia="en-US"/>
              </w:rPr>
            </w:pPr>
            <w:r>
              <w:rPr>
                <w:lang w:val="en-US" w:eastAsia="en-US"/>
              </w:rPr>
              <w:t>varchar2(20)</w:t>
            </w:r>
          </w:p>
        </w:tc>
        <w:tc>
          <w:tcPr>
            <w:tcW w:w="3535" w:type="dxa"/>
            <w:tcBorders>
              <w:top w:val="nil"/>
              <w:left w:val="nil"/>
              <w:bottom w:val="single" w:sz="8" w:space="0" w:color="BFBFBF"/>
              <w:right w:val="single" w:sz="8" w:space="0" w:color="BFBFBF"/>
            </w:tcBorders>
            <w:tcMar>
              <w:top w:w="0" w:type="dxa"/>
              <w:left w:w="108" w:type="dxa"/>
              <w:bottom w:w="0" w:type="dxa"/>
              <w:right w:w="108" w:type="dxa"/>
            </w:tcMar>
          </w:tcPr>
          <w:p w14:paraId="11099F82" w14:textId="77777777" w:rsidR="002E4EA3" w:rsidRDefault="002E4EA3" w:rsidP="002E4EA3">
            <w:pPr>
              <w:pStyle w:val="xmsonormal"/>
              <w:rPr>
                <w:lang w:val="en-US" w:eastAsia="en-US"/>
              </w:rPr>
            </w:pPr>
          </w:p>
        </w:tc>
      </w:tr>
      <w:tr w:rsidR="002E4EA3" w14:paraId="77983EFC" w14:textId="77777777" w:rsidTr="005D2D5C">
        <w:tc>
          <w:tcPr>
            <w:tcW w:w="3544" w:type="dxa"/>
            <w:tcBorders>
              <w:top w:val="nil"/>
              <w:left w:val="single" w:sz="8" w:space="0" w:color="BFBFBF"/>
              <w:bottom w:val="single" w:sz="8" w:space="0" w:color="BFBFBF"/>
              <w:right w:val="single" w:sz="8" w:space="0" w:color="BFBFBF"/>
            </w:tcBorders>
            <w:tcMar>
              <w:top w:w="0" w:type="dxa"/>
              <w:left w:w="108" w:type="dxa"/>
              <w:bottom w:w="0" w:type="dxa"/>
              <w:right w:w="108" w:type="dxa"/>
            </w:tcMar>
          </w:tcPr>
          <w:p w14:paraId="0149F62F" w14:textId="77DA4B57" w:rsidR="002E4EA3" w:rsidRPr="002E4EA3" w:rsidRDefault="002E4EA3" w:rsidP="002E4EA3">
            <w:pPr>
              <w:pStyle w:val="xmsonormal"/>
              <w:rPr>
                <w:b/>
                <w:bCs/>
                <w:lang w:val="en-US" w:eastAsia="en-US"/>
              </w:rPr>
            </w:pPr>
            <w:r w:rsidRPr="002E4EA3">
              <w:rPr>
                <w:b/>
              </w:rPr>
              <w:t>Span</w:t>
            </w:r>
            <w:r w:rsidR="002B7CF0">
              <w:rPr>
                <w:b/>
              </w:rPr>
              <w:t>_</w:t>
            </w:r>
            <w:r w:rsidRPr="002E4EA3">
              <w:rPr>
                <w:b/>
              </w:rPr>
              <w:t>Id</w:t>
            </w:r>
          </w:p>
        </w:tc>
        <w:tc>
          <w:tcPr>
            <w:tcW w:w="2414" w:type="dxa"/>
            <w:tcBorders>
              <w:top w:val="nil"/>
              <w:left w:val="nil"/>
              <w:bottom w:val="single" w:sz="8" w:space="0" w:color="BFBFBF"/>
              <w:right w:val="single" w:sz="8" w:space="0" w:color="BFBFBF"/>
            </w:tcBorders>
            <w:tcMar>
              <w:top w:w="0" w:type="dxa"/>
              <w:left w:w="108" w:type="dxa"/>
              <w:bottom w:w="0" w:type="dxa"/>
              <w:right w:w="108" w:type="dxa"/>
            </w:tcMar>
          </w:tcPr>
          <w:p w14:paraId="0D761D4D" w14:textId="462B13C7" w:rsidR="002E4EA3" w:rsidRDefault="00720E45" w:rsidP="002E4EA3">
            <w:pPr>
              <w:pStyle w:val="xmsonormal"/>
              <w:rPr>
                <w:lang w:val="en-US" w:eastAsia="en-US"/>
              </w:rPr>
            </w:pPr>
            <w:r>
              <w:rPr>
                <w:lang w:val="en-US" w:eastAsia="en-US"/>
              </w:rPr>
              <w:t>varchar2(20)</w:t>
            </w:r>
          </w:p>
        </w:tc>
        <w:tc>
          <w:tcPr>
            <w:tcW w:w="3535" w:type="dxa"/>
            <w:tcBorders>
              <w:top w:val="nil"/>
              <w:left w:val="nil"/>
              <w:bottom w:val="single" w:sz="8" w:space="0" w:color="BFBFBF"/>
              <w:right w:val="single" w:sz="8" w:space="0" w:color="BFBFBF"/>
            </w:tcBorders>
            <w:tcMar>
              <w:top w:w="0" w:type="dxa"/>
              <w:left w:w="108" w:type="dxa"/>
              <w:bottom w:w="0" w:type="dxa"/>
              <w:right w:w="108" w:type="dxa"/>
            </w:tcMar>
          </w:tcPr>
          <w:p w14:paraId="074EDD9B" w14:textId="77777777" w:rsidR="002E4EA3" w:rsidRDefault="002E4EA3" w:rsidP="002E4EA3">
            <w:pPr>
              <w:pStyle w:val="xmsonormal"/>
              <w:rPr>
                <w:lang w:val="en-US" w:eastAsia="en-US"/>
              </w:rPr>
            </w:pPr>
          </w:p>
        </w:tc>
      </w:tr>
      <w:tr w:rsidR="00D967CF" w14:paraId="63BE1356" w14:textId="77777777" w:rsidTr="005D2D5C">
        <w:tc>
          <w:tcPr>
            <w:tcW w:w="3544" w:type="dxa"/>
            <w:tcBorders>
              <w:top w:val="nil"/>
              <w:left w:val="single" w:sz="8" w:space="0" w:color="BFBFBF"/>
              <w:bottom w:val="single" w:sz="8" w:space="0" w:color="BFBFBF"/>
              <w:right w:val="single" w:sz="8" w:space="0" w:color="BFBFBF"/>
            </w:tcBorders>
            <w:tcMar>
              <w:top w:w="0" w:type="dxa"/>
              <w:left w:w="108" w:type="dxa"/>
              <w:bottom w:w="0" w:type="dxa"/>
              <w:right w:w="108" w:type="dxa"/>
            </w:tcMar>
          </w:tcPr>
          <w:p w14:paraId="39C84255" w14:textId="064B3FD4" w:rsidR="00D967CF" w:rsidRDefault="005D2D5C" w:rsidP="002E4EA3">
            <w:pPr>
              <w:pStyle w:val="xmsonormal"/>
              <w:rPr>
                <w:b/>
              </w:rPr>
            </w:pPr>
            <w:r>
              <w:rPr>
                <w:b/>
              </w:rPr>
              <w:t>Process_Deploy</w:t>
            </w:r>
            <w:r w:rsidR="00B420A3">
              <w:rPr>
                <w:b/>
              </w:rPr>
              <w:t>_URL</w:t>
            </w:r>
          </w:p>
        </w:tc>
        <w:tc>
          <w:tcPr>
            <w:tcW w:w="2414" w:type="dxa"/>
            <w:tcBorders>
              <w:top w:val="nil"/>
              <w:left w:val="nil"/>
              <w:bottom w:val="single" w:sz="8" w:space="0" w:color="BFBFBF"/>
              <w:right w:val="single" w:sz="8" w:space="0" w:color="BFBFBF"/>
            </w:tcBorders>
            <w:tcMar>
              <w:top w:w="0" w:type="dxa"/>
              <w:left w:w="108" w:type="dxa"/>
              <w:bottom w:w="0" w:type="dxa"/>
              <w:right w:w="108" w:type="dxa"/>
            </w:tcMar>
          </w:tcPr>
          <w:p w14:paraId="52A58720" w14:textId="49783A6A" w:rsidR="00D967CF" w:rsidRDefault="005D2D5C" w:rsidP="005D2D5C">
            <w:pPr>
              <w:pStyle w:val="xmsonormal"/>
              <w:rPr>
                <w:lang w:val="en-US" w:eastAsia="en-US"/>
              </w:rPr>
            </w:pPr>
            <w:r>
              <w:rPr>
                <w:lang w:val="en-US" w:eastAsia="en-US"/>
              </w:rPr>
              <w:t>varchar2(10</w:t>
            </w:r>
            <w:r w:rsidR="00B420A3">
              <w:rPr>
                <w:lang w:val="en-US" w:eastAsia="en-US"/>
              </w:rPr>
              <w:t>0)</w:t>
            </w:r>
          </w:p>
        </w:tc>
        <w:tc>
          <w:tcPr>
            <w:tcW w:w="3535" w:type="dxa"/>
            <w:tcBorders>
              <w:top w:val="nil"/>
              <w:left w:val="nil"/>
              <w:bottom w:val="single" w:sz="8" w:space="0" w:color="BFBFBF"/>
              <w:right w:val="single" w:sz="8" w:space="0" w:color="BFBFBF"/>
            </w:tcBorders>
            <w:tcMar>
              <w:top w:w="0" w:type="dxa"/>
              <w:left w:w="108" w:type="dxa"/>
              <w:bottom w:w="0" w:type="dxa"/>
              <w:right w:w="108" w:type="dxa"/>
            </w:tcMar>
          </w:tcPr>
          <w:p w14:paraId="333DC512" w14:textId="7C73BD20" w:rsidR="00D967CF" w:rsidRDefault="00C1194C" w:rsidP="002E4EA3">
            <w:pPr>
              <w:pStyle w:val="xmsonormal"/>
              <w:rPr>
                <w:lang w:val="en-US" w:eastAsia="en-US"/>
              </w:rPr>
            </w:pPr>
            <w:r>
              <w:rPr>
                <w:lang w:val="en-US" w:eastAsia="en-US"/>
              </w:rPr>
              <w:t>URL where BPM specific process is deployed</w:t>
            </w:r>
          </w:p>
        </w:tc>
      </w:tr>
      <w:tr w:rsidR="005D2D5C" w14:paraId="2C22081F" w14:textId="77777777" w:rsidTr="005D2D5C">
        <w:tc>
          <w:tcPr>
            <w:tcW w:w="3544" w:type="dxa"/>
            <w:tcBorders>
              <w:top w:val="nil"/>
              <w:left w:val="single" w:sz="8" w:space="0" w:color="BFBFBF"/>
              <w:bottom w:val="single" w:sz="8" w:space="0" w:color="BFBFBF"/>
              <w:right w:val="single" w:sz="8" w:space="0" w:color="BFBFBF"/>
            </w:tcBorders>
            <w:tcMar>
              <w:top w:w="0" w:type="dxa"/>
              <w:left w:w="108" w:type="dxa"/>
              <w:bottom w:w="0" w:type="dxa"/>
              <w:right w:w="108" w:type="dxa"/>
            </w:tcMar>
          </w:tcPr>
          <w:p w14:paraId="10695AD5" w14:textId="0688D477" w:rsidR="005D2D5C" w:rsidRDefault="005D2D5C" w:rsidP="005D2D5C">
            <w:pPr>
              <w:pStyle w:val="xmsonormal"/>
              <w:rPr>
                <w:b/>
              </w:rPr>
            </w:pPr>
            <w:r>
              <w:rPr>
                <w:b/>
              </w:rPr>
              <w:t>Process_Deploy_</w:t>
            </w:r>
            <w:r>
              <w:rPr>
                <w:b/>
              </w:rPr>
              <w:t>ID</w:t>
            </w:r>
          </w:p>
        </w:tc>
        <w:tc>
          <w:tcPr>
            <w:tcW w:w="2414" w:type="dxa"/>
            <w:tcBorders>
              <w:top w:val="nil"/>
              <w:left w:val="nil"/>
              <w:bottom w:val="single" w:sz="8" w:space="0" w:color="BFBFBF"/>
              <w:right w:val="single" w:sz="8" w:space="0" w:color="BFBFBF"/>
            </w:tcBorders>
            <w:tcMar>
              <w:top w:w="0" w:type="dxa"/>
              <w:left w:w="108" w:type="dxa"/>
              <w:bottom w:w="0" w:type="dxa"/>
              <w:right w:w="108" w:type="dxa"/>
            </w:tcMar>
          </w:tcPr>
          <w:p w14:paraId="34CE4F48" w14:textId="3EAC7ACB" w:rsidR="005D2D5C" w:rsidRDefault="005D2D5C" w:rsidP="005D2D5C">
            <w:pPr>
              <w:pStyle w:val="xmsonormal"/>
              <w:rPr>
                <w:lang w:val="en-US" w:eastAsia="en-US"/>
              </w:rPr>
            </w:pPr>
            <w:r>
              <w:rPr>
                <w:lang w:val="en-US" w:eastAsia="en-US"/>
              </w:rPr>
              <w:t>varchar2(20)</w:t>
            </w:r>
          </w:p>
        </w:tc>
        <w:tc>
          <w:tcPr>
            <w:tcW w:w="3535" w:type="dxa"/>
            <w:tcBorders>
              <w:top w:val="nil"/>
              <w:left w:val="nil"/>
              <w:bottom w:val="single" w:sz="8" w:space="0" w:color="BFBFBF"/>
              <w:right w:val="single" w:sz="8" w:space="0" w:color="BFBFBF"/>
            </w:tcBorders>
            <w:tcMar>
              <w:top w:w="0" w:type="dxa"/>
              <w:left w:w="108" w:type="dxa"/>
              <w:bottom w:w="0" w:type="dxa"/>
              <w:right w:w="108" w:type="dxa"/>
            </w:tcMar>
          </w:tcPr>
          <w:p w14:paraId="69C455F2" w14:textId="6F379E5E" w:rsidR="005D2D5C" w:rsidRDefault="00C1194C" w:rsidP="005D2D5C">
            <w:pPr>
              <w:pStyle w:val="xmsonormal"/>
              <w:rPr>
                <w:lang w:val="en-US" w:eastAsia="en-US"/>
              </w:rPr>
            </w:pPr>
            <w:r>
              <w:rPr>
                <w:lang w:val="en-US" w:eastAsia="en-US"/>
              </w:rPr>
              <w:t>Get this ID when BPM Process is deployed</w:t>
            </w:r>
          </w:p>
        </w:tc>
      </w:tr>
      <w:tr w:rsidR="005D2D5C" w14:paraId="7034DD66" w14:textId="77777777" w:rsidTr="005D2D5C">
        <w:tc>
          <w:tcPr>
            <w:tcW w:w="3544" w:type="dxa"/>
            <w:tcBorders>
              <w:top w:val="nil"/>
              <w:left w:val="single" w:sz="8" w:space="0" w:color="BFBFBF"/>
              <w:bottom w:val="single" w:sz="8" w:space="0" w:color="BFBFBF"/>
              <w:right w:val="single" w:sz="8" w:space="0" w:color="BFBFBF"/>
            </w:tcBorders>
            <w:tcMar>
              <w:top w:w="0" w:type="dxa"/>
              <w:left w:w="108" w:type="dxa"/>
              <w:bottom w:w="0" w:type="dxa"/>
              <w:right w:w="108" w:type="dxa"/>
            </w:tcMar>
          </w:tcPr>
          <w:p w14:paraId="492DC262" w14:textId="4EEF515D" w:rsidR="005D2D5C" w:rsidRPr="002E4EA3" w:rsidRDefault="005D2D5C" w:rsidP="005D2D5C">
            <w:pPr>
              <w:pStyle w:val="xmsonormal"/>
              <w:rPr>
                <w:b/>
                <w:bCs/>
                <w:lang w:val="en-US" w:eastAsia="en-US"/>
              </w:rPr>
            </w:pPr>
            <w:r>
              <w:rPr>
                <w:b/>
              </w:rPr>
              <w:t>Process_Deploy_</w:t>
            </w:r>
            <w:r>
              <w:rPr>
                <w:b/>
              </w:rPr>
              <w:t>NAME</w:t>
            </w:r>
          </w:p>
        </w:tc>
        <w:tc>
          <w:tcPr>
            <w:tcW w:w="2414" w:type="dxa"/>
            <w:tcBorders>
              <w:top w:val="nil"/>
              <w:left w:val="nil"/>
              <w:bottom w:val="single" w:sz="8" w:space="0" w:color="BFBFBF"/>
              <w:right w:val="single" w:sz="8" w:space="0" w:color="BFBFBF"/>
            </w:tcBorders>
            <w:tcMar>
              <w:top w:w="0" w:type="dxa"/>
              <w:left w:w="108" w:type="dxa"/>
              <w:bottom w:w="0" w:type="dxa"/>
              <w:right w:w="108" w:type="dxa"/>
            </w:tcMar>
          </w:tcPr>
          <w:p w14:paraId="7B86FCC5" w14:textId="1A22F252" w:rsidR="005D2D5C" w:rsidRDefault="005D2D5C" w:rsidP="005D2D5C">
            <w:pPr>
              <w:pStyle w:val="xmsonormal"/>
              <w:rPr>
                <w:lang w:val="en-US" w:eastAsia="en-US"/>
              </w:rPr>
            </w:pPr>
            <w:r>
              <w:rPr>
                <w:lang w:val="en-US" w:eastAsia="en-US"/>
              </w:rPr>
              <w:t>varchar2(</w:t>
            </w:r>
            <w:r>
              <w:rPr>
                <w:lang w:val="en-US" w:eastAsia="en-US"/>
              </w:rPr>
              <w:t>2</w:t>
            </w:r>
            <w:r>
              <w:rPr>
                <w:lang w:val="en-US" w:eastAsia="en-US"/>
              </w:rPr>
              <w:t>00)</w:t>
            </w:r>
          </w:p>
        </w:tc>
        <w:tc>
          <w:tcPr>
            <w:tcW w:w="3535" w:type="dxa"/>
            <w:tcBorders>
              <w:top w:val="nil"/>
              <w:left w:val="nil"/>
              <w:bottom w:val="single" w:sz="8" w:space="0" w:color="BFBFBF"/>
              <w:right w:val="single" w:sz="8" w:space="0" w:color="BFBFBF"/>
            </w:tcBorders>
            <w:tcMar>
              <w:top w:w="0" w:type="dxa"/>
              <w:left w:w="108" w:type="dxa"/>
              <w:bottom w:w="0" w:type="dxa"/>
              <w:right w:w="108" w:type="dxa"/>
            </w:tcMar>
          </w:tcPr>
          <w:p w14:paraId="049C033D" w14:textId="20CEA14D" w:rsidR="005D2D5C" w:rsidRDefault="0048195C" w:rsidP="005D2D5C">
            <w:pPr>
              <w:pStyle w:val="xmsonormal"/>
              <w:rPr>
                <w:lang w:val="en-US" w:eastAsia="en-US"/>
              </w:rPr>
            </w:pPr>
            <w:r>
              <w:rPr>
                <w:lang w:val="en-US" w:eastAsia="en-US"/>
              </w:rPr>
              <w:t>Name of the deployment for a specific process</w:t>
            </w:r>
          </w:p>
        </w:tc>
      </w:tr>
      <w:tr w:rsidR="005D2D5C" w14:paraId="3B8A4666" w14:textId="77777777" w:rsidTr="005D2D5C">
        <w:tc>
          <w:tcPr>
            <w:tcW w:w="3544"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009528DA" w14:textId="77777777" w:rsidR="005D2D5C" w:rsidRDefault="005D2D5C" w:rsidP="005D2D5C">
            <w:pPr>
              <w:pStyle w:val="xmsonormal"/>
              <w:rPr>
                <w:b/>
                <w:bCs/>
                <w:lang w:val="en-US" w:eastAsia="en-US"/>
              </w:rPr>
            </w:pPr>
            <w:r>
              <w:rPr>
                <w:b/>
                <w:bCs/>
                <w:lang w:val="en-US" w:eastAsia="en-US"/>
              </w:rPr>
              <w:t>Status</w:t>
            </w:r>
          </w:p>
        </w:tc>
        <w:tc>
          <w:tcPr>
            <w:tcW w:w="2414" w:type="dxa"/>
            <w:tcBorders>
              <w:top w:val="nil"/>
              <w:left w:val="nil"/>
              <w:bottom w:val="single" w:sz="8" w:space="0" w:color="BFBFBF"/>
              <w:right w:val="single" w:sz="8" w:space="0" w:color="BFBFBF"/>
            </w:tcBorders>
            <w:tcMar>
              <w:top w:w="0" w:type="dxa"/>
              <w:left w:w="108" w:type="dxa"/>
              <w:bottom w:w="0" w:type="dxa"/>
              <w:right w:w="108" w:type="dxa"/>
            </w:tcMar>
            <w:hideMark/>
          </w:tcPr>
          <w:p w14:paraId="754CE8C4" w14:textId="77777777" w:rsidR="005D2D5C" w:rsidRDefault="005D2D5C" w:rsidP="005D2D5C">
            <w:pPr>
              <w:pStyle w:val="xmsonormal"/>
              <w:rPr>
                <w:lang w:val="en-US" w:eastAsia="en-US"/>
              </w:rPr>
            </w:pPr>
            <w:r>
              <w:rPr>
                <w:lang w:val="en-US" w:eastAsia="en-US"/>
              </w:rPr>
              <w:t>varchar2(10)</w:t>
            </w:r>
          </w:p>
        </w:tc>
        <w:tc>
          <w:tcPr>
            <w:tcW w:w="3535" w:type="dxa"/>
            <w:tcBorders>
              <w:top w:val="nil"/>
              <w:left w:val="nil"/>
              <w:bottom w:val="single" w:sz="8" w:space="0" w:color="BFBFBF"/>
              <w:right w:val="single" w:sz="8" w:space="0" w:color="BFBFBF"/>
            </w:tcBorders>
            <w:tcMar>
              <w:top w:w="0" w:type="dxa"/>
              <w:left w:w="108" w:type="dxa"/>
              <w:bottom w:w="0" w:type="dxa"/>
              <w:right w:w="108" w:type="dxa"/>
            </w:tcMar>
            <w:hideMark/>
          </w:tcPr>
          <w:p w14:paraId="228AA28A" w14:textId="50642A34" w:rsidR="005D2D5C" w:rsidRDefault="005D2D5C" w:rsidP="005D2D5C">
            <w:pPr>
              <w:pStyle w:val="xmsonormal"/>
              <w:rPr>
                <w:lang w:val="en-US" w:eastAsia="en-US"/>
              </w:rPr>
            </w:pPr>
            <w:r>
              <w:rPr>
                <w:lang w:val="en-US" w:eastAsia="en-US"/>
              </w:rPr>
              <w:t>Values can be “Success”, “Failed”, pending</w:t>
            </w:r>
          </w:p>
        </w:tc>
      </w:tr>
      <w:tr w:rsidR="005D2D5C" w14:paraId="7623E231" w14:textId="77777777" w:rsidTr="005D2D5C">
        <w:tc>
          <w:tcPr>
            <w:tcW w:w="3544"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42BB8EB9" w14:textId="77777777" w:rsidR="005D2D5C" w:rsidRDefault="005D2D5C" w:rsidP="005D2D5C">
            <w:pPr>
              <w:pStyle w:val="xmsonormal"/>
              <w:rPr>
                <w:b/>
                <w:bCs/>
                <w:lang w:val="en-US" w:eastAsia="en-US"/>
              </w:rPr>
            </w:pPr>
            <w:r>
              <w:rPr>
                <w:b/>
                <w:bCs/>
                <w:lang w:val="en-US" w:eastAsia="en-US"/>
              </w:rPr>
              <w:t>Error_Code</w:t>
            </w:r>
          </w:p>
        </w:tc>
        <w:tc>
          <w:tcPr>
            <w:tcW w:w="2414"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305F169D" w14:textId="77777777" w:rsidR="005D2D5C" w:rsidRDefault="005D2D5C" w:rsidP="005D2D5C">
            <w:pPr>
              <w:pStyle w:val="xmsonormal"/>
              <w:rPr>
                <w:lang w:val="en-US" w:eastAsia="en-US"/>
              </w:rPr>
            </w:pPr>
            <w:r>
              <w:rPr>
                <w:lang w:val="en-US" w:eastAsia="en-US"/>
              </w:rPr>
              <w:t>varchar2(10)</w:t>
            </w:r>
          </w:p>
        </w:tc>
        <w:tc>
          <w:tcPr>
            <w:tcW w:w="3535"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4AF362D8" w14:textId="77777777" w:rsidR="005D2D5C" w:rsidRDefault="005D2D5C" w:rsidP="005D2D5C">
            <w:pPr>
              <w:pStyle w:val="xmsonormal"/>
              <w:rPr>
                <w:lang w:val="en-US" w:eastAsia="en-US"/>
              </w:rPr>
            </w:pPr>
            <w:r>
              <w:rPr>
                <w:lang w:val="en-US" w:eastAsia="en-US"/>
              </w:rPr>
              <w:t>Error Code to be logged in case of failure</w:t>
            </w:r>
          </w:p>
        </w:tc>
      </w:tr>
      <w:tr w:rsidR="005D2D5C" w14:paraId="304FF834" w14:textId="77777777" w:rsidTr="005D2D5C">
        <w:tc>
          <w:tcPr>
            <w:tcW w:w="3544"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59A956F4" w14:textId="77777777" w:rsidR="005D2D5C" w:rsidRDefault="005D2D5C" w:rsidP="005D2D5C">
            <w:pPr>
              <w:pStyle w:val="xmsonormal"/>
              <w:rPr>
                <w:b/>
                <w:bCs/>
                <w:lang w:val="en-US" w:eastAsia="en-US"/>
              </w:rPr>
            </w:pPr>
            <w:r>
              <w:rPr>
                <w:b/>
                <w:bCs/>
                <w:lang w:val="en-US" w:eastAsia="en-US"/>
              </w:rPr>
              <w:t>Error_Message</w:t>
            </w:r>
          </w:p>
        </w:tc>
        <w:tc>
          <w:tcPr>
            <w:tcW w:w="2414" w:type="dxa"/>
            <w:tcBorders>
              <w:top w:val="nil"/>
              <w:left w:val="nil"/>
              <w:bottom w:val="single" w:sz="8" w:space="0" w:color="BFBFBF"/>
              <w:right w:val="single" w:sz="8" w:space="0" w:color="BFBFBF"/>
            </w:tcBorders>
            <w:tcMar>
              <w:top w:w="0" w:type="dxa"/>
              <w:left w:w="108" w:type="dxa"/>
              <w:bottom w:w="0" w:type="dxa"/>
              <w:right w:w="108" w:type="dxa"/>
            </w:tcMar>
            <w:hideMark/>
          </w:tcPr>
          <w:p w14:paraId="5079B0DF" w14:textId="77777777" w:rsidR="005D2D5C" w:rsidRDefault="005D2D5C" w:rsidP="005D2D5C">
            <w:pPr>
              <w:pStyle w:val="xmsonormal"/>
              <w:rPr>
                <w:lang w:val="en-US" w:eastAsia="en-US"/>
              </w:rPr>
            </w:pPr>
            <w:r>
              <w:rPr>
                <w:lang w:val="en-US" w:eastAsia="en-US"/>
              </w:rPr>
              <w:t>varchar2(150)</w:t>
            </w:r>
          </w:p>
        </w:tc>
        <w:tc>
          <w:tcPr>
            <w:tcW w:w="3535" w:type="dxa"/>
            <w:tcBorders>
              <w:top w:val="nil"/>
              <w:left w:val="nil"/>
              <w:bottom w:val="single" w:sz="8" w:space="0" w:color="BFBFBF"/>
              <w:right w:val="single" w:sz="8" w:space="0" w:color="BFBFBF"/>
            </w:tcBorders>
            <w:tcMar>
              <w:top w:w="0" w:type="dxa"/>
              <w:left w:w="108" w:type="dxa"/>
              <w:bottom w:w="0" w:type="dxa"/>
              <w:right w:w="108" w:type="dxa"/>
            </w:tcMar>
            <w:hideMark/>
          </w:tcPr>
          <w:p w14:paraId="678339DE" w14:textId="77777777" w:rsidR="005D2D5C" w:rsidRDefault="005D2D5C" w:rsidP="005D2D5C">
            <w:pPr>
              <w:pStyle w:val="xmsonormal"/>
              <w:rPr>
                <w:lang w:val="en-US" w:eastAsia="en-US"/>
              </w:rPr>
            </w:pPr>
            <w:r>
              <w:rPr>
                <w:lang w:val="en-US" w:eastAsia="en-US"/>
              </w:rPr>
              <w:t>Error like “Unable to reach InfoBip Service”</w:t>
            </w:r>
          </w:p>
        </w:tc>
      </w:tr>
      <w:tr w:rsidR="005D2D5C" w14:paraId="45937D8F" w14:textId="77777777" w:rsidTr="005D2D5C">
        <w:tc>
          <w:tcPr>
            <w:tcW w:w="3544"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06F1B4B7" w14:textId="77777777" w:rsidR="005D2D5C" w:rsidRDefault="005D2D5C" w:rsidP="005D2D5C">
            <w:pPr>
              <w:pStyle w:val="xmsonormal"/>
              <w:rPr>
                <w:b/>
                <w:bCs/>
                <w:lang w:val="en-US" w:eastAsia="en-US"/>
              </w:rPr>
            </w:pPr>
            <w:r>
              <w:rPr>
                <w:b/>
                <w:bCs/>
                <w:lang w:val="en-US" w:eastAsia="en-US"/>
              </w:rPr>
              <w:t>Comments</w:t>
            </w:r>
          </w:p>
        </w:tc>
        <w:tc>
          <w:tcPr>
            <w:tcW w:w="2414"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01AE9173" w14:textId="77777777" w:rsidR="005D2D5C" w:rsidRDefault="005D2D5C" w:rsidP="005D2D5C">
            <w:pPr>
              <w:pStyle w:val="xmsonormal"/>
              <w:rPr>
                <w:lang w:val="en-US" w:eastAsia="en-US"/>
              </w:rPr>
            </w:pPr>
            <w:r>
              <w:rPr>
                <w:lang w:val="en-US" w:eastAsia="en-US"/>
              </w:rPr>
              <w:t>varchar2(150)</w:t>
            </w:r>
          </w:p>
        </w:tc>
        <w:tc>
          <w:tcPr>
            <w:tcW w:w="3535"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210E8866" w14:textId="77777777" w:rsidR="005D2D5C" w:rsidRDefault="005D2D5C" w:rsidP="005D2D5C">
            <w:pPr>
              <w:pStyle w:val="xmsonormal"/>
              <w:rPr>
                <w:lang w:val="en-US" w:eastAsia="en-US"/>
              </w:rPr>
            </w:pPr>
            <w:r>
              <w:rPr>
                <w:lang w:val="en-US" w:eastAsia="en-US"/>
              </w:rPr>
              <w:t>Any other comments in Json format (String)</w:t>
            </w:r>
          </w:p>
        </w:tc>
      </w:tr>
    </w:tbl>
    <w:p w14:paraId="5DBB9600" w14:textId="77777777" w:rsidR="00585F70" w:rsidRPr="00585F70" w:rsidRDefault="00585F70" w:rsidP="00585F70"/>
    <w:p w14:paraId="6DE17D9A" w14:textId="0A1EBE3B" w:rsidR="004A0C6D" w:rsidRDefault="00A9250B" w:rsidP="004A0C6D">
      <w:pPr>
        <w:pStyle w:val="Heading2"/>
        <w:rPr>
          <w:b/>
          <w:bCs w:val="0"/>
        </w:rPr>
      </w:pPr>
      <w:bookmarkStart w:id="7" w:name="_Toc47619685"/>
      <w:r w:rsidRPr="008A2DE3">
        <w:rPr>
          <w:b/>
          <w:bCs w:val="0"/>
        </w:rPr>
        <w:t>Micro</w:t>
      </w:r>
      <w:r w:rsidR="00EE0CF5">
        <w:rPr>
          <w:b/>
          <w:bCs w:val="0"/>
        </w:rPr>
        <w:t xml:space="preserve"> </w:t>
      </w:r>
      <w:r w:rsidRPr="008A2DE3">
        <w:rPr>
          <w:b/>
          <w:bCs w:val="0"/>
        </w:rPr>
        <w:t>services</w:t>
      </w:r>
      <w:bookmarkEnd w:id="7"/>
    </w:p>
    <w:p w14:paraId="7641B07A" w14:textId="5DC5E1E7" w:rsidR="00751B05" w:rsidRDefault="00192963" w:rsidP="00CA1864">
      <w:pPr>
        <w:pStyle w:val="Heading3"/>
      </w:pPr>
      <w:bookmarkStart w:id="8" w:name="_Toc47619686"/>
      <w:r>
        <w:t>BPM</w:t>
      </w:r>
      <w:r w:rsidR="00102032">
        <w:t xml:space="preserve"> </w:t>
      </w:r>
      <w:r w:rsidR="00866D0F">
        <w:t xml:space="preserve"> Service</w:t>
      </w:r>
      <w:bookmarkEnd w:id="8"/>
    </w:p>
    <w:p w14:paraId="5137AA17" w14:textId="50C997AE" w:rsidR="00B26423" w:rsidRPr="00192963" w:rsidRDefault="00192963" w:rsidP="00B26423">
      <w:pPr>
        <w:rPr>
          <w:b/>
          <w:color w:val="FF0000"/>
        </w:rPr>
      </w:pPr>
      <w:r w:rsidRPr="00192963">
        <w:rPr>
          <w:b/>
          <w:color w:val="FF0000"/>
        </w:rPr>
        <w:t>Do we need separate service and end point for this?</w:t>
      </w:r>
    </w:p>
    <w:tbl>
      <w:tblPr>
        <w:tblStyle w:val="WBPOTable"/>
        <w:tblW w:w="15735" w:type="dxa"/>
        <w:tblLook w:val="04A0" w:firstRow="1" w:lastRow="0" w:firstColumn="1" w:lastColumn="0" w:noHBand="0" w:noVBand="1"/>
      </w:tblPr>
      <w:tblGrid>
        <w:gridCol w:w="790"/>
        <w:gridCol w:w="2169"/>
        <w:gridCol w:w="1472"/>
        <w:gridCol w:w="3696"/>
        <w:gridCol w:w="2576"/>
        <w:gridCol w:w="5032"/>
      </w:tblGrid>
      <w:tr w:rsidR="003418A0" w14:paraId="046FB6C1" w14:textId="77777777" w:rsidTr="003970A4">
        <w:trPr>
          <w:cnfStyle w:val="100000000000" w:firstRow="1" w:lastRow="0" w:firstColumn="0" w:lastColumn="0" w:oddVBand="0" w:evenVBand="0" w:oddHBand="0" w:evenHBand="0" w:firstRowFirstColumn="0" w:firstRowLastColumn="0" w:lastRowFirstColumn="0" w:lastRowLastColumn="0"/>
        </w:trPr>
        <w:tc>
          <w:tcPr>
            <w:tcW w:w="790" w:type="dxa"/>
          </w:tcPr>
          <w:p w14:paraId="31A8F2C7" w14:textId="77777777" w:rsidR="003418A0" w:rsidRDefault="003418A0" w:rsidP="006034B3">
            <w:pPr>
              <w:rPr>
                <w:i/>
                <w:iCs/>
              </w:rPr>
            </w:pPr>
            <w:r>
              <w:rPr>
                <w:i/>
                <w:iCs/>
              </w:rPr>
              <w:t>S.No</w:t>
            </w:r>
          </w:p>
        </w:tc>
        <w:tc>
          <w:tcPr>
            <w:tcW w:w="2169" w:type="dxa"/>
          </w:tcPr>
          <w:p w14:paraId="3976844D" w14:textId="436069BA" w:rsidR="003418A0" w:rsidRDefault="00FB0CF3" w:rsidP="006034B3">
            <w:pPr>
              <w:rPr>
                <w:i/>
                <w:iCs/>
              </w:rPr>
            </w:pPr>
            <w:r>
              <w:rPr>
                <w:i/>
                <w:iCs/>
              </w:rPr>
              <w:t xml:space="preserve">Common </w:t>
            </w:r>
            <w:r w:rsidR="003418A0">
              <w:rPr>
                <w:i/>
                <w:iCs/>
              </w:rPr>
              <w:t>User Story/Function</w:t>
            </w:r>
          </w:p>
        </w:tc>
        <w:tc>
          <w:tcPr>
            <w:tcW w:w="1472" w:type="dxa"/>
          </w:tcPr>
          <w:p w14:paraId="12BE46CE" w14:textId="77777777" w:rsidR="003418A0" w:rsidRDefault="003418A0" w:rsidP="006034B3">
            <w:pPr>
              <w:rPr>
                <w:i/>
                <w:iCs/>
              </w:rPr>
            </w:pPr>
            <w:r>
              <w:rPr>
                <w:i/>
                <w:iCs/>
              </w:rPr>
              <w:t>Service Name</w:t>
            </w:r>
          </w:p>
        </w:tc>
        <w:tc>
          <w:tcPr>
            <w:tcW w:w="3696" w:type="dxa"/>
          </w:tcPr>
          <w:p w14:paraId="28AF1598" w14:textId="77777777" w:rsidR="003418A0" w:rsidRDefault="003418A0" w:rsidP="006034B3">
            <w:pPr>
              <w:rPr>
                <w:i/>
                <w:iCs/>
              </w:rPr>
            </w:pPr>
            <w:r>
              <w:rPr>
                <w:i/>
                <w:iCs/>
              </w:rPr>
              <w:t>Service Description</w:t>
            </w:r>
          </w:p>
        </w:tc>
        <w:tc>
          <w:tcPr>
            <w:tcW w:w="2576" w:type="dxa"/>
          </w:tcPr>
          <w:p w14:paraId="5FDC2A01" w14:textId="77777777" w:rsidR="003418A0" w:rsidRDefault="003418A0" w:rsidP="006034B3">
            <w:pPr>
              <w:rPr>
                <w:i/>
                <w:iCs/>
              </w:rPr>
            </w:pPr>
            <w:r>
              <w:rPr>
                <w:i/>
                <w:iCs/>
              </w:rPr>
              <w:t>Resource Endpoint</w:t>
            </w:r>
          </w:p>
        </w:tc>
        <w:tc>
          <w:tcPr>
            <w:tcW w:w="5032" w:type="dxa"/>
          </w:tcPr>
          <w:p w14:paraId="1C4454A3" w14:textId="77777777" w:rsidR="003418A0" w:rsidRDefault="003418A0" w:rsidP="006034B3">
            <w:pPr>
              <w:rPr>
                <w:i/>
                <w:iCs/>
              </w:rPr>
            </w:pPr>
            <w:r>
              <w:rPr>
                <w:i/>
                <w:iCs/>
              </w:rPr>
              <w:t>API Spec</w:t>
            </w:r>
          </w:p>
        </w:tc>
      </w:tr>
      <w:tr w:rsidR="003418A0" w14:paraId="062FF958" w14:textId="77777777" w:rsidTr="003970A4">
        <w:tc>
          <w:tcPr>
            <w:tcW w:w="790" w:type="dxa"/>
          </w:tcPr>
          <w:p w14:paraId="4CC2ACCE" w14:textId="1F3608BD" w:rsidR="003418A0" w:rsidRDefault="002B3101" w:rsidP="006034B3">
            <w:pPr>
              <w:rPr>
                <w:i/>
                <w:iCs/>
              </w:rPr>
            </w:pPr>
            <w:r>
              <w:rPr>
                <w:i/>
                <w:iCs/>
              </w:rPr>
              <w:t>2</w:t>
            </w:r>
          </w:p>
        </w:tc>
        <w:tc>
          <w:tcPr>
            <w:tcW w:w="2169" w:type="dxa"/>
          </w:tcPr>
          <w:p w14:paraId="636C387F" w14:textId="63061374" w:rsidR="003418A0" w:rsidRDefault="003970A4" w:rsidP="00A873AF">
            <w:pPr>
              <w:rPr>
                <w:i/>
                <w:iCs/>
              </w:rPr>
            </w:pPr>
            <w:r>
              <w:rPr>
                <w:i/>
                <w:iCs/>
              </w:rPr>
              <w:t>Get Workflow Status</w:t>
            </w:r>
          </w:p>
        </w:tc>
        <w:tc>
          <w:tcPr>
            <w:tcW w:w="1472" w:type="dxa"/>
          </w:tcPr>
          <w:p w14:paraId="49C03BEC" w14:textId="7D28981E" w:rsidR="003418A0" w:rsidRDefault="003970A4" w:rsidP="006034B3">
            <w:pPr>
              <w:rPr>
                <w:i/>
                <w:iCs/>
              </w:rPr>
            </w:pPr>
            <w:r>
              <w:rPr>
                <w:i/>
                <w:iCs/>
              </w:rPr>
              <w:t>BPM Service</w:t>
            </w:r>
          </w:p>
        </w:tc>
        <w:tc>
          <w:tcPr>
            <w:tcW w:w="3696" w:type="dxa"/>
          </w:tcPr>
          <w:p w14:paraId="6EC7BA21" w14:textId="6F2846FE" w:rsidR="003418A0" w:rsidRDefault="003970A4" w:rsidP="003970A4">
            <w:pPr>
              <w:rPr>
                <w:i/>
                <w:iCs/>
              </w:rPr>
            </w:pPr>
            <w:r>
              <w:rPr>
                <w:i/>
                <w:iCs/>
              </w:rPr>
              <w:t>This end point is to get Workflow Status based upon process/deployment ID by querying Workflow Database</w:t>
            </w:r>
          </w:p>
        </w:tc>
        <w:tc>
          <w:tcPr>
            <w:tcW w:w="2576" w:type="dxa"/>
          </w:tcPr>
          <w:p w14:paraId="7F3C6551" w14:textId="3A27A8BA" w:rsidR="003418A0" w:rsidRDefault="003970A4" w:rsidP="001A2F1A">
            <w:pPr>
              <w:rPr>
                <w:i/>
                <w:iCs/>
              </w:rPr>
            </w:pPr>
            <w:r>
              <w:rPr>
                <w:i/>
                <w:iCs/>
              </w:rPr>
              <w:t>//Status/{Process/DeployID}</w:t>
            </w:r>
          </w:p>
        </w:tc>
        <w:tc>
          <w:tcPr>
            <w:tcW w:w="5032" w:type="dxa"/>
          </w:tcPr>
          <w:p w14:paraId="1F38D7E9" w14:textId="77777777" w:rsidR="003418A0" w:rsidRDefault="003970A4" w:rsidP="006E7D89">
            <w:pPr>
              <w:rPr>
                <w:i/>
                <w:iCs/>
              </w:rPr>
            </w:pPr>
            <w:r>
              <w:rPr>
                <w:i/>
                <w:iCs/>
              </w:rPr>
              <w:t>Method: GET</w:t>
            </w:r>
          </w:p>
          <w:p w14:paraId="37C78C83" w14:textId="68A792CB" w:rsidR="003970A4" w:rsidRDefault="003970A4" w:rsidP="006E7D89">
            <w:pPr>
              <w:rPr>
                <w:i/>
                <w:iCs/>
              </w:rPr>
            </w:pPr>
            <w:r>
              <w:rPr>
                <w:i/>
                <w:iCs/>
              </w:rPr>
              <w:t>Request PARAM:</w:t>
            </w:r>
          </w:p>
          <w:p w14:paraId="1055B2D1" w14:textId="77777777" w:rsidR="003970A4" w:rsidRDefault="003970A4" w:rsidP="006E7D89">
            <w:pPr>
              <w:rPr>
                <w:i/>
                <w:iCs/>
              </w:rPr>
            </w:pPr>
            <w:r>
              <w:rPr>
                <w:i/>
                <w:iCs/>
              </w:rPr>
              <w:t>{</w:t>
            </w:r>
          </w:p>
          <w:p w14:paraId="3BB642A4" w14:textId="77777777" w:rsidR="003970A4" w:rsidRDefault="003970A4" w:rsidP="006E7D89">
            <w:pPr>
              <w:rPr>
                <w:i/>
                <w:iCs/>
              </w:rPr>
            </w:pPr>
            <w:r>
              <w:rPr>
                <w:i/>
                <w:iCs/>
              </w:rPr>
              <w:t>}</w:t>
            </w:r>
          </w:p>
          <w:p w14:paraId="72ED90C1" w14:textId="77777777" w:rsidR="003970A4" w:rsidRDefault="003970A4" w:rsidP="006E7D89">
            <w:pPr>
              <w:rPr>
                <w:i/>
                <w:iCs/>
              </w:rPr>
            </w:pPr>
            <w:r>
              <w:rPr>
                <w:i/>
                <w:iCs/>
              </w:rPr>
              <w:t>Response PARAM:</w:t>
            </w:r>
          </w:p>
          <w:p w14:paraId="0C39410C" w14:textId="0B812934" w:rsidR="003970A4" w:rsidRDefault="003970A4" w:rsidP="006E7D89">
            <w:pPr>
              <w:rPr>
                <w:i/>
                <w:iCs/>
              </w:rPr>
            </w:pPr>
            <w:r>
              <w:rPr>
                <w:i/>
                <w:iCs/>
              </w:rPr>
              <w:t>{</w:t>
            </w:r>
          </w:p>
          <w:p w14:paraId="75165A13" w14:textId="77FF2F34" w:rsidR="003970A4" w:rsidRPr="003970A4" w:rsidRDefault="003970A4" w:rsidP="006E7D89">
            <w:pPr>
              <w:rPr>
                <w:i/>
                <w:iCs/>
                <w:color w:val="FF0000"/>
              </w:rPr>
            </w:pPr>
            <w:r w:rsidRPr="003970A4">
              <w:rPr>
                <w:i/>
                <w:iCs/>
                <w:color w:val="FF0000"/>
              </w:rPr>
              <w:t>To be Determined</w:t>
            </w:r>
          </w:p>
          <w:p w14:paraId="4B07D2D4" w14:textId="0EA3F98B" w:rsidR="003970A4" w:rsidRDefault="003970A4" w:rsidP="003970A4">
            <w:pPr>
              <w:rPr>
                <w:i/>
                <w:iCs/>
              </w:rPr>
            </w:pPr>
            <w:r>
              <w:rPr>
                <w:i/>
                <w:iCs/>
              </w:rPr>
              <w:t>}|</w:t>
            </w:r>
          </w:p>
        </w:tc>
      </w:tr>
      <w:tr w:rsidR="003970A4" w14:paraId="05CA512F" w14:textId="77777777" w:rsidTr="003970A4">
        <w:trPr>
          <w:trHeight w:val="50"/>
        </w:trPr>
        <w:tc>
          <w:tcPr>
            <w:tcW w:w="790" w:type="dxa"/>
          </w:tcPr>
          <w:p w14:paraId="5D967007" w14:textId="77777777" w:rsidR="003970A4" w:rsidRDefault="003970A4" w:rsidP="003970A4">
            <w:pPr>
              <w:rPr>
                <w:i/>
                <w:iCs/>
              </w:rPr>
            </w:pPr>
          </w:p>
        </w:tc>
        <w:tc>
          <w:tcPr>
            <w:tcW w:w="2169" w:type="dxa"/>
          </w:tcPr>
          <w:p w14:paraId="6F54A72A" w14:textId="6FBC315D" w:rsidR="003970A4" w:rsidRDefault="003970A4" w:rsidP="003970A4">
            <w:pPr>
              <w:rPr>
                <w:i/>
                <w:iCs/>
              </w:rPr>
            </w:pPr>
            <w:r>
              <w:rPr>
                <w:i/>
                <w:iCs/>
              </w:rPr>
              <w:t>Update WorkFlow Status</w:t>
            </w:r>
          </w:p>
        </w:tc>
        <w:tc>
          <w:tcPr>
            <w:tcW w:w="1472" w:type="dxa"/>
          </w:tcPr>
          <w:p w14:paraId="1D9DE24F" w14:textId="67DFE5FB" w:rsidR="003970A4" w:rsidRDefault="003970A4" w:rsidP="003970A4">
            <w:pPr>
              <w:rPr>
                <w:i/>
                <w:iCs/>
              </w:rPr>
            </w:pPr>
            <w:r>
              <w:rPr>
                <w:i/>
                <w:iCs/>
              </w:rPr>
              <w:t>BPM Service</w:t>
            </w:r>
          </w:p>
        </w:tc>
        <w:tc>
          <w:tcPr>
            <w:tcW w:w="3696" w:type="dxa"/>
          </w:tcPr>
          <w:p w14:paraId="4CFFA17A" w14:textId="38975028" w:rsidR="003970A4" w:rsidRDefault="003970A4" w:rsidP="003970A4">
            <w:pPr>
              <w:rPr>
                <w:i/>
                <w:iCs/>
              </w:rPr>
            </w:pPr>
            <w:r>
              <w:rPr>
                <w:i/>
                <w:iCs/>
              </w:rPr>
              <w:t>This end point is to post workflow status into Workflow Datbase or Application Database</w:t>
            </w:r>
          </w:p>
        </w:tc>
        <w:tc>
          <w:tcPr>
            <w:tcW w:w="2576" w:type="dxa"/>
          </w:tcPr>
          <w:p w14:paraId="05E2A8AE" w14:textId="17C40136" w:rsidR="003970A4" w:rsidRPr="00AE2857" w:rsidRDefault="003970A4" w:rsidP="003970A4">
            <w:pPr>
              <w:rPr>
                <w:rFonts w:ascii="Times New Roman" w:hAnsi="Times New Roman"/>
                <w:color w:val="000000" w:themeColor="text1"/>
              </w:rPr>
            </w:pPr>
            <w:r>
              <w:rPr>
                <w:rFonts w:ascii="Times New Roman" w:hAnsi="Times New Roman"/>
                <w:color w:val="000000" w:themeColor="text1"/>
              </w:rPr>
              <w:t>/Status</w:t>
            </w:r>
          </w:p>
        </w:tc>
        <w:tc>
          <w:tcPr>
            <w:tcW w:w="5032" w:type="dxa"/>
          </w:tcPr>
          <w:p w14:paraId="360C9D63" w14:textId="2599FD99" w:rsidR="003970A4" w:rsidRDefault="003970A4" w:rsidP="003970A4">
            <w:r>
              <w:t>Method: POST</w:t>
            </w:r>
          </w:p>
          <w:p w14:paraId="3AF0239A" w14:textId="77777777" w:rsidR="003970A4" w:rsidRDefault="003970A4" w:rsidP="003970A4">
            <w:pPr>
              <w:rPr>
                <w:i/>
                <w:iCs/>
              </w:rPr>
            </w:pPr>
            <w:r>
              <w:rPr>
                <w:i/>
                <w:iCs/>
              </w:rPr>
              <w:t>Request PARAM:</w:t>
            </w:r>
          </w:p>
          <w:p w14:paraId="2992A888" w14:textId="77777777" w:rsidR="003970A4" w:rsidRDefault="003970A4" w:rsidP="003970A4">
            <w:pPr>
              <w:rPr>
                <w:i/>
                <w:iCs/>
              </w:rPr>
            </w:pPr>
            <w:r>
              <w:rPr>
                <w:i/>
                <w:iCs/>
              </w:rPr>
              <w:t>{</w:t>
            </w:r>
          </w:p>
          <w:p w14:paraId="7A583E39" w14:textId="77777777" w:rsidR="003970A4" w:rsidRDefault="003970A4" w:rsidP="003970A4">
            <w:pPr>
              <w:rPr>
                <w:i/>
                <w:iCs/>
              </w:rPr>
            </w:pPr>
            <w:r>
              <w:rPr>
                <w:i/>
                <w:iCs/>
              </w:rPr>
              <w:t>}</w:t>
            </w:r>
          </w:p>
          <w:p w14:paraId="2658023A" w14:textId="77777777" w:rsidR="003970A4" w:rsidRDefault="003970A4" w:rsidP="003970A4">
            <w:pPr>
              <w:rPr>
                <w:i/>
                <w:iCs/>
              </w:rPr>
            </w:pPr>
            <w:r>
              <w:rPr>
                <w:i/>
                <w:iCs/>
              </w:rPr>
              <w:t>Response PARAM:</w:t>
            </w:r>
          </w:p>
          <w:p w14:paraId="195A25BE" w14:textId="77777777" w:rsidR="003970A4" w:rsidRDefault="003970A4" w:rsidP="003970A4">
            <w:pPr>
              <w:rPr>
                <w:i/>
                <w:iCs/>
              </w:rPr>
            </w:pPr>
            <w:r>
              <w:rPr>
                <w:i/>
                <w:iCs/>
              </w:rPr>
              <w:t>{</w:t>
            </w:r>
          </w:p>
          <w:p w14:paraId="3266A61E" w14:textId="77777777" w:rsidR="003970A4" w:rsidRPr="003970A4" w:rsidRDefault="003970A4" w:rsidP="003970A4">
            <w:pPr>
              <w:rPr>
                <w:i/>
                <w:iCs/>
                <w:color w:val="FF0000"/>
              </w:rPr>
            </w:pPr>
            <w:r w:rsidRPr="003970A4">
              <w:rPr>
                <w:i/>
                <w:iCs/>
                <w:color w:val="FF0000"/>
              </w:rPr>
              <w:t>To be Determined</w:t>
            </w:r>
          </w:p>
          <w:p w14:paraId="26FF9A4D" w14:textId="77777777" w:rsidR="003970A4" w:rsidRDefault="003970A4" w:rsidP="003970A4">
            <w:pPr>
              <w:rPr>
                <w:i/>
                <w:iCs/>
              </w:rPr>
            </w:pPr>
            <w:r>
              <w:rPr>
                <w:i/>
                <w:iCs/>
              </w:rPr>
              <w:t>}|</w:t>
            </w:r>
          </w:p>
          <w:p w14:paraId="36CF47CD" w14:textId="77777777" w:rsidR="003970A4" w:rsidRDefault="003970A4" w:rsidP="003970A4">
            <w:pPr>
              <w:rPr>
                <w:i/>
                <w:iCs/>
              </w:rPr>
            </w:pPr>
          </w:p>
          <w:p w14:paraId="1FA2930D" w14:textId="77777777" w:rsidR="003970A4" w:rsidRDefault="003970A4" w:rsidP="003970A4"/>
          <w:p w14:paraId="636DC924" w14:textId="6BDDC648" w:rsidR="003970A4" w:rsidRDefault="003970A4" w:rsidP="003970A4"/>
        </w:tc>
      </w:tr>
      <w:tr w:rsidR="003970A4" w14:paraId="7623EDC9" w14:textId="77777777" w:rsidTr="003970A4">
        <w:tc>
          <w:tcPr>
            <w:tcW w:w="790" w:type="dxa"/>
          </w:tcPr>
          <w:p w14:paraId="7003BCA8" w14:textId="7092BF75" w:rsidR="003970A4" w:rsidRDefault="003970A4" w:rsidP="003970A4">
            <w:pPr>
              <w:rPr>
                <w:i/>
                <w:iCs/>
              </w:rPr>
            </w:pPr>
            <w:r>
              <w:rPr>
                <w:i/>
                <w:iCs/>
              </w:rPr>
              <w:t>4</w:t>
            </w:r>
          </w:p>
        </w:tc>
        <w:tc>
          <w:tcPr>
            <w:tcW w:w="2169" w:type="dxa"/>
          </w:tcPr>
          <w:p w14:paraId="5A696839" w14:textId="406F5B58" w:rsidR="003970A4" w:rsidRDefault="003970A4" w:rsidP="003970A4">
            <w:pPr>
              <w:rPr>
                <w:i/>
                <w:iCs/>
              </w:rPr>
            </w:pPr>
          </w:p>
        </w:tc>
        <w:tc>
          <w:tcPr>
            <w:tcW w:w="1472" w:type="dxa"/>
          </w:tcPr>
          <w:p w14:paraId="18D041D4" w14:textId="083D3D9A" w:rsidR="003970A4" w:rsidRDefault="003970A4" w:rsidP="003970A4">
            <w:pPr>
              <w:rPr>
                <w:i/>
                <w:iCs/>
              </w:rPr>
            </w:pPr>
          </w:p>
        </w:tc>
        <w:tc>
          <w:tcPr>
            <w:tcW w:w="3696" w:type="dxa"/>
          </w:tcPr>
          <w:p w14:paraId="087A23CE" w14:textId="1CCEA26A" w:rsidR="003970A4" w:rsidRDefault="003970A4" w:rsidP="003970A4">
            <w:pPr>
              <w:rPr>
                <w:i/>
                <w:iCs/>
              </w:rPr>
            </w:pPr>
          </w:p>
        </w:tc>
        <w:tc>
          <w:tcPr>
            <w:tcW w:w="2576" w:type="dxa"/>
          </w:tcPr>
          <w:p w14:paraId="50BC5BBE" w14:textId="39A22768" w:rsidR="003970A4" w:rsidRPr="00AE2857" w:rsidRDefault="003970A4" w:rsidP="003970A4">
            <w:pPr>
              <w:rPr>
                <w:rFonts w:ascii="Times New Roman" w:hAnsi="Times New Roman"/>
                <w:color w:val="000000" w:themeColor="text1"/>
              </w:rPr>
            </w:pPr>
          </w:p>
        </w:tc>
        <w:tc>
          <w:tcPr>
            <w:tcW w:w="5032" w:type="dxa"/>
          </w:tcPr>
          <w:p w14:paraId="651873EB" w14:textId="1A2FDF9C" w:rsidR="003970A4" w:rsidRDefault="003970A4" w:rsidP="003970A4">
            <w:pPr>
              <w:rPr>
                <w:i/>
                <w:iCs/>
              </w:rPr>
            </w:pPr>
          </w:p>
        </w:tc>
      </w:tr>
      <w:tr w:rsidR="003970A4" w14:paraId="08A80BCC" w14:textId="77777777" w:rsidTr="003970A4">
        <w:tc>
          <w:tcPr>
            <w:tcW w:w="790" w:type="dxa"/>
          </w:tcPr>
          <w:p w14:paraId="7E5A46CE" w14:textId="77777777" w:rsidR="003970A4" w:rsidRDefault="003970A4" w:rsidP="003970A4">
            <w:pPr>
              <w:rPr>
                <w:i/>
                <w:iCs/>
              </w:rPr>
            </w:pPr>
          </w:p>
        </w:tc>
        <w:tc>
          <w:tcPr>
            <w:tcW w:w="2169" w:type="dxa"/>
          </w:tcPr>
          <w:p w14:paraId="685B392E" w14:textId="3D784474" w:rsidR="003970A4" w:rsidRDefault="003970A4" w:rsidP="003970A4">
            <w:pPr>
              <w:rPr>
                <w:i/>
                <w:iCs/>
              </w:rPr>
            </w:pPr>
          </w:p>
        </w:tc>
        <w:tc>
          <w:tcPr>
            <w:tcW w:w="1472" w:type="dxa"/>
          </w:tcPr>
          <w:p w14:paraId="0EAD8CBB" w14:textId="62AA61D6" w:rsidR="003970A4" w:rsidRDefault="003970A4" w:rsidP="003970A4">
            <w:pPr>
              <w:rPr>
                <w:i/>
                <w:iCs/>
              </w:rPr>
            </w:pPr>
          </w:p>
        </w:tc>
        <w:tc>
          <w:tcPr>
            <w:tcW w:w="3696" w:type="dxa"/>
          </w:tcPr>
          <w:p w14:paraId="32FC8E71" w14:textId="22CB0C7A" w:rsidR="003970A4" w:rsidRDefault="003970A4" w:rsidP="003970A4">
            <w:pPr>
              <w:rPr>
                <w:i/>
                <w:iCs/>
              </w:rPr>
            </w:pPr>
          </w:p>
        </w:tc>
        <w:tc>
          <w:tcPr>
            <w:tcW w:w="2576" w:type="dxa"/>
          </w:tcPr>
          <w:p w14:paraId="1DF15AD9" w14:textId="01EE01E3" w:rsidR="003970A4" w:rsidRPr="008169B9" w:rsidRDefault="003970A4" w:rsidP="003970A4">
            <w:pPr>
              <w:rPr>
                <w:rFonts w:ascii="Times New Roman" w:hAnsi="Times New Roman"/>
                <w:color w:val="000000" w:themeColor="text1"/>
              </w:rPr>
            </w:pPr>
          </w:p>
        </w:tc>
        <w:tc>
          <w:tcPr>
            <w:tcW w:w="5032" w:type="dxa"/>
          </w:tcPr>
          <w:p w14:paraId="4F36E97C" w14:textId="0B100DCC" w:rsidR="003970A4" w:rsidRDefault="003970A4" w:rsidP="003970A4">
            <w:pPr>
              <w:rPr>
                <w:i/>
                <w:iCs/>
              </w:rPr>
            </w:pPr>
          </w:p>
        </w:tc>
      </w:tr>
      <w:tr w:rsidR="003970A4" w14:paraId="27452962" w14:textId="77777777" w:rsidTr="003970A4">
        <w:tc>
          <w:tcPr>
            <w:tcW w:w="790" w:type="dxa"/>
          </w:tcPr>
          <w:p w14:paraId="5DA90AD3" w14:textId="77777777" w:rsidR="003970A4" w:rsidRDefault="003970A4" w:rsidP="003970A4">
            <w:pPr>
              <w:rPr>
                <w:i/>
                <w:iCs/>
              </w:rPr>
            </w:pPr>
          </w:p>
        </w:tc>
        <w:tc>
          <w:tcPr>
            <w:tcW w:w="2169" w:type="dxa"/>
          </w:tcPr>
          <w:p w14:paraId="39111D1D" w14:textId="00318B6D" w:rsidR="003970A4" w:rsidRDefault="003970A4" w:rsidP="003970A4">
            <w:pPr>
              <w:rPr>
                <w:i/>
                <w:iCs/>
              </w:rPr>
            </w:pPr>
          </w:p>
        </w:tc>
        <w:tc>
          <w:tcPr>
            <w:tcW w:w="1472" w:type="dxa"/>
          </w:tcPr>
          <w:p w14:paraId="6096C0EB" w14:textId="0EFFA38A" w:rsidR="003970A4" w:rsidRDefault="003970A4" w:rsidP="003970A4">
            <w:pPr>
              <w:rPr>
                <w:i/>
                <w:iCs/>
              </w:rPr>
            </w:pPr>
          </w:p>
        </w:tc>
        <w:tc>
          <w:tcPr>
            <w:tcW w:w="3696" w:type="dxa"/>
          </w:tcPr>
          <w:p w14:paraId="1273D9FB" w14:textId="46EFC67B" w:rsidR="003970A4" w:rsidRDefault="003970A4" w:rsidP="003970A4">
            <w:pPr>
              <w:rPr>
                <w:i/>
                <w:iCs/>
              </w:rPr>
            </w:pPr>
          </w:p>
        </w:tc>
        <w:tc>
          <w:tcPr>
            <w:tcW w:w="2576" w:type="dxa"/>
          </w:tcPr>
          <w:p w14:paraId="017E2729" w14:textId="3D9F4A30" w:rsidR="003970A4" w:rsidRPr="008169B9" w:rsidRDefault="003970A4" w:rsidP="003970A4">
            <w:pPr>
              <w:rPr>
                <w:rFonts w:ascii="Times New Roman" w:hAnsi="Times New Roman"/>
                <w:color w:val="000000" w:themeColor="text1"/>
              </w:rPr>
            </w:pPr>
          </w:p>
        </w:tc>
        <w:tc>
          <w:tcPr>
            <w:tcW w:w="5032" w:type="dxa"/>
          </w:tcPr>
          <w:p w14:paraId="5FB1137A" w14:textId="49E6FDB1" w:rsidR="003970A4" w:rsidRDefault="003970A4" w:rsidP="003970A4">
            <w:pPr>
              <w:rPr>
                <w:i/>
                <w:iCs/>
              </w:rPr>
            </w:pPr>
          </w:p>
        </w:tc>
      </w:tr>
      <w:tr w:rsidR="003970A4" w14:paraId="2B49A788" w14:textId="77777777" w:rsidTr="003970A4">
        <w:tc>
          <w:tcPr>
            <w:tcW w:w="790" w:type="dxa"/>
          </w:tcPr>
          <w:p w14:paraId="00049480" w14:textId="77777777" w:rsidR="003970A4" w:rsidRDefault="003970A4" w:rsidP="003970A4">
            <w:pPr>
              <w:rPr>
                <w:i/>
                <w:iCs/>
              </w:rPr>
            </w:pPr>
          </w:p>
        </w:tc>
        <w:tc>
          <w:tcPr>
            <w:tcW w:w="2169" w:type="dxa"/>
          </w:tcPr>
          <w:p w14:paraId="4AC1B4BC" w14:textId="77777777" w:rsidR="003970A4" w:rsidRDefault="003970A4" w:rsidP="003970A4">
            <w:pPr>
              <w:rPr>
                <w:i/>
                <w:iCs/>
              </w:rPr>
            </w:pPr>
          </w:p>
        </w:tc>
        <w:tc>
          <w:tcPr>
            <w:tcW w:w="1472" w:type="dxa"/>
          </w:tcPr>
          <w:p w14:paraId="043F8005" w14:textId="77777777" w:rsidR="003970A4" w:rsidRDefault="003970A4" w:rsidP="003970A4">
            <w:pPr>
              <w:rPr>
                <w:i/>
                <w:iCs/>
              </w:rPr>
            </w:pPr>
          </w:p>
        </w:tc>
        <w:tc>
          <w:tcPr>
            <w:tcW w:w="3696" w:type="dxa"/>
          </w:tcPr>
          <w:p w14:paraId="131EFA7D" w14:textId="77777777" w:rsidR="003970A4" w:rsidRDefault="003970A4" w:rsidP="003970A4">
            <w:pPr>
              <w:rPr>
                <w:i/>
                <w:iCs/>
              </w:rPr>
            </w:pPr>
          </w:p>
        </w:tc>
        <w:tc>
          <w:tcPr>
            <w:tcW w:w="2576" w:type="dxa"/>
          </w:tcPr>
          <w:p w14:paraId="267C4981" w14:textId="77777777" w:rsidR="003970A4" w:rsidRPr="008169B9" w:rsidRDefault="003970A4" w:rsidP="003970A4">
            <w:pPr>
              <w:rPr>
                <w:rFonts w:ascii="Times New Roman" w:hAnsi="Times New Roman"/>
                <w:color w:val="000000" w:themeColor="text1"/>
              </w:rPr>
            </w:pPr>
          </w:p>
        </w:tc>
        <w:tc>
          <w:tcPr>
            <w:tcW w:w="5032" w:type="dxa"/>
          </w:tcPr>
          <w:p w14:paraId="091CA745" w14:textId="77777777" w:rsidR="003970A4" w:rsidRDefault="003970A4" w:rsidP="003970A4">
            <w:pPr>
              <w:rPr>
                <w:i/>
                <w:iCs/>
              </w:rPr>
            </w:pPr>
          </w:p>
        </w:tc>
      </w:tr>
    </w:tbl>
    <w:p w14:paraId="45F3E8FC" w14:textId="7D19B528" w:rsidR="00003A14" w:rsidRPr="008A2DE3" w:rsidRDefault="00A9250B" w:rsidP="00003A14">
      <w:pPr>
        <w:pStyle w:val="Heading2"/>
        <w:rPr>
          <w:b/>
          <w:bCs w:val="0"/>
        </w:rPr>
      </w:pPr>
      <w:bookmarkStart w:id="9" w:name="_Toc47619687"/>
      <w:r w:rsidRPr="008A2DE3">
        <w:rPr>
          <w:b/>
          <w:bCs w:val="0"/>
        </w:rPr>
        <w:t>Sequence Diagrams</w:t>
      </w:r>
      <w:r w:rsidR="008F3DC7">
        <w:rPr>
          <w:b/>
          <w:bCs w:val="0"/>
        </w:rPr>
        <w:t xml:space="preserve"> for Key Business Process Flows of the Journeys</w:t>
      </w:r>
      <w:bookmarkEnd w:id="9"/>
    </w:p>
    <w:p w14:paraId="0BCCC8FA" w14:textId="00781E01" w:rsidR="00C945C5" w:rsidRDefault="00B37843" w:rsidP="00C945C5">
      <w:pPr>
        <w:pStyle w:val="Heading3"/>
      </w:pPr>
      <w:r>
        <w:t>Common Workflow Service Sequence</w:t>
      </w:r>
    </w:p>
    <w:p w14:paraId="4A46D585" w14:textId="76771211" w:rsidR="00C945C5" w:rsidRPr="003E3E93" w:rsidRDefault="00C945C5" w:rsidP="00C945C5"/>
    <w:p w14:paraId="3FECE7C6" w14:textId="568140F0" w:rsidR="001074E1" w:rsidRPr="001074E1" w:rsidRDefault="00CD3B3E" w:rsidP="001074E1">
      <w:r>
        <w:object w:dxaOrig="11984" w:dyaOrig="7754" w14:anchorId="65A73842">
          <v:shape id="_x0000_i1043" type="#_x0000_t75" style="width:599.15pt;height:387.55pt" o:ole="">
            <v:imagedata r:id="rId16" o:title=""/>
          </v:shape>
          <o:OLEObject Type="Embed" ProgID="PBrush" ShapeID="_x0000_i1043" DrawAspect="Content" ObjectID="_1658676984" r:id="rId17"/>
        </w:object>
      </w:r>
    </w:p>
    <w:sectPr w:rsidR="001074E1" w:rsidRPr="001074E1" w:rsidSect="00AE6079">
      <w:headerReference w:type="default" r:id="rId18"/>
      <w:footerReference w:type="even" r:id="rId19"/>
      <w:footerReference w:type="default" r:id="rId20"/>
      <w:pgSz w:w="12240" w:h="15840"/>
      <w:pgMar w:top="900" w:right="1224" w:bottom="900" w:left="1224" w:header="432"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4BBD5" w14:textId="77777777" w:rsidR="00F35C23" w:rsidRDefault="00F35C23" w:rsidP="007152E6">
      <w:r>
        <w:separator/>
      </w:r>
    </w:p>
  </w:endnote>
  <w:endnote w:type="continuationSeparator" w:id="0">
    <w:p w14:paraId="2B7CB0B9" w14:textId="77777777" w:rsidR="00F35C23" w:rsidRDefault="00F35C23" w:rsidP="00715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altName w:val="Cambria"/>
    <w:charset w:val="00"/>
    <w:family w:val="roman"/>
    <w:pitch w:val="variable"/>
    <w:sig w:usb0="A000006F" w:usb1="D000E06B" w:usb2="00000000" w:usb3="00000000" w:csb0="00000093" w:csb1="00000000"/>
  </w:font>
  <w:font w:name="Henderson BCG Sans">
    <w:altName w:val="Calibri"/>
    <w:charset w:val="00"/>
    <w:family w:val="swiss"/>
    <w:pitch w:val="variable"/>
    <w:sig w:usb0="A000006F" w:usb1="D000E06B" w:usb2="00000000" w:usb3="00000000" w:csb0="00000093"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nderson BCG Sans Light">
    <w:altName w:val="Calibri"/>
    <w:charset w:val="00"/>
    <w:family w:val="swiss"/>
    <w:pitch w:val="variable"/>
    <w:sig w:usb0="A000006F" w:usb1="D000E06B" w:usb2="00000000" w:usb3="00000000" w:csb0="0000009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ilyUPC">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58919565"/>
      <w:docPartObj>
        <w:docPartGallery w:val="Page Numbers (Bottom of Page)"/>
        <w:docPartUnique/>
      </w:docPartObj>
    </w:sdtPr>
    <w:sdtEndPr>
      <w:rPr>
        <w:rStyle w:val="PageNumber"/>
      </w:rPr>
    </w:sdtEndPr>
    <w:sdtContent>
      <w:p w14:paraId="02EB2C0F" w14:textId="77777777" w:rsidR="008B322C" w:rsidRDefault="008B322C" w:rsidP="006034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05DD78" w14:textId="77777777" w:rsidR="008B322C" w:rsidRDefault="008B322C" w:rsidP="006034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18078441"/>
      <w:docPartObj>
        <w:docPartGallery w:val="Page Numbers (Bottom of Page)"/>
        <w:docPartUnique/>
      </w:docPartObj>
    </w:sdtPr>
    <w:sdtEndPr>
      <w:rPr>
        <w:rStyle w:val="PageNumber"/>
      </w:rPr>
    </w:sdtEndPr>
    <w:sdtContent>
      <w:p w14:paraId="2C9ED470" w14:textId="62166A50" w:rsidR="008B322C" w:rsidRDefault="008B322C" w:rsidP="006034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000A2">
          <w:rPr>
            <w:rStyle w:val="PageNumber"/>
            <w:noProof/>
          </w:rPr>
          <w:t>19</w:t>
        </w:r>
        <w:r>
          <w:rPr>
            <w:rStyle w:val="PageNumber"/>
          </w:rPr>
          <w:fldChar w:fldCharType="end"/>
        </w:r>
      </w:p>
    </w:sdtContent>
  </w:sdt>
  <w:p w14:paraId="64488748" w14:textId="77777777" w:rsidR="008B322C" w:rsidRDefault="008B322C" w:rsidP="006034B3">
    <w:pPr>
      <w:pStyle w:val="Footer"/>
      <w:ind w:right="360"/>
      <w:rPr>
        <w:caps/>
        <w:noProof/>
        <w:color w:val="4472C4" w:themeColor="accent1"/>
      </w:rPr>
    </w:pPr>
    <w:r>
      <w:rPr>
        <w:caps/>
        <w:noProof/>
        <w:color w:val="4472C4" w:themeColor="accent1"/>
        <w:lang w:val="en-IN" w:eastAsia="en-IN"/>
      </w:rPr>
      <w:drawing>
        <wp:inline distT="0" distB="0" distL="0" distR="0" wp14:anchorId="43E2FD41" wp14:editId="761A81CC">
          <wp:extent cx="762000" cy="272473"/>
          <wp:effectExtent l="0" t="0" r="0" b="0"/>
          <wp:docPr id="126" name="Picture 12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Screen Shot 2020-06-18 at 1.48.53 PM.png"/>
                  <pic:cNvPicPr/>
                </pic:nvPicPr>
                <pic:blipFill>
                  <a:blip r:embed="rId1">
                    <a:extLst>
                      <a:ext uri="{28A0092B-C50C-407E-A947-70E740481C1C}">
                        <a14:useLocalDpi xmlns:a14="http://schemas.microsoft.com/office/drawing/2010/main" val="0"/>
                      </a:ext>
                    </a:extLst>
                  </a:blip>
                  <a:stretch>
                    <a:fillRect/>
                  </a:stretch>
                </pic:blipFill>
                <pic:spPr>
                  <a:xfrm>
                    <a:off x="0" y="0"/>
                    <a:ext cx="762000" cy="272473"/>
                  </a:xfrm>
                  <a:prstGeom prst="rect">
                    <a:avLst/>
                  </a:prstGeom>
                </pic:spPr>
              </pic:pic>
            </a:graphicData>
          </a:graphic>
        </wp:inline>
      </w:drawing>
    </w:r>
  </w:p>
  <w:p w14:paraId="4D7AB0A5" w14:textId="77777777" w:rsidR="008B322C" w:rsidRPr="00234361" w:rsidRDefault="008B322C" w:rsidP="006034B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B775FB" w14:textId="77777777" w:rsidR="00F35C23" w:rsidRDefault="00F35C23" w:rsidP="007152E6">
      <w:r>
        <w:separator/>
      </w:r>
    </w:p>
  </w:footnote>
  <w:footnote w:type="continuationSeparator" w:id="0">
    <w:p w14:paraId="4F99F605" w14:textId="77777777" w:rsidR="00F35C23" w:rsidRDefault="00F35C23" w:rsidP="00715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68AB8" w14:textId="77777777" w:rsidR="008B322C" w:rsidRDefault="008B322C">
    <w:pPr>
      <w:pStyle w:val="Header"/>
    </w:pPr>
    <w:r>
      <w:rPr>
        <w:noProof/>
        <w:lang w:val="en-IN" w:eastAsia="en-IN"/>
      </w:rPr>
      <mc:AlternateContent>
        <mc:Choice Requires="wps">
          <w:drawing>
            <wp:anchor distT="0" distB="0" distL="114300" distR="114300" simplePos="0" relativeHeight="251659264" behindDoc="0" locked="0" layoutInCell="1" allowOverlap="1" wp14:anchorId="208D22C0" wp14:editId="617AED00">
              <wp:simplePos x="0" y="0"/>
              <wp:positionH relativeFrom="margin">
                <wp:align>right</wp:align>
              </wp:positionH>
              <wp:positionV relativeFrom="paragraph">
                <wp:posOffset>666750</wp:posOffset>
              </wp:positionV>
              <wp:extent cx="617220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617220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595E84" id="Straight Connector 58"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434.8pt,52.5pt" to="920.8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" strokecolor="#0070c0"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F67F5E"/>
    <w:multiLevelType w:val="multilevel"/>
    <w:tmpl w:val="CBF4E984"/>
    <w:lvl w:ilvl="0">
      <w:start w:val="1"/>
      <w:numFmt w:val="decimal"/>
      <w:pStyle w:val="Heading1"/>
      <w:lvlText w:val="Chapter %1"/>
      <w:lvlJc w:val="left"/>
      <w:pPr>
        <w:tabs>
          <w:tab w:val="num" w:pos="284"/>
        </w:tabs>
        <w:ind w:left="284" w:hanging="28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67"/>
        </w:tabs>
        <w:ind w:left="567" w:hanging="567"/>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2" w15:restartNumberingAfterBreak="0">
    <w:nsid w:val="12450CB6"/>
    <w:multiLevelType w:val="hybridMultilevel"/>
    <w:tmpl w:val="F80ED9CE"/>
    <w:lvl w:ilvl="0" w:tplc="E5685CF0">
      <w:start w:val="19"/>
      <w:numFmt w:val="bullet"/>
      <w:lvlText w:val="-"/>
      <w:lvlJc w:val="left"/>
      <w:pPr>
        <w:ind w:left="720" w:hanging="360"/>
      </w:pPr>
      <w:rPr>
        <w:rFonts w:ascii="Henderson BCG Sans" w:eastAsia="Times New Roman" w:hAnsi="Henderson BCG Sans" w:cs="Henderson BCG Sa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2E45790"/>
    <w:multiLevelType w:val="hybridMultilevel"/>
    <w:tmpl w:val="0E58A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4E35DD"/>
    <w:multiLevelType w:val="hybridMultilevel"/>
    <w:tmpl w:val="78E2FEFA"/>
    <w:lvl w:ilvl="0" w:tplc="856631C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1D6C2D"/>
    <w:multiLevelType w:val="hybridMultilevel"/>
    <w:tmpl w:val="626C4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E416A18"/>
    <w:multiLevelType w:val="hybridMultilevel"/>
    <w:tmpl w:val="BC26A1E0"/>
    <w:lvl w:ilvl="0" w:tplc="A0185D6C">
      <w:start w:val="1"/>
      <w:numFmt w:val="bullet"/>
      <w:lvlText w:val=""/>
      <w:lvlJc w:val="left"/>
      <w:pPr>
        <w:ind w:left="720" w:hanging="360"/>
      </w:pPr>
      <w:rPr>
        <w:rFonts w:ascii="Wingdings" w:hAnsi="Wingdings" w:hint="default"/>
      </w:rPr>
    </w:lvl>
    <w:lvl w:ilvl="1" w:tplc="7B420010">
      <w:start w:val="1"/>
      <w:numFmt w:val="decimal"/>
      <w:lvlText w:val="%2."/>
      <w:lvlJc w:val="left"/>
      <w:pPr>
        <w:ind w:left="1440" w:hanging="360"/>
      </w:pPr>
    </w:lvl>
    <w:lvl w:ilvl="2" w:tplc="CA04A636">
      <w:start w:val="1"/>
      <w:numFmt w:val="bullet"/>
      <w:lvlText w:val=""/>
      <w:lvlJc w:val="left"/>
      <w:pPr>
        <w:ind w:left="2160" w:hanging="360"/>
      </w:pPr>
      <w:rPr>
        <w:rFonts w:ascii="Wingdings" w:hAnsi="Wingdings" w:hint="default"/>
      </w:rPr>
    </w:lvl>
    <w:lvl w:ilvl="3" w:tplc="E9981D3C">
      <w:start w:val="1"/>
      <w:numFmt w:val="bullet"/>
      <w:lvlText w:val=""/>
      <w:lvlJc w:val="left"/>
      <w:pPr>
        <w:ind w:left="2880" w:hanging="360"/>
      </w:pPr>
      <w:rPr>
        <w:rFonts w:ascii="Symbol" w:hAnsi="Symbol" w:hint="default"/>
      </w:rPr>
    </w:lvl>
    <w:lvl w:ilvl="4" w:tplc="D0305EB6">
      <w:start w:val="1"/>
      <w:numFmt w:val="bullet"/>
      <w:lvlText w:val="o"/>
      <w:lvlJc w:val="left"/>
      <w:pPr>
        <w:ind w:left="3600" w:hanging="360"/>
      </w:pPr>
      <w:rPr>
        <w:rFonts w:ascii="Courier New" w:hAnsi="Courier New" w:hint="default"/>
      </w:rPr>
    </w:lvl>
    <w:lvl w:ilvl="5" w:tplc="CD223CB2">
      <w:start w:val="1"/>
      <w:numFmt w:val="bullet"/>
      <w:lvlText w:val=""/>
      <w:lvlJc w:val="left"/>
      <w:pPr>
        <w:ind w:left="4320" w:hanging="360"/>
      </w:pPr>
      <w:rPr>
        <w:rFonts w:ascii="Wingdings" w:hAnsi="Wingdings" w:hint="default"/>
      </w:rPr>
    </w:lvl>
    <w:lvl w:ilvl="6" w:tplc="DB7E2AD2">
      <w:start w:val="1"/>
      <w:numFmt w:val="bullet"/>
      <w:lvlText w:val=""/>
      <w:lvlJc w:val="left"/>
      <w:pPr>
        <w:ind w:left="5040" w:hanging="360"/>
      </w:pPr>
      <w:rPr>
        <w:rFonts w:ascii="Symbol" w:hAnsi="Symbol" w:hint="default"/>
      </w:rPr>
    </w:lvl>
    <w:lvl w:ilvl="7" w:tplc="1C3C6CAE">
      <w:start w:val="1"/>
      <w:numFmt w:val="bullet"/>
      <w:lvlText w:val="o"/>
      <w:lvlJc w:val="left"/>
      <w:pPr>
        <w:ind w:left="5760" w:hanging="360"/>
      </w:pPr>
      <w:rPr>
        <w:rFonts w:ascii="Courier New" w:hAnsi="Courier New" w:hint="default"/>
      </w:rPr>
    </w:lvl>
    <w:lvl w:ilvl="8" w:tplc="D50E33CC">
      <w:start w:val="1"/>
      <w:numFmt w:val="bullet"/>
      <w:lvlText w:val=""/>
      <w:lvlJc w:val="left"/>
      <w:pPr>
        <w:ind w:left="6480" w:hanging="360"/>
      </w:pPr>
      <w:rPr>
        <w:rFonts w:ascii="Wingdings" w:hAnsi="Wingdings" w:hint="default"/>
      </w:rPr>
    </w:lvl>
  </w:abstractNum>
  <w:abstractNum w:abstractNumId="17" w15:restartNumberingAfterBreak="0">
    <w:nsid w:val="21044F66"/>
    <w:multiLevelType w:val="multilevel"/>
    <w:tmpl w:val="A1A6E97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6956B58"/>
    <w:multiLevelType w:val="hybridMultilevel"/>
    <w:tmpl w:val="812CDCB8"/>
    <w:lvl w:ilvl="0" w:tplc="1940FDD2">
      <w:start w:val="1"/>
      <w:numFmt w:val="lowerLetter"/>
      <w:pStyle w:val="abc"/>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F70A9"/>
    <w:multiLevelType w:val="hybridMultilevel"/>
    <w:tmpl w:val="CA6E7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FC72771"/>
    <w:multiLevelType w:val="hybridMultilevel"/>
    <w:tmpl w:val="06E858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1CF10FE"/>
    <w:multiLevelType w:val="hybridMultilevel"/>
    <w:tmpl w:val="7D687460"/>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0C7A93"/>
    <w:multiLevelType w:val="hybridMultilevel"/>
    <w:tmpl w:val="41C23A80"/>
    <w:lvl w:ilvl="0" w:tplc="04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3" w15:restartNumberingAfterBreak="0">
    <w:nsid w:val="37DA70A1"/>
    <w:multiLevelType w:val="hybridMultilevel"/>
    <w:tmpl w:val="CA6E7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A6318C"/>
    <w:multiLevelType w:val="hybridMultilevel"/>
    <w:tmpl w:val="7AE04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F625687"/>
    <w:multiLevelType w:val="hybridMultilevel"/>
    <w:tmpl w:val="5F70D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F70052"/>
    <w:multiLevelType w:val="hybridMultilevel"/>
    <w:tmpl w:val="140A4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4E7E96"/>
    <w:multiLevelType w:val="hybridMultilevel"/>
    <w:tmpl w:val="37C61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8B0D80"/>
    <w:multiLevelType w:val="multilevel"/>
    <w:tmpl w:val="DC80C6F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F422F62"/>
    <w:multiLevelType w:val="multilevel"/>
    <w:tmpl w:val="21DC70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69C329CE"/>
    <w:multiLevelType w:val="hybridMultilevel"/>
    <w:tmpl w:val="ECC845EC"/>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D423C81"/>
    <w:multiLevelType w:val="hybridMultilevel"/>
    <w:tmpl w:val="CA6E7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E395B63"/>
    <w:multiLevelType w:val="hybridMultilevel"/>
    <w:tmpl w:val="6F2E9D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00966D9"/>
    <w:multiLevelType w:val="hybridMultilevel"/>
    <w:tmpl w:val="E32CC2F6"/>
    <w:lvl w:ilvl="0" w:tplc="04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74B101BF"/>
    <w:multiLevelType w:val="hybridMultilevel"/>
    <w:tmpl w:val="97A07BEE"/>
    <w:lvl w:ilvl="0" w:tplc="4009000F">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0" w15:restartNumberingAfterBreak="0">
    <w:nsid w:val="7D532BB5"/>
    <w:multiLevelType w:val="hybridMultilevel"/>
    <w:tmpl w:val="CA6E7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AD3583"/>
    <w:multiLevelType w:val="hybridMultilevel"/>
    <w:tmpl w:val="2EEC7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8"/>
  </w:num>
  <w:num w:numId="12">
    <w:abstractNumId w:val="34"/>
  </w:num>
  <w:num w:numId="13">
    <w:abstractNumId w:val="32"/>
  </w:num>
  <w:num w:numId="14">
    <w:abstractNumId w:val="11"/>
  </w:num>
  <w:num w:numId="15">
    <w:abstractNumId w:val="24"/>
  </w:num>
  <w:num w:numId="16">
    <w:abstractNumId w:val="27"/>
  </w:num>
  <w:num w:numId="17">
    <w:abstractNumId w:val="10"/>
  </w:num>
  <w:num w:numId="18">
    <w:abstractNumId w:val="18"/>
  </w:num>
  <w:num w:numId="19">
    <w:abstractNumId w:val="14"/>
  </w:num>
  <w:num w:numId="20">
    <w:abstractNumId w:val="29"/>
  </w:num>
  <w:num w:numId="21">
    <w:abstractNumId w:val="33"/>
  </w:num>
  <w:num w:numId="22">
    <w:abstractNumId w:val="21"/>
  </w:num>
  <w:num w:numId="23">
    <w:abstractNumId w:val="36"/>
  </w:num>
  <w:num w:numId="24">
    <w:abstractNumId w:val="12"/>
  </w:num>
  <w:num w:numId="25">
    <w:abstractNumId w:val="11"/>
  </w:num>
  <w:num w:numId="26">
    <w:abstractNumId w:val="11"/>
  </w:num>
  <w:num w:numId="27">
    <w:abstractNumId w:val="17"/>
  </w:num>
  <w:num w:numId="28">
    <w:abstractNumId w:val="30"/>
  </w:num>
  <w:num w:numId="29">
    <w:abstractNumId w:val="16"/>
  </w:num>
  <w:num w:numId="30">
    <w:abstractNumId w:val="13"/>
  </w:num>
  <w:num w:numId="31">
    <w:abstractNumId w:val="22"/>
  </w:num>
  <w:num w:numId="32">
    <w:abstractNumId w:val="19"/>
  </w:num>
  <w:num w:numId="33">
    <w:abstractNumId w:val="35"/>
  </w:num>
  <w:num w:numId="34">
    <w:abstractNumId w:val="37"/>
  </w:num>
  <w:num w:numId="35">
    <w:abstractNumId w:val="40"/>
  </w:num>
  <w:num w:numId="36">
    <w:abstractNumId w:val="41"/>
  </w:num>
  <w:num w:numId="37">
    <w:abstractNumId w:val="26"/>
  </w:num>
  <w:num w:numId="38">
    <w:abstractNumId w:val="15"/>
  </w:num>
  <w:num w:numId="39">
    <w:abstractNumId w:val="28"/>
  </w:num>
  <w:num w:numId="40">
    <w:abstractNumId w:val="20"/>
  </w:num>
  <w:num w:numId="41">
    <w:abstractNumId w:val="25"/>
  </w:num>
  <w:num w:numId="42">
    <w:abstractNumId w:val="23"/>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activeWritingStyle w:appName="MSWord" w:lang="fr-FR" w:vendorID="64" w:dllVersion="131078" w:nlCheck="1" w:checkStyle="0"/>
  <w:activeWritingStyle w:appName="MSWord" w:lang="en-US" w:vendorID="64" w:dllVersion="131078" w:nlCheck="1" w:checkStyle="1"/>
  <w:activeWritingStyle w:appName="MSWord" w:lang="en-IN" w:vendorID="64" w:dllVersion="131078" w:nlCheck="1" w:checkStyle="1"/>
  <w:activeWritingStyle w:appName="MSWord" w:lang="en-GB" w:vendorID="64" w:dllVersion="131078" w:nlCheck="1" w:checkStyle="1"/>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324"/>
    <w:rsid w:val="0000002B"/>
    <w:rsid w:val="00000252"/>
    <w:rsid w:val="00001C26"/>
    <w:rsid w:val="00002D3F"/>
    <w:rsid w:val="00003779"/>
    <w:rsid w:val="00003A14"/>
    <w:rsid w:val="00007CD5"/>
    <w:rsid w:val="00011103"/>
    <w:rsid w:val="000118CD"/>
    <w:rsid w:val="000123CE"/>
    <w:rsid w:val="00012A50"/>
    <w:rsid w:val="00012E8A"/>
    <w:rsid w:val="0001367C"/>
    <w:rsid w:val="00021AC3"/>
    <w:rsid w:val="00022F71"/>
    <w:rsid w:val="000256FE"/>
    <w:rsid w:val="00037F34"/>
    <w:rsid w:val="00037F36"/>
    <w:rsid w:val="00042C42"/>
    <w:rsid w:val="00045324"/>
    <w:rsid w:val="000462A4"/>
    <w:rsid w:val="000464EF"/>
    <w:rsid w:val="0005295E"/>
    <w:rsid w:val="00052C92"/>
    <w:rsid w:val="00053271"/>
    <w:rsid w:val="00053365"/>
    <w:rsid w:val="00053F82"/>
    <w:rsid w:val="00057E7D"/>
    <w:rsid w:val="0006352F"/>
    <w:rsid w:val="00064DE8"/>
    <w:rsid w:val="000670A9"/>
    <w:rsid w:val="0007284C"/>
    <w:rsid w:val="00073EDD"/>
    <w:rsid w:val="0007460D"/>
    <w:rsid w:val="0007573D"/>
    <w:rsid w:val="000822AA"/>
    <w:rsid w:val="00090647"/>
    <w:rsid w:val="00091430"/>
    <w:rsid w:val="00094C38"/>
    <w:rsid w:val="000A098A"/>
    <w:rsid w:val="000A0A2F"/>
    <w:rsid w:val="000A164C"/>
    <w:rsid w:val="000A234C"/>
    <w:rsid w:val="000A2D10"/>
    <w:rsid w:val="000A5024"/>
    <w:rsid w:val="000A50C6"/>
    <w:rsid w:val="000A5FDF"/>
    <w:rsid w:val="000A67D7"/>
    <w:rsid w:val="000B01BF"/>
    <w:rsid w:val="000B313C"/>
    <w:rsid w:val="000B329E"/>
    <w:rsid w:val="000B336A"/>
    <w:rsid w:val="000B7A89"/>
    <w:rsid w:val="000C24A7"/>
    <w:rsid w:val="000C3C70"/>
    <w:rsid w:val="000C5B24"/>
    <w:rsid w:val="000C7A98"/>
    <w:rsid w:val="000C7BF6"/>
    <w:rsid w:val="000D06CC"/>
    <w:rsid w:val="000D31A8"/>
    <w:rsid w:val="000D5493"/>
    <w:rsid w:val="000D55CC"/>
    <w:rsid w:val="000D7368"/>
    <w:rsid w:val="000D7F6B"/>
    <w:rsid w:val="000E40E5"/>
    <w:rsid w:val="000F702B"/>
    <w:rsid w:val="0010067A"/>
    <w:rsid w:val="00100B42"/>
    <w:rsid w:val="00101204"/>
    <w:rsid w:val="00102032"/>
    <w:rsid w:val="001030F7"/>
    <w:rsid w:val="00103E78"/>
    <w:rsid w:val="00105E49"/>
    <w:rsid w:val="00106D21"/>
    <w:rsid w:val="001074E1"/>
    <w:rsid w:val="00107B14"/>
    <w:rsid w:val="00110275"/>
    <w:rsid w:val="00111911"/>
    <w:rsid w:val="00112B21"/>
    <w:rsid w:val="00113911"/>
    <w:rsid w:val="00115CDD"/>
    <w:rsid w:val="00117048"/>
    <w:rsid w:val="00124987"/>
    <w:rsid w:val="0013007E"/>
    <w:rsid w:val="00130BFA"/>
    <w:rsid w:val="00131E21"/>
    <w:rsid w:val="001335F0"/>
    <w:rsid w:val="00141E55"/>
    <w:rsid w:val="001437F0"/>
    <w:rsid w:val="00146FDA"/>
    <w:rsid w:val="00153F33"/>
    <w:rsid w:val="00155C85"/>
    <w:rsid w:val="00155F9F"/>
    <w:rsid w:val="00161B95"/>
    <w:rsid w:val="00163E75"/>
    <w:rsid w:val="0016437E"/>
    <w:rsid w:val="001645DA"/>
    <w:rsid w:val="00170B35"/>
    <w:rsid w:val="00171319"/>
    <w:rsid w:val="001723B8"/>
    <w:rsid w:val="0017247A"/>
    <w:rsid w:val="0017429E"/>
    <w:rsid w:val="00175B5C"/>
    <w:rsid w:val="00180670"/>
    <w:rsid w:val="001818C6"/>
    <w:rsid w:val="001836B1"/>
    <w:rsid w:val="00183D9F"/>
    <w:rsid w:val="00190F03"/>
    <w:rsid w:val="00192963"/>
    <w:rsid w:val="001932B7"/>
    <w:rsid w:val="001948A7"/>
    <w:rsid w:val="001A22BD"/>
    <w:rsid w:val="001A2CF4"/>
    <w:rsid w:val="001A2F1A"/>
    <w:rsid w:val="001A5FB3"/>
    <w:rsid w:val="001B282A"/>
    <w:rsid w:val="001B31D7"/>
    <w:rsid w:val="001B6C00"/>
    <w:rsid w:val="001B6D2C"/>
    <w:rsid w:val="001B775F"/>
    <w:rsid w:val="001B79E8"/>
    <w:rsid w:val="001C1F0C"/>
    <w:rsid w:val="001C2A0F"/>
    <w:rsid w:val="001D072D"/>
    <w:rsid w:val="001D174D"/>
    <w:rsid w:val="001D4A8E"/>
    <w:rsid w:val="001D6299"/>
    <w:rsid w:val="001E22C2"/>
    <w:rsid w:val="001E2D7A"/>
    <w:rsid w:val="001E3273"/>
    <w:rsid w:val="001E6800"/>
    <w:rsid w:val="001F0730"/>
    <w:rsid w:val="001F0CAF"/>
    <w:rsid w:val="001F1146"/>
    <w:rsid w:val="001F1F8B"/>
    <w:rsid w:val="001F417A"/>
    <w:rsid w:val="001F59F7"/>
    <w:rsid w:val="001F5ADE"/>
    <w:rsid w:val="001F5FCF"/>
    <w:rsid w:val="0020089F"/>
    <w:rsid w:val="00202423"/>
    <w:rsid w:val="0020550B"/>
    <w:rsid w:val="00205AE4"/>
    <w:rsid w:val="00212F27"/>
    <w:rsid w:val="002144ED"/>
    <w:rsid w:val="00214659"/>
    <w:rsid w:val="00214ABA"/>
    <w:rsid w:val="00221F9D"/>
    <w:rsid w:val="00222836"/>
    <w:rsid w:val="00222D08"/>
    <w:rsid w:val="00222D85"/>
    <w:rsid w:val="00222DF1"/>
    <w:rsid w:val="00227B37"/>
    <w:rsid w:val="00227B61"/>
    <w:rsid w:val="00227F66"/>
    <w:rsid w:val="002306B7"/>
    <w:rsid w:val="002330A5"/>
    <w:rsid w:val="00237A81"/>
    <w:rsid w:val="0024448E"/>
    <w:rsid w:val="00245961"/>
    <w:rsid w:val="00246E4F"/>
    <w:rsid w:val="00251402"/>
    <w:rsid w:val="00251EBE"/>
    <w:rsid w:val="00252F48"/>
    <w:rsid w:val="002610C6"/>
    <w:rsid w:val="0026149D"/>
    <w:rsid w:val="0026414A"/>
    <w:rsid w:val="002667CA"/>
    <w:rsid w:val="00275299"/>
    <w:rsid w:val="002768FC"/>
    <w:rsid w:val="002772B4"/>
    <w:rsid w:val="00277C74"/>
    <w:rsid w:val="00281898"/>
    <w:rsid w:val="00282798"/>
    <w:rsid w:val="002838A2"/>
    <w:rsid w:val="00285627"/>
    <w:rsid w:val="00293CE8"/>
    <w:rsid w:val="00295527"/>
    <w:rsid w:val="002A1596"/>
    <w:rsid w:val="002A52FE"/>
    <w:rsid w:val="002A76F4"/>
    <w:rsid w:val="002B1A33"/>
    <w:rsid w:val="002B2132"/>
    <w:rsid w:val="002B3101"/>
    <w:rsid w:val="002B5EB7"/>
    <w:rsid w:val="002B7025"/>
    <w:rsid w:val="002B7CF0"/>
    <w:rsid w:val="002C4D88"/>
    <w:rsid w:val="002C6202"/>
    <w:rsid w:val="002D0500"/>
    <w:rsid w:val="002D14BF"/>
    <w:rsid w:val="002D5520"/>
    <w:rsid w:val="002D6895"/>
    <w:rsid w:val="002D6CA1"/>
    <w:rsid w:val="002E0AB5"/>
    <w:rsid w:val="002E37FE"/>
    <w:rsid w:val="002E4EA3"/>
    <w:rsid w:val="002F78A6"/>
    <w:rsid w:val="00303FFF"/>
    <w:rsid w:val="00305B49"/>
    <w:rsid w:val="00307126"/>
    <w:rsid w:val="00310C3F"/>
    <w:rsid w:val="003110EC"/>
    <w:rsid w:val="00311DC3"/>
    <w:rsid w:val="00312240"/>
    <w:rsid w:val="0031262C"/>
    <w:rsid w:val="00313A3F"/>
    <w:rsid w:val="00314051"/>
    <w:rsid w:val="0031437C"/>
    <w:rsid w:val="00315D30"/>
    <w:rsid w:val="003256BC"/>
    <w:rsid w:val="003257B3"/>
    <w:rsid w:val="00325A57"/>
    <w:rsid w:val="00326904"/>
    <w:rsid w:val="00326DCE"/>
    <w:rsid w:val="00327100"/>
    <w:rsid w:val="003274C4"/>
    <w:rsid w:val="00327AB3"/>
    <w:rsid w:val="0033221D"/>
    <w:rsid w:val="00332618"/>
    <w:rsid w:val="00332C3A"/>
    <w:rsid w:val="00335DAA"/>
    <w:rsid w:val="003368C5"/>
    <w:rsid w:val="003418A0"/>
    <w:rsid w:val="00343834"/>
    <w:rsid w:val="00345C91"/>
    <w:rsid w:val="003475AB"/>
    <w:rsid w:val="003504FC"/>
    <w:rsid w:val="00350665"/>
    <w:rsid w:val="0035283E"/>
    <w:rsid w:val="00353CE6"/>
    <w:rsid w:val="00354ADC"/>
    <w:rsid w:val="00361021"/>
    <w:rsid w:val="00363D38"/>
    <w:rsid w:val="003641A5"/>
    <w:rsid w:val="0037168D"/>
    <w:rsid w:val="00373A00"/>
    <w:rsid w:val="00375780"/>
    <w:rsid w:val="00375C11"/>
    <w:rsid w:val="0037610B"/>
    <w:rsid w:val="00376982"/>
    <w:rsid w:val="00380854"/>
    <w:rsid w:val="00381918"/>
    <w:rsid w:val="00386F7C"/>
    <w:rsid w:val="00392F96"/>
    <w:rsid w:val="003935A5"/>
    <w:rsid w:val="00393946"/>
    <w:rsid w:val="00395EBB"/>
    <w:rsid w:val="00397060"/>
    <w:rsid w:val="003970A4"/>
    <w:rsid w:val="00397BD6"/>
    <w:rsid w:val="003A4803"/>
    <w:rsid w:val="003A4FF8"/>
    <w:rsid w:val="003A5260"/>
    <w:rsid w:val="003A5BC3"/>
    <w:rsid w:val="003A6924"/>
    <w:rsid w:val="003A70CE"/>
    <w:rsid w:val="003A7CA5"/>
    <w:rsid w:val="003B2EB5"/>
    <w:rsid w:val="003B319C"/>
    <w:rsid w:val="003B5713"/>
    <w:rsid w:val="003C0D66"/>
    <w:rsid w:val="003C3F90"/>
    <w:rsid w:val="003C5070"/>
    <w:rsid w:val="003D0AA6"/>
    <w:rsid w:val="003D1B47"/>
    <w:rsid w:val="003D1F13"/>
    <w:rsid w:val="003D4AC6"/>
    <w:rsid w:val="003D57FD"/>
    <w:rsid w:val="003D6245"/>
    <w:rsid w:val="003D6B37"/>
    <w:rsid w:val="003E1D2A"/>
    <w:rsid w:val="003E237D"/>
    <w:rsid w:val="003E3A58"/>
    <w:rsid w:val="003E3E93"/>
    <w:rsid w:val="003E4A74"/>
    <w:rsid w:val="003E6A4A"/>
    <w:rsid w:val="003E7054"/>
    <w:rsid w:val="003F4FCB"/>
    <w:rsid w:val="003F5150"/>
    <w:rsid w:val="003F6B4E"/>
    <w:rsid w:val="003F6ECB"/>
    <w:rsid w:val="003F7010"/>
    <w:rsid w:val="004016E2"/>
    <w:rsid w:val="00402B75"/>
    <w:rsid w:val="00405BAC"/>
    <w:rsid w:val="00411D63"/>
    <w:rsid w:val="00413D21"/>
    <w:rsid w:val="00414D53"/>
    <w:rsid w:val="00416CFD"/>
    <w:rsid w:val="00420E5C"/>
    <w:rsid w:val="00426DD8"/>
    <w:rsid w:val="00426FAB"/>
    <w:rsid w:val="00427B60"/>
    <w:rsid w:val="004301CD"/>
    <w:rsid w:val="00436245"/>
    <w:rsid w:val="00440945"/>
    <w:rsid w:val="00446011"/>
    <w:rsid w:val="00450410"/>
    <w:rsid w:val="00450B4D"/>
    <w:rsid w:val="00451705"/>
    <w:rsid w:val="00452F77"/>
    <w:rsid w:val="0045483D"/>
    <w:rsid w:val="004563F6"/>
    <w:rsid w:val="00457431"/>
    <w:rsid w:val="0046387A"/>
    <w:rsid w:val="00464EA9"/>
    <w:rsid w:val="00465AB9"/>
    <w:rsid w:val="00470C0E"/>
    <w:rsid w:val="00470C56"/>
    <w:rsid w:val="004723D1"/>
    <w:rsid w:val="0047578F"/>
    <w:rsid w:val="0048195C"/>
    <w:rsid w:val="00482D40"/>
    <w:rsid w:val="0048324C"/>
    <w:rsid w:val="00485F52"/>
    <w:rsid w:val="0048686C"/>
    <w:rsid w:val="004920F1"/>
    <w:rsid w:val="00493D36"/>
    <w:rsid w:val="00497100"/>
    <w:rsid w:val="004A0C6D"/>
    <w:rsid w:val="004A18BB"/>
    <w:rsid w:val="004A2898"/>
    <w:rsid w:val="004A43CE"/>
    <w:rsid w:val="004A4F75"/>
    <w:rsid w:val="004B5F77"/>
    <w:rsid w:val="004B6F2B"/>
    <w:rsid w:val="004B79A6"/>
    <w:rsid w:val="004C4BE9"/>
    <w:rsid w:val="004C4DFC"/>
    <w:rsid w:val="004C6033"/>
    <w:rsid w:val="004D27D1"/>
    <w:rsid w:val="004D3204"/>
    <w:rsid w:val="004D3A23"/>
    <w:rsid w:val="004D4DBC"/>
    <w:rsid w:val="004D5546"/>
    <w:rsid w:val="004D5D3F"/>
    <w:rsid w:val="004E0736"/>
    <w:rsid w:val="004E10DB"/>
    <w:rsid w:val="004E331E"/>
    <w:rsid w:val="004E36D0"/>
    <w:rsid w:val="004E5E47"/>
    <w:rsid w:val="004F06FF"/>
    <w:rsid w:val="004F740C"/>
    <w:rsid w:val="005023B5"/>
    <w:rsid w:val="00503005"/>
    <w:rsid w:val="00503411"/>
    <w:rsid w:val="005106D8"/>
    <w:rsid w:val="005118F1"/>
    <w:rsid w:val="0051353A"/>
    <w:rsid w:val="00513901"/>
    <w:rsid w:val="00517DF4"/>
    <w:rsid w:val="0052065E"/>
    <w:rsid w:val="00521FA6"/>
    <w:rsid w:val="00525D04"/>
    <w:rsid w:val="0052654C"/>
    <w:rsid w:val="00535C31"/>
    <w:rsid w:val="00535F34"/>
    <w:rsid w:val="00536510"/>
    <w:rsid w:val="00541816"/>
    <w:rsid w:val="00542CFD"/>
    <w:rsid w:val="00543B65"/>
    <w:rsid w:val="00544AFE"/>
    <w:rsid w:val="00547494"/>
    <w:rsid w:val="00547607"/>
    <w:rsid w:val="005504D7"/>
    <w:rsid w:val="00554355"/>
    <w:rsid w:val="005544B5"/>
    <w:rsid w:val="00554C04"/>
    <w:rsid w:val="00561962"/>
    <w:rsid w:val="00562CB7"/>
    <w:rsid w:val="00574393"/>
    <w:rsid w:val="00580C39"/>
    <w:rsid w:val="005811EF"/>
    <w:rsid w:val="00585F70"/>
    <w:rsid w:val="0058626C"/>
    <w:rsid w:val="00586E0B"/>
    <w:rsid w:val="00596054"/>
    <w:rsid w:val="005A22B4"/>
    <w:rsid w:val="005A6F0E"/>
    <w:rsid w:val="005B3827"/>
    <w:rsid w:val="005B491C"/>
    <w:rsid w:val="005B4B84"/>
    <w:rsid w:val="005B72F5"/>
    <w:rsid w:val="005C174F"/>
    <w:rsid w:val="005C2D63"/>
    <w:rsid w:val="005C3D7F"/>
    <w:rsid w:val="005C4ABA"/>
    <w:rsid w:val="005C65CF"/>
    <w:rsid w:val="005C7AD4"/>
    <w:rsid w:val="005D2D5C"/>
    <w:rsid w:val="005D4E26"/>
    <w:rsid w:val="005E32E4"/>
    <w:rsid w:val="005E4D72"/>
    <w:rsid w:val="005E5EF2"/>
    <w:rsid w:val="005E695C"/>
    <w:rsid w:val="005F1771"/>
    <w:rsid w:val="005F3AB0"/>
    <w:rsid w:val="005F48EF"/>
    <w:rsid w:val="005F4AAA"/>
    <w:rsid w:val="005F79C4"/>
    <w:rsid w:val="00600590"/>
    <w:rsid w:val="0060274A"/>
    <w:rsid w:val="006034B3"/>
    <w:rsid w:val="00606258"/>
    <w:rsid w:val="006079F7"/>
    <w:rsid w:val="00607F19"/>
    <w:rsid w:val="00610364"/>
    <w:rsid w:val="00611561"/>
    <w:rsid w:val="006147D3"/>
    <w:rsid w:val="00615BEE"/>
    <w:rsid w:val="00620A9A"/>
    <w:rsid w:val="006215B4"/>
    <w:rsid w:val="00621608"/>
    <w:rsid w:val="00622156"/>
    <w:rsid w:val="006230E3"/>
    <w:rsid w:val="00623BC2"/>
    <w:rsid w:val="006256BF"/>
    <w:rsid w:val="0063232E"/>
    <w:rsid w:val="00636BAE"/>
    <w:rsid w:val="006370E9"/>
    <w:rsid w:val="00637698"/>
    <w:rsid w:val="0064462A"/>
    <w:rsid w:val="00645D3B"/>
    <w:rsid w:val="00646B0D"/>
    <w:rsid w:val="00646D23"/>
    <w:rsid w:val="00650025"/>
    <w:rsid w:val="00650B31"/>
    <w:rsid w:val="00654010"/>
    <w:rsid w:val="00656163"/>
    <w:rsid w:val="006571A1"/>
    <w:rsid w:val="00657F20"/>
    <w:rsid w:val="00660106"/>
    <w:rsid w:val="00660460"/>
    <w:rsid w:val="00661E31"/>
    <w:rsid w:val="00662C95"/>
    <w:rsid w:val="00664279"/>
    <w:rsid w:val="00664E96"/>
    <w:rsid w:val="006657E9"/>
    <w:rsid w:val="00666863"/>
    <w:rsid w:val="00667E75"/>
    <w:rsid w:val="00674371"/>
    <w:rsid w:val="006758E2"/>
    <w:rsid w:val="00680952"/>
    <w:rsid w:val="006813B4"/>
    <w:rsid w:val="006834D1"/>
    <w:rsid w:val="00683A27"/>
    <w:rsid w:val="00692889"/>
    <w:rsid w:val="006934C8"/>
    <w:rsid w:val="00693BA8"/>
    <w:rsid w:val="006943D6"/>
    <w:rsid w:val="00695974"/>
    <w:rsid w:val="00696B0B"/>
    <w:rsid w:val="00696DE5"/>
    <w:rsid w:val="006A01D6"/>
    <w:rsid w:val="006A2D97"/>
    <w:rsid w:val="006A448E"/>
    <w:rsid w:val="006B2826"/>
    <w:rsid w:val="006B64D5"/>
    <w:rsid w:val="006B691F"/>
    <w:rsid w:val="006B6AED"/>
    <w:rsid w:val="006B6F75"/>
    <w:rsid w:val="006C4D9B"/>
    <w:rsid w:val="006D2586"/>
    <w:rsid w:val="006D6D0C"/>
    <w:rsid w:val="006E05BB"/>
    <w:rsid w:val="006E22CC"/>
    <w:rsid w:val="006E25BF"/>
    <w:rsid w:val="006E7D89"/>
    <w:rsid w:val="006F242B"/>
    <w:rsid w:val="006F3A9B"/>
    <w:rsid w:val="006F42F4"/>
    <w:rsid w:val="006F60FF"/>
    <w:rsid w:val="00703CAE"/>
    <w:rsid w:val="007041E2"/>
    <w:rsid w:val="00704BE4"/>
    <w:rsid w:val="007072C1"/>
    <w:rsid w:val="00710FDD"/>
    <w:rsid w:val="007127C4"/>
    <w:rsid w:val="007152E6"/>
    <w:rsid w:val="00720E45"/>
    <w:rsid w:val="00722858"/>
    <w:rsid w:val="007232CE"/>
    <w:rsid w:val="00723BD3"/>
    <w:rsid w:val="00731F96"/>
    <w:rsid w:val="00737DBA"/>
    <w:rsid w:val="00741EF6"/>
    <w:rsid w:val="00742EA7"/>
    <w:rsid w:val="00744AD7"/>
    <w:rsid w:val="00746359"/>
    <w:rsid w:val="00751B05"/>
    <w:rsid w:val="00753872"/>
    <w:rsid w:val="0075387C"/>
    <w:rsid w:val="00754A7D"/>
    <w:rsid w:val="00754CAC"/>
    <w:rsid w:val="00755326"/>
    <w:rsid w:val="0075779E"/>
    <w:rsid w:val="007577EE"/>
    <w:rsid w:val="00764F6C"/>
    <w:rsid w:val="00767D42"/>
    <w:rsid w:val="00770371"/>
    <w:rsid w:val="007710E9"/>
    <w:rsid w:val="00771882"/>
    <w:rsid w:val="00771FBE"/>
    <w:rsid w:val="00775DE5"/>
    <w:rsid w:val="00781BDD"/>
    <w:rsid w:val="00782ED3"/>
    <w:rsid w:val="00786DDB"/>
    <w:rsid w:val="00786FDC"/>
    <w:rsid w:val="007878E9"/>
    <w:rsid w:val="00790B9C"/>
    <w:rsid w:val="00792E8B"/>
    <w:rsid w:val="00793A44"/>
    <w:rsid w:val="00797009"/>
    <w:rsid w:val="007975F9"/>
    <w:rsid w:val="007A016A"/>
    <w:rsid w:val="007A1B38"/>
    <w:rsid w:val="007A2E5E"/>
    <w:rsid w:val="007A336D"/>
    <w:rsid w:val="007A385F"/>
    <w:rsid w:val="007A4D83"/>
    <w:rsid w:val="007A55C5"/>
    <w:rsid w:val="007A6AC0"/>
    <w:rsid w:val="007B13A0"/>
    <w:rsid w:val="007B29E1"/>
    <w:rsid w:val="007B6AAC"/>
    <w:rsid w:val="007C1610"/>
    <w:rsid w:val="007C359E"/>
    <w:rsid w:val="007C3850"/>
    <w:rsid w:val="007C4744"/>
    <w:rsid w:val="007C5274"/>
    <w:rsid w:val="007D1562"/>
    <w:rsid w:val="007D3312"/>
    <w:rsid w:val="007D478F"/>
    <w:rsid w:val="007D7E0D"/>
    <w:rsid w:val="007E0885"/>
    <w:rsid w:val="007E274F"/>
    <w:rsid w:val="007E3B35"/>
    <w:rsid w:val="007E5FEB"/>
    <w:rsid w:val="007F0786"/>
    <w:rsid w:val="007F47AD"/>
    <w:rsid w:val="007F4A4A"/>
    <w:rsid w:val="007F520A"/>
    <w:rsid w:val="00803CC0"/>
    <w:rsid w:val="0080444C"/>
    <w:rsid w:val="00805C78"/>
    <w:rsid w:val="00805EB6"/>
    <w:rsid w:val="00806F23"/>
    <w:rsid w:val="00806FE4"/>
    <w:rsid w:val="00816435"/>
    <w:rsid w:val="0082038F"/>
    <w:rsid w:val="00820D94"/>
    <w:rsid w:val="00821393"/>
    <w:rsid w:val="008218EC"/>
    <w:rsid w:val="00826AFB"/>
    <w:rsid w:val="00831CBD"/>
    <w:rsid w:val="00831F69"/>
    <w:rsid w:val="00833B0E"/>
    <w:rsid w:val="0084170C"/>
    <w:rsid w:val="008423A6"/>
    <w:rsid w:val="00850B54"/>
    <w:rsid w:val="00853CBA"/>
    <w:rsid w:val="00856DE6"/>
    <w:rsid w:val="00860C13"/>
    <w:rsid w:val="00862BB6"/>
    <w:rsid w:val="0086423A"/>
    <w:rsid w:val="008667FA"/>
    <w:rsid w:val="00866D0F"/>
    <w:rsid w:val="00871151"/>
    <w:rsid w:val="00872904"/>
    <w:rsid w:val="0087314F"/>
    <w:rsid w:val="00874E97"/>
    <w:rsid w:val="00875FA3"/>
    <w:rsid w:val="00876B92"/>
    <w:rsid w:val="0088346F"/>
    <w:rsid w:val="008834D9"/>
    <w:rsid w:val="00883512"/>
    <w:rsid w:val="00885E84"/>
    <w:rsid w:val="008910C4"/>
    <w:rsid w:val="00894C3F"/>
    <w:rsid w:val="008A09CA"/>
    <w:rsid w:val="008A1EC0"/>
    <w:rsid w:val="008A2DE3"/>
    <w:rsid w:val="008A41DB"/>
    <w:rsid w:val="008A692D"/>
    <w:rsid w:val="008A7C88"/>
    <w:rsid w:val="008B098A"/>
    <w:rsid w:val="008B1AA4"/>
    <w:rsid w:val="008B322C"/>
    <w:rsid w:val="008B41D9"/>
    <w:rsid w:val="008B542C"/>
    <w:rsid w:val="008C1228"/>
    <w:rsid w:val="008C3F64"/>
    <w:rsid w:val="008C520F"/>
    <w:rsid w:val="008D01D5"/>
    <w:rsid w:val="008D0DBA"/>
    <w:rsid w:val="008D2CF3"/>
    <w:rsid w:val="008D4C59"/>
    <w:rsid w:val="008D6150"/>
    <w:rsid w:val="008E2CB6"/>
    <w:rsid w:val="008E4144"/>
    <w:rsid w:val="008E7F2B"/>
    <w:rsid w:val="008F2EA8"/>
    <w:rsid w:val="008F3DC7"/>
    <w:rsid w:val="008F4D5A"/>
    <w:rsid w:val="008F5A91"/>
    <w:rsid w:val="008F79E2"/>
    <w:rsid w:val="009005A1"/>
    <w:rsid w:val="00901282"/>
    <w:rsid w:val="00902165"/>
    <w:rsid w:val="00902AD8"/>
    <w:rsid w:val="009056B5"/>
    <w:rsid w:val="009067CE"/>
    <w:rsid w:val="009077D0"/>
    <w:rsid w:val="009078D3"/>
    <w:rsid w:val="00911656"/>
    <w:rsid w:val="00913011"/>
    <w:rsid w:val="00915C4E"/>
    <w:rsid w:val="009174BD"/>
    <w:rsid w:val="009202C0"/>
    <w:rsid w:val="009207B6"/>
    <w:rsid w:val="00922019"/>
    <w:rsid w:val="00922BE4"/>
    <w:rsid w:val="00924E4C"/>
    <w:rsid w:val="0092542A"/>
    <w:rsid w:val="00931073"/>
    <w:rsid w:val="00933C48"/>
    <w:rsid w:val="00934EA0"/>
    <w:rsid w:val="0093601D"/>
    <w:rsid w:val="00937574"/>
    <w:rsid w:val="009436C7"/>
    <w:rsid w:val="00945DFC"/>
    <w:rsid w:val="00945FDF"/>
    <w:rsid w:val="00946AE0"/>
    <w:rsid w:val="009471C3"/>
    <w:rsid w:val="0095243B"/>
    <w:rsid w:val="00954E39"/>
    <w:rsid w:val="009569B8"/>
    <w:rsid w:val="00956C19"/>
    <w:rsid w:val="00962C66"/>
    <w:rsid w:val="00963013"/>
    <w:rsid w:val="0096349E"/>
    <w:rsid w:val="009641AA"/>
    <w:rsid w:val="009654B2"/>
    <w:rsid w:val="0096572A"/>
    <w:rsid w:val="00966701"/>
    <w:rsid w:val="00970486"/>
    <w:rsid w:val="00971B51"/>
    <w:rsid w:val="00973B95"/>
    <w:rsid w:val="00973F94"/>
    <w:rsid w:val="00975437"/>
    <w:rsid w:val="00981E26"/>
    <w:rsid w:val="00982632"/>
    <w:rsid w:val="009826F4"/>
    <w:rsid w:val="009835D1"/>
    <w:rsid w:val="009862E5"/>
    <w:rsid w:val="0098669B"/>
    <w:rsid w:val="009867DC"/>
    <w:rsid w:val="00987CE6"/>
    <w:rsid w:val="00987E80"/>
    <w:rsid w:val="009901DC"/>
    <w:rsid w:val="00992F74"/>
    <w:rsid w:val="0099431D"/>
    <w:rsid w:val="009971FD"/>
    <w:rsid w:val="0099757C"/>
    <w:rsid w:val="00997848"/>
    <w:rsid w:val="009A01D0"/>
    <w:rsid w:val="009A031C"/>
    <w:rsid w:val="009A2B98"/>
    <w:rsid w:val="009A7A56"/>
    <w:rsid w:val="009B1BFB"/>
    <w:rsid w:val="009B26F1"/>
    <w:rsid w:val="009B359B"/>
    <w:rsid w:val="009B3735"/>
    <w:rsid w:val="009B427A"/>
    <w:rsid w:val="009B762D"/>
    <w:rsid w:val="009B78FD"/>
    <w:rsid w:val="009C0D50"/>
    <w:rsid w:val="009C2C9E"/>
    <w:rsid w:val="009C3902"/>
    <w:rsid w:val="009C397A"/>
    <w:rsid w:val="009C7CB3"/>
    <w:rsid w:val="009D29CD"/>
    <w:rsid w:val="009D583D"/>
    <w:rsid w:val="009D7EC7"/>
    <w:rsid w:val="009E42D6"/>
    <w:rsid w:val="009E5C6F"/>
    <w:rsid w:val="009F3D40"/>
    <w:rsid w:val="009F613E"/>
    <w:rsid w:val="009F651A"/>
    <w:rsid w:val="00A05033"/>
    <w:rsid w:val="00A057B5"/>
    <w:rsid w:val="00A07EE0"/>
    <w:rsid w:val="00A10625"/>
    <w:rsid w:val="00A143AB"/>
    <w:rsid w:val="00A14F0C"/>
    <w:rsid w:val="00A15075"/>
    <w:rsid w:val="00A2054C"/>
    <w:rsid w:val="00A22D30"/>
    <w:rsid w:val="00A31DE0"/>
    <w:rsid w:val="00A33EF1"/>
    <w:rsid w:val="00A3577A"/>
    <w:rsid w:val="00A40A13"/>
    <w:rsid w:val="00A437EE"/>
    <w:rsid w:val="00A45CD5"/>
    <w:rsid w:val="00A45F95"/>
    <w:rsid w:val="00A469A9"/>
    <w:rsid w:val="00A5000E"/>
    <w:rsid w:val="00A51F9A"/>
    <w:rsid w:val="00A51FBA"/>
    <w:rsid w:val="00A522F5"/>
    <w:rsid w:val="00A52FC6"/>
    <w:rsid w:val="00A6048B"/>
    <w:rsid w:val="00A62C92"/>
    <w:rsid w:val="00A63B8B"/>
    <w:rsid w:val="00A63D8C"/>
    <w:rsid w:val="00A64949"/>
    <w:rsid w:val="00A6542E"/>
    <w:rsid w:val="00A65C82"/>
    <w:rsid w:val="00A6686A"/>
    <w:rsid w:val="00A75526"/>
    <w:rsid w:val="00A76BAB"/>
    <w:rsid w:val="00A81269"/>
    <w:rsid w:val="00A81D15"/>
    <w:rsid w:val="00A832B7"/>
    <w:rsid w:val="00A83F7F"/>
    <w:rsid w:val="00A85490"/>
    <w:rsid w:val="00A873AF"/>
    <w:rsid w:val="00A9250B"/>
    <w:rsid w:val="00A95280"/>
    <w:rsid w:val="00A95982"/>
    <w:rsid w:val="00A96896"/>
    <w:rsid w:val="00AB0F9C"/>
    <w:rsid w:val="00AB5791"/>
    <w:rsid w:val="00AB7341"/>
    <w:rsid w:val="00AC22EA"/>
    <w:rsid w:val="00AC4B1F"/>
    <w:rsid w:val="00AC5912"/>
    <w:rsid w:val="00AC5ACA"/>
    <w:rsid w:val="00AD2C08"/>
    <w:rsid w:val="00AE0D52"/>
    <w:rsid w:val="00AE2857"/>
    <w:rsid w:val="00AE599C"/>
    <w:rsid w:val="00AE6079"/>
    <w:rsid w:val="00AF0A4A"/>
    <w:rsid w:val="00AF2160"/>
    <w:rsid w:val="00AF2BA6"/>
    <w:rsid w:val="00AF7AB7"/>
    <w:rsid w:val="00B006EB"/>
    <w:rsid w:val="00B00D35"/>
    <w:rsid w:val="00B00FF1"/>
    <w:rsid w:val="00B0472B"/>
    <w:rsid w:val="00B04874"/>
    <w:rsid w:val="00B069AD"/>
    <w:rsid w:val="00B07C39"/>
    <w:rsid w:val="00B115D7"/>
    <w:rsid w:val="00B12245"/>
    <w:rsid w:val="00B13D77"/>
    <w:rsid w:val="00B13D8C"/>
    <w:rsid w:val="00B15F74"/>
    <w:rsid w:val="00B178B8"/>
    <w:rsid w:val="00B2047B"/>
    <w:rsid w:val="00B21BE4"/>
    <w:rsid w:val="00B21FE8"/>
    <w:rsid w:val="00B23C1A"/>
    <w:rsid w:val="00B2626A"/>
    <w:rsid w:val="00B26423"/>
    <w:rsid w:val="00B3768A"/>
    <w:rsid w:val="00B37843"/>
    <w:rsid w:val="00B40A5B"/>
    <w:rsid w:val="00B41EB0"/>
    <w:rsid w:val="00B420A3"/>
    <w:rsid w:val="00B421FD"/>
    <w:rsid w:val="00B43881"/>
    <w:rsid w:val="00B44BF1"/>
    <w:rsid w:val="00B454CE"/>
    <w:rsid w:val="00B45A7E"/>
    <w:rsid w:val="00B5260A"/>
    <w:rsid w:val="00B5515B"/>
    <w:rsid w:val="00B55778"/>
    <w:rsid w:val="00B55ED4"/>
    <w:rsid w:val="00B561D3"/>
    <w:rsid w:val="00B60EBB"/>
    <w:rsid w:val="00B61DF6"/>
    <w:rsid w:val="00B63958"/>
    <w:rsid w:val="00B6486D"/>
    <w:rsid w:val="00B659B1"/>
    <w:rsid w:val="00B66613"/>
    <w:rsid w:val="00B6666D"/>
    <w:rsid w:val="00B713A9"/>
    <w:rsid w:val="00B71CB9"/>
    <w:rsid w:val="00B726CA"/>
    <w:rsid w:val="00B81966"/>
    <w:rsid w:val="00B86A6E"/>
    <w:rsid w:val="00B9279D"/>
    <w:rsid w:val="00B92883"/>
    <w:rsid w:val="00B929BE"/>
    <w:rsid w:val="00B964B4"/>
    <w:rsid w:val="00B97B25"/>
    <w:rsid w:val="00B97B50"/>
    <w:rsid w:val="00BA092C"/>
    <w:rsid w:val="00BA10D0"/>
    <w:rsid w:val="00BA1A56"/>
    <w:rsid w:val="00BA260F"/>
    <w:rsid w:val="00BA2B40"/>
    <w:rsid w:val="00BA3DD1"/>
    <w:rsid w:val="00BA4BC0"/>
    <w:rsid w:val="00BA5B14"/>
    <w:rsid w:val="00BA5DBA"/>
    <w:rsid w:val="00BA7921"/>
    <w:rsid w:val="00BB1ED1"/>
    <w:rsid w:val="00BB37C9"/>
    <w:rsid w:val="00BB3C77"/>
    <w:rsid w:val="00BB51F3"/>
    <w:rsid w:val="00BC174A"/>
    <w:rsid w:val="00BC1CFF"/>
    <w:rsid w:val="00BC2912"/>
    <w:rsid w:val="00BC3753"/>
    <w:rsid w:val="00BC73C7"/>
    <w:rsid w:val="00BD221C"/>
    <w:rsid w:val="00BD241B"/>
    <w:rsid w:val="00BD3BB2"/>
    <w:rsid w:val="00BD3DE5"/>
    <w:rsid w:val="00BD6843"/>
    <w:rsid w:val="00BE217F"/>
    <w:rsid w:val="00BE28AD"/>
    <w:rsid w:val="00BE2B1E"/>
    <w:rsid w:val="00BE2DF5"/>
    <w:rsid w:val="00BE5E3A"/>
    <w:rsid w:val="00BE6BFB"/>
    <w:rsid w:val="00BE7A34"/>
    <w:rsid w:val="00BF0C44"/>
    <w:rsid w:val="00BF60A9"/>
    <w:rsid w:val="00BF60FB"/>
    <w:rsid w:val="00C005D0"/>
    <w:rsid w:val="00C009EB"/>
    <w:rsid w:val="00C02E13"/>
    <w:rsid w:val="00C0370A"/>
    <w:rsid w:val="00C1089F"/>
    <w:rsid w:val="00C1194C"/>
    <w:rsid w:val="00C1237F"/>
    <w:rsid w:val="00C12764"/>
    <w:rsid w:val="00C13F2B"/>
    <w:rsid w:val="00C15D7F"/>
    <w:rsid w:val="00C16FDE"/>
    <w:rsid w:val="00C230A9"/>
    <w:rsid w:val="00C2328E"/>
    <w:rsid w:val="00C23C5C"/>
    <w:rsid w:val="00C24726"/>
    <w:rsid w:val="00C247F9"/>
    <w:rsid w:val="00C24CCE"/>
    <w:rsid w:val="00C25B49"/>
    <w:rsid w:val="00C26378"/>
    <w:rsid w:val="00C26A99"/>
    <w:rsid w:val="00C26FCE"/>
    <w:rsid w:val="00C272CD"/>
    <w:rsid w:val="00C273CA"/>
    <w:rsid w:val="00C300E2"/>
    <w:rsid w:val="00C30A44"/>
    <w:rsid w:val="00C318FC"/>
    <w:rsid w:val="00C31C1B"/>
    <w:rsid w:val="00C32327"/>
    <w:rsid w:val="00C33785"/>
    <w:rsid w:val="00C3407F"/>
    <w:rsid w:val="00C34992"/>
    <w:rsid w:val="00C4438D"/>
    <w:rsid w:val="00C449EC"/>
    <w:rsid w:val="00C45455"/>
    <w:rsid w:val="00C47952"/>
    <w:rsid w:val="00C5233B"/>
    <w:rsid w:val="00C5270D"/>
    <w:rsid w:val="00C52A8B"/>
    <w:rsid w:val="00C6409B"/>
    <w:rsid w:val="00C64DA6"/>
    <w:rsid w:val="00C651CE"/>
    <w:rsid w:val="00C66156"/>
    <w:rsid w:val="00C66598"/>
    <w:rsid w:val="00C67020"/>
    <w:rsid w:val="00C70492"/>
    <w:rsid w:val="00C70D5B"/>
    <w:rsid w:val="00C721DE"/>
    <w:rsid w:val="00C74DD7"/>
    <w:rsid w:val="00C757FF"/>
    <w:rsid w:val="00C75E45"/>
    <w:rsid w:val="00C809C8"/>
    <w:rsid w:val="00C819F0"/>
    <w:rsid w:val="00C82CCA"/>
    <w:rsid w:val="00C91827"/>
    <w:rsid w:val="00C92481"/>
    <w:rsid w:val="00C945C5"/>
    <w:rsid w:val="00CA1864"/>
    <w:rsid w:val="00CA6809"/>
    <w:rsid w:val="00CB2BF5"/>
    <w:rsid w:val="00CB2FB8"/>
    <w:rsid w:val="00CB30B7"/>
    <w:rsid w:val="00CC0D88"/>
    <w:rsid w:val="00CC0E11"/>
    <w:rsid w:val="00CC4B5A"/>
    <w:rsid w:val="00CD1CE5"/>
    <w:rsid w:val="00CD39BE"/>
    <w:rsid w:val="00CD3B31"/>
    <w:rsid w:val="00CD3B3E"/>
    <w:rsid w:val="00CD4C8A"/>
    <w:rsid w:val="00CD5304"/>
    <w:rsid w:val="00CD54D0"/>
    <w:rsid w:val="00CE1FA2"/>
    <w:rsid w:val="00CE2614"/>
    <w:rsid w:val="00CE36AB"/>
    <w:rsid w:val="00CE54B2"/>
    <w:rsid w:val="00CE7717"/>
    <w:rsid w:val="00CF0F4D"/>
    <w:rsid w:val="00CF2AC8"/>
    <w:rsid w:val="00CF520C"/>
    <w:rsid w:val="00D014B6"/>
    <w:rsid w:val="00D03922"/>
    <w:rsid w:val="00D06877"/>
    <w:rsid w:val="00D079E1"/>
    <w:rsid w:val="00D07A44"/>
    <w:rsid w:val="00D07DB1"/>
    <w:rsid w:val="00D11908"/>
    <w:rsid w:val="00D133F5"/>
    <w:rsid w:val="00D14CE7"/>
    <w:rsid w:val="00D1524D"/>
    <w:rsid w:val="00D173B4"/>
    <w:rsid w:val="00D21D51"/>
    <w:rsid w:val="00D237AA"/>
    <w:rsid w:val="00D23A88"/>
    <w:rsid w:val="00D2421F"/>
    <w:rsid w:val="00D25A8B"/>
    <w:rsid w:val="00D276F7"/>
    <w:rsid w:val="00D323E4"/>
    <w:rsid w:val="00D32751"/>
    <w:rsid w:val="00D32C11"/>
    <w:rsid w:val="00D32D6C"/>
    <w:rsid w:val="00D32F25"/>
    <w:rsid w:val="00D366A3"/>
    <w:rsid w:val="00D41748"/>
    <w:rsid w:val="00D44A8B"/>
    <w:rsid w:val="00D44C6A"/>
    <w:rsid w:val="00D4578B"/>
    <w:rsid w:val="00D469ED"/>
    <w:rsid w:val="00D553AC"/>
    <w:rsid w:val="00D563B1"/>
    <w:rsid w:val="00D568DF"/>
    <w:rsid w:val="00D571F7"/>
    <w:rsid w:val="00D60112"/>
    <w:rsid w:val="00D64956"/>
    <w:rsid w:val="00D655BD"/>
    <w:rsid w:val="00D70999"/>
    <w:rsid w:val="00D71C3A"/>
    <w:rsid w:val="00D72D1B"/>
    <w:rsid w:val="00D74B05"/>
    <w:rsid w:val="00D84091"/>
    <w:rsid w:val="00D85903"/>
    <w:rsid w:val="00D85D59"/>
    <w:rsid w:val="00D86B6B"/>
    <w:rsid w:val="00D9212F"/>
    <w:rsid w:val="00D921FB"/>
    <w:rsid w:val="00D93F97"/>
    <w:rsid w:val="00D967CF"/>
    <w:rsid w:val="00D96A4C"/>
    <w:rsid w:val="00DA123E"/>
    <w:rsid w:val="00DA2438"/>
    <w:rsid w:val="00DA52DF"/>
    <w:rsid w:val="00DB0780"/>
    <w:rsid w:val="00DB1799"/>
    <w:rsid w:val="00DB4792"/>
    <w:rsid w:val="00DB63E1"/>
    <w:rsid w:val="00DC14DF"/>
    <w:rsid w:val="00DC32B7"/>
    <w:rsid w:val="00DC3883"/>
    <w:rsid w:val="00DC613B"/>
    <w:rsid w:val="00DD2FD0"/>
    <w:rsid w:val="00DD67A0"/>
    <w:rsid w:val="00DD7504"/>
    <w:rsid w:val="00DE2CFF"/>
    <w:rsid w:val="00DE5B6B"/>
    <w:rsid w:val="00DF152C"/>
    <w:rsid w:val="00DF34E8"/>
    <w:rsid w:val="00DF4794"/>
    <w:rsid w:val="00E000A2"/>
    <w:rsid w:val="00E00FC7"/>
    <w:rsid w:val="00E030D6"/>
    <w:rsid w:val="00E10D6C"/>
    <w:rsid w:val="00E12342"/>
    <w:rsid w:val="00E164DC"/>
    <w:rsid w:val="00E2718F"/>
    <w:rsid w:val="00E31F5C"/>
    <w:rsid w:val="00E3775F"/>
    <w:rsid w:val="00E37938"/>
    <w:rsid w:val="00E4058D"/>
    <w:rsid w:val="00E41BCE"/>
    <w:rsid w:val="00E4695F"/>
    <w:rsid w:val="00E47FBC"/>
    <w:rsid w:val="00E5435C"/>
    <w:rsid w:val="00E5690E"/>
    <w:rsid w:val="00E61D8F"/>
    <w:rsid w:val="00E635A9"/>
    <w:rsid w:val="00E66066"/>
    <w:rsid w:val="00E666D0"/>
    <w:rsid w:val="00E708A8"/>
    <w:rsid w:val="00E70C02"/>
    <w:rsid w:val="00E70E5D"/>
    <w:rsid w:val="00E7115B"/>
    <w:rsid w:val="00E750B5"/>
    <w:rsid w:val="00E804AB"/>
    <w:rsid w:val="00E80712"/>
    <w:rsid w:val="00E80E4E"/>
    <w:rsid w:val="00E82BBA"/>
    <w:rsid w:val="00E83EA9"/>
    <w:rsid w:val="00E840CA"/>
    <w:rsid w:val="00E84A72"/>
    <w:rsid w:val="00E91596"/>
    <w:rsid w:val="00E91677"/>
    <w:rsid w:val="00E936DC"/>
    <w:rsid w:val="00E93FAE"/>
    <w:rsid w:val="00E97243"/>
    <w:rsid w:val="00EA0A74"/>
    <w:rsid w:val="00EA0EE1"/>
    <w:rsid w:val="00EA15CB"/>
    <w:rsid w:val="00EC0C04"/>
    <w:rsid w:val="00EC4F0C"/>
    <w:rsid w:val="00EC74CC"/>
    <w:rsid w:val="00ED001E"/>
    <w:rsid w:val="00ED0C43"/>
    <w:rsid w:val="00ED1CFE"/>
    <w:rsid w:val="00ED1E17"/>
    <w:rsid w:val="00ED1F66"/>
    <w:rsid w:val="00ED2B71"/>
    <w:rsid w:val="00ED4460"/>
    <w:rsid w:val="00ED7F5B"/>
    <w:rsid w:val="00EE0CF5"/>
    <w:rsid w:val="00EE2AE1"/>
    <w:rsid w:val="00EE4794"/>
    <w:rsid w:val="00EE5ED0"/>
    <w:rsid w:val="00EE68D9"/>
    <w:rsid w:val="00EF5758"/>
    <w:rsid w:val="00EF5806"/>
    <w:rsid w:val="00F121D9"/>
    <w:rsid w:val="00F14A69"/>
    <w:rsid w:val="00F15D58"/>
    <w:rsid w:val="00F16689"/>
    <w:rsid w:val="00F16D64"/>
    <w:rsid w:val="00F17BFC"/>
    <w:rsid w:val="00F226A1"/>
    <w:rsid w:val="00F22A43"/>
    <w:rsid w:val="00F25F7E"/>
    <w:rsid w:val="00F26473"/>
    <w:rsid w:val="00F31B0E"/>
    <w:rsid w:val="00F33953"/>
    <w:rsid w:val="00F35C23"/>
    <w:rsid w:val="00F41EEB"/>
    <w:rsid w:val="00F44F11"/>
    <w:rsid w:val="00F451EB"/>
    <w:rsid w:val="00F4540A"/>
    <w:rsid w:val="00F45648"/>
    <w:rsid w:val="00F46BFF"/>
    <w:rsid w:val="00F53FDF"/>
    <w:rsid w:val="00F5445F"/>
    <w:rsid w:val="00F565BC"/>
    <w:rsid w:val="00F56B48"/>
    <w:rsid w:val="00F56E6B"/>
    <w:rsid w:val="00F57F7E"/>
    <w:rsid w:val="00F64475"/>
    <w:rsid w:val="00F649F2"/>
    <w:rsid w:val="00F65C51"/>
    <w:rsid w:val="00F6619E"/>
    <w:rsid w:val="00F6652F"/>
    <w:rsid w:val="00F67C7F"/>
    <w:rsid w:val="00F71C50"/>
    <w:rsid w:val="00F80255"/>
    <w:rsid w:val="00F804C7"/>
    <w:rsid w:val="00F8188C"/>
    <w:rsid w:val="00F85455"/>
    <w:rsid w:val="00F871E9"/>
    <w:rsid w:val="00F8774E"/>
    <w:rsid w:val="00F90E12"/>
    <w:rsid w:val="00F943B3"/>
    <w:rsid w:val="00F95117"/>
    <w:rsid w:val="00F97E7D"/>
    <w:rsid w:val="00FA1F66"/>
    <w:rsid w:val="00FA62D9"/>
    <w:rsid w:val="00FB0CF3"/>
    <w:rsid w:val="00FB17E7"/>
    <w:rsid w:val="00FB337F"/>
    <w:rsid w:val="00FB4CBB"/>
    <w:rsid w:val="00FB50C9"/>
    <w:rsid w:val="00FB72A7"/>
    <w:rsid w:val="00FC27DD"/>
    <w:rsid w:val="00FC3C8F"/>
    <w:rsid w:val="00FC48AD"/>
    <w:rsid w:val="00FC684F"/>
    <w:rsid w:val="00FC6D91"/>
    <w:rsid w:val="00FD0A13"/>
    <w:rsid w:val="00FD2B5F"/>
    <w:rsid w:val="00FD41C9"/>
    <w:rsid w:val="00FD4443"/>
    <w:rsid w:val="00FD649E"/>
    <w:rsid w:val="00FD6B69"/>
    <w:rsid w:val="00FD7E36"/>
    <w:rsid w:val="00FE390A"/>
    <w:rsid w:val="00FE5D04"/>
    <w:rsid w:val="00FF5CC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1ECF"/>
  <w15:chartTrackingRefBased/>
  <w15:docId w15:val="{A82F828F-0AD3-4F2C-862E-D27E2A54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B05"/>
    <w:pPr>
      <w:spacing w:after="120" w:line="240" w:lineRule="auto"/>
    </w:pPr>
    <w:rPr>
      <w:rFonts w:ascii="Henderson BCG Sans" w:eastAsia="Times New Roman" w:hAnsi="Henderson BCG Sans" w:cs="Times New Roman"/>
      <w:szCs w:val="24"/>
      <w:lang w:eastAsia="de-DE" w:bidi="ar-SA"/>
    </w:rPr>
  </w:style>
  <w:style w:type="paragraph" w:styleId="Heading1">
    <w:name w:val="heading 1"/>
    <w:basedOn w:val="Normal"/>
    <w:next w:val="Normal"/>
    <w:link w:val="Heading1Char"/>
    <w:qFormat/>
    <w:rsid w:val="00820D94"/>
    <w:pPr>
      <w:keepNext/>
      <w:numPr>
        <w:numId w:val="14"/>
      </w:numPr>
      <w:spacing w:after="480"/>
      <w:outlineLvl w:val="0"/>
    </w:pPr>
    <w:rPr>
      <w:rFonts w:cs="Arial"/>
      <w:b/>
      <w:bCs/>
      <w:kern w:val="32"/>
      <w:sz w:val="32"/>
    </w:rPr>
  </w:style>
  <w:style w:type="paragraph" w:styleId="Heading2">
    <w:name w:val="heading 2"/>
    <w:basedOn w:val="Normal"/>
    <w:next w:val="Normal"/>
    <w:link w:val="Heading2Char"/>
    <w:qFormat/>
    <w:rsid w:val="00820D94"/>
    <w:pPr>
      <w:keepNext/>
      <w:numPr>
        <w:ilvl w:val="1"/>
        <w:numId w:val="14"/>
      </w:numPr>
      <w:spacing w:before="360"/>
      <w:outlineLvl w:val="1"/>
    </w:pPr>
    <w:rPr>
      <w:rFonts w:cs="Arial"/>
      <w:bCs/>
      <w:iCs/>
      <w:sz w:val="28"/>
      <w:szCs w:val="28"/>
    </w:rPr>
  </w:style>
  <w:style w:type="paragraph" w:styleId="Heading3">
    <w:name w:val="heading 3"/>
    <w:basedOn w:val="Normal"/>
    <w:next w:val="Normal"/>
    <w:link w:val="Heading3Char"/>
    <w:qFormat/>
    <w:rsid w:val="00820D94"/>
    <w:pPr>
      <w:keepNext/>
      <w:numPr>
        <w:ilvl w:val="2"/>
        <w:numId w:val="14"/>
      </w:numPr>
      <w:spacing w:before="360" w:after="220"/>
      <w:outlineLvl w:val="2"/>
    </w:pPr>
    <w:rPr>
      <w:rFonts w:cs="Arial"/>
      <w:bCs/>
      <w:sz w:val="24"/>
      <w:szCs w:val="22"/>
    </w:rPr>
  </w:style>
  <w:style w:type="paragraph" w:styleId="Heading4">
    <w:name w:val="heading 4"/>
    <w:basedOn w:val="Normal"/>
    <w:next w:val="Normal"/>
    <w:link w:val="Heading4Char"/>
    <w:qFormat/>
    <w:rsid w:val="00820D94"/>
    <w:pPr>
      <w:keepNext/>
      <w:numPr>
        <w:ilvl w:val="3"/>
        <w:numId w:val="14"/>
      </w:numPr>
      <w:spacing w:before="360" w:after="220"/>
      <w:outlineLvl w:val="3"/>
    </w:pPr>
    <w:rPr>
      <w:bCs/>
      <w:szCs w:val="28"/>
    </w:rPr>
  </w:style>
  <w:style w:type="paragraph" w:styleId="Heading5">
    <w:name w:val="heading 5"/>
    <w:basedOn w:val="Normal"/>
    <w:next w:val="Normal"/>
    <w:link w:val="Heading5Char"/>
    <w:qFormat/>
    <w:rsid w:val="00820D94"/>
    <w:pPr>
      <w:numPr>
        <w:ilvl w:val="4"/>
        <w:numId w:val="14"/>
      </w:numPr>
      <w:spacing w:before="360" w:after="220"/>
      <w:outlineLvl w:val="4"/>
    </w:pPr>
    <w:rPr>
      <w:bCs/>
      <w:iCs/>
      <w:szCs w:val="26"/>
    </w:rPr>
  </w:style>
  <w:style w:type="paragraph" w:styleId="Heading6">
    <w:name w:val="heading 6"/>
    <w:basedOn w:val="Normal"/>
    <w:next w:val="Normal"/>
    <w:link w:val="Heading6Char"/>
    <w:semiHidden/>
    <w:unhideWhenUsed/>
    <w:rsid w:val="00045324"/>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rsid w:val="0004532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04532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04532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0D94"/>
    <w:rPr>
      <w:rFonts w:ascii="Henderson BCG Sans" w:eastAsia="Times New Roman" w:hAnsi="Henderson BCG Sans" w:cs="Arial"/>
      <w:b/>
      <w:bCs/>
      <w:kern w:val="32"/>
      <w:sz w:val="32"/>
      <w:szCs w:val="24"/>
      <w:lang w:eastAsia="de-DE" w:bidi="ar-SA"/>
    </w:rPr>
  </w:style>
  <w:style w:type="character" w:customStyle="1" w:styleId="Heading2Char">
    <w:name w:val="Heading 2 Char"/>
    <w:basedOn w:val="DefaultParagraphFont"/>
    <w:link w:val="Heading2"/>
    <w:rsid w:val="00820D94"/>
    <w:rPr>
      <w:rFonts w:ascii="Henderson BCG Sans" w:eastAsia="Times New Roman" w:hAnsi="Henderson BCG Sans" w:cs="Arial"/>
      <w:bCs/>
      <w:iCs/>
      <w:sz w:val="28"/>
      <w:szCs w:val="28"/>
      <w:lang w:eastAsia="de-DE" w:bidi="ar-SA"/>
    </w:rPr>
  </w:style>
  <w:style w:type="character" w:customStyle="1" w:styleId="Heading3Char">
    <w:name w:val="Heading 3 Char"/>
    <w:basedOn w:val="DefaultParagraphFont"/>
    <w:link w:val="Heading3"/>
    <w:rsid w:val="00820D94"/>
    <w:rPr>
      <w:rFonts w:ascii="Henderson BCG Sans" w:eastAsia="Times New Roman" w:hAnsi="Henderson BCG Sans" w:cs="Arial"/>
      <w:bCs/>
      <w:sz w:val="24"/>
      <w:szCs w:val="22"/>
      <w:lang w:eastAsia="de-DE" w:bidi="ar-SA"/>
    </w:rPr>
  </w:style>
  <w:style w:type="character" w:customStyle="1" w:styleId="Heading4Char">
    <w:name w:val="Heading 4 Char"/>
    <w:basedOn w:val="DefaultParagraphFont"/>
    <w:link w:val="Heading4"/>
    <w:rsid w:val="00820D94"/>
    <w:rPr>
      <w:rFonts w:ascii="Henderson BCG Sans" w:eastAsia="Times New Roman" w:hAnsi="Henderson BCG Sans" w:cs="Times New Roman"/>
      <w:bCs/>
      <w:szCs w:val="28"/>
      <w:lang w:eastAsia="de-DE" w:bidi="ar-SA"/>
    </w:rPr>
  </w:style>
  <w:style w:type="character" w:customStyle="1" w:styleId="Heading5Char">
    <w:name w:val="Heading 5 Char"/>
    <w:basedOn w:val="DefaultParagraphFont"/>
    <w:link w:val="Heading5"/>
    <w:rsid w:val="00820D94"/>
    <w:rPr>
      <w:rFonts w:ascii="Henderson BCG Sans" w:eastAsia="Times New Roman" w:hAnsi="Henderson BCG Sans" w:cs="Times New Roman"/>
      <w:bCs/>
      <w:iCs/>
      <w:szCs w:val="26"/>
      <w:lang w:eastAsia="de-DE" w:bidi="ar-SA"/>
    </w:rPr>
  </w:style>
  <w:style w:type="character" w:customStyle="1" w:styleId="Heading6Char">
    <w:name w:val="Heading 6 Char"/>
    <w:basedOn w:val="DefaultParagraphFont"/>
    <w:link w:val="Heading6"/>
    <w:semiHidden/>
    <w:rsid w:val="00045324"/>
    <w:rPr>
      <w:rFonts w:asciiTheme="majorHAnsi" w:eastAsiaTheme="majorEastAsia" w:hAnsiTheme="majorHAnsi" w:cstheme="majorBidi"/>
      <w:i/>
      <w:iCs/>
      <w:color w:val="1F3763" w:themeColor="accent1" w:themeShade="7F"/>
      <w:szCs w:val="24"/>
      <w:lang w:eastAsia="de-DE" w:bidi="ar-SA"/>
    </w:rPr>
  </w:style>
  <w:style w:type="character" w:customStyle="1" w:styleId="Heading7Char">
    <w:name w:val="Heading 7 Char"/>
    <w:basedOn w:val="DefaultParagraphFont"/>
    <w:link w:val="Heading7"/>
    <w:semiHidden/>
    <w:rsid w:val="00045324"/>
    <w:rPr>
      <w:rFonts w:asciiTheme="majorHAnsi" w:eastAsiaTheme="majorEastAsia" w:hAnsiTheme="majorHAnsi" w:cstheme="majorBidi"/>
      <w:i/>
      <w:iCs/>
      <w:color w:val="404040" w:themeColor="text1" w:themeTint="BF"/>
      <w:szCs w:val="24"/>
      <w:lang w:eastAsia="de-DE" w:bidi="ar-SA"/>
    </w:rPr>
  </w:style>
  <w:style w:type="character" w:customStyle="1" w:styleId="Heading8Char">
    <w:name w:val="Heading 8 Char"/>
    <w:aliases w:val="OriginalHeading 8 Char"/>
    <w:basedOn w:val="DefaultParagraphFont"/>
    <w:link w:val="Heading8"/>
    <w:semiHidden/>
    <w:rsid w:val="00045324"/>
    <w:rPr>
      <w:rFonts w:asciiTheme="majorHAnsi" w:eastAsiaTheme="majorEastAsia" w:hAnsiTheme="majorHAnsi" w:cstheme="majorBidi"/>
      <w:color w:val="404040" w:themeColor="text1" w:themeTint="BF"/>
      <w:sz w:val="20"/>
      <w:lang w:eastAsia="de-DE" w:bidi="ar-SA"/>
    </w:rPr>
  </w:style>
  <w:style w:type="character" w:customStyle="1" w:styleId="Heading9Char">
    <w:name w:val="Heading 9 Char"/>
    <w:aliases w:val="OriginalHeading 9 Char"/>
    <w:basedOn w:val="DefaultParagraphFont"/>
    <w:link w:val="Heading9"/>
    <w:semiHidden/>
    <w:rsid w:val="00045324"/>
    <w:rPr>
      <w:rFonts w:asciiTheme="majorHAnsi" w:eastAsiaTheme="majorEastAsia" w:hAnsiTheme="majorHAnsi" w:cstheme="majorBidi"/>
      <w:i/>
      <w:iCs/>
      <w:color w:val="404040" w:themeColor="text1" w:themeTint="BF"/>
      <w:sz w:val="20"/>
      <w:lang w:eastAsia="de-DE" w:bidi="ar-SA"/>
    </w:rPr>
  </w:style>
  <w:style w:type="numbering" w:styleId="111111">
    <w:name w:val="Outline List 2"/>
    <w:basedOn w:val="NoList"/>
    <w:semiHidden/>
    <w:rsid w:val="00045324"/>
    <w:pPr>
      <w:numPr>
        <w:numId w:val="11"/>
      </w:numPr>
    </w:pPr>
  </w:style>
  <w:style w:type="numbering" w:styleId="1ai">
    <w:name w:val="Outline List 1"/>
    <w:basedOn w:val="NoList"/>
    <w:semiHidden/>
    <w:rsid w:val="00045324"/>
    <w:pPr>
      <w:numPr>
        <w:numId w:val="12"/>
      </w:numPr>
    </w:pPr>
  </w:style>
  <w:style w:type="numbering" w:styleId="ArticleSection">
    <w:name w:val="Outline List 3"/>
    <w:basedOn w:val="NoList"/>
    <w:semiHidden/>
    <w:rsid w:val="00045324"/>
    <w:pPr>
      <w:numPr>
        <w:numId w:val="13"/>
      </w:numPr>
    </w:pPr>
  </w:style>
  <w:style w:type="paragraph" w:styleId="BlockText">
    <w:name w:val="Block Text"/>
    <w:basedOn w:val="Normal"/>
    <w:semiHidden/>
    <w:rsid w:val="00045324"/>
    <w:pPr>
      <w:ind w:left="1440" w:right="1440"/>
    </w:pPr>
  </w:style>
  <w:style w:type="paragraph" w:styleId="BodyText">
    <w:name w:val="Body Text"/>
    <w:basedOn w:val="Normal"/>
    <w:link w:val="BodyTextChar"/>
    <w:semiHidden/>
    <w:rsid w:val="00281898"/>
    <w:pPr>
      <w:spacing w:before="120"/>
      <w:jc w:val="both"/>
    </w:pPr>
    <w:rPr>
      <w:rFonts w:ascii="Henderson BCG Sans Light" w:hAnsi="Henderson BCG Sans Light"/>
      <w:sz w:val="24"/>
    </w:rPr>
  </w:style>
  <w:style w:type="character" w:customStyle="1" w:styleId="BodyTextChar">
    <w:name w:val="Body Text Char"/>
    <w:basedOn w:val="DefaultParagraphFont"/>
    <w:link w:val="BodyText"/>
    <w:semiHidden/>
    <w:rsid w:val="00281898"/>
    <w:rPr>
      <w:rFonts w:ascii="Henderson BCG Sans Light" w:eastAsia="Times New Roman" w:hAnsi="Henderson BCG Sans Light" w:cs="Times New Roman"/>
      <w:sz w:val="24"/>
      <w:szCs w:val="24"/>
      <w:lang w:eastAsia="de-DE" w:bidi="ar-SA"/>
    </w:rPr>
  </w:style>
  <w:style w:type="paragraph" w:styleId="BodyText2">
    <w:name w:val="Body Text 2"/>
    <w:basedOn w:val="Normal"/>
    <w:link w:val="BodyText2Char"/>
    <w:semiHidden/>
    <w:rsid w:val="00045324"/>
    <w:pPr>
      <w:spacing w:line="480" w:lineRule="auto"/>
    </w:pPr>
  </w:style>
  <w:style w:type="character" w:customStyle="1" w:styleId="BodyText2Char">
    <w:name w:val="Body Text 2 Char"/>
    <w:basedOn w:val="DefaultParagraphFont"/>
    <w:link w:val="BodyText2"/>
    <w:semiHidden/>
    <w:rsid w:val="00045324"/>
    <w:rPr>
      <w:rFonts w:ascii="Henderson BCG Serif" w:eastAsia="Times New Roman" w:hAnsi="Henderson BCG Serif" w:cs="Times New Roman"/>
      <w:szCs w:val="24"/>
      <w:lang w:eastAsia="de-DE" w:bidi="ar-SA"/>
    </w:rPr>
  </w:style>
  <w:style w:type="paragraph" w:styleId="BodyText3">
    <w:name w:val="Body Text 3"/>
    <w:basedOn w:val="Normal"/>
    <w:link w:val="BodyText3Char"/>
    <w:semiHidden/>
    <w:rsid w:val="00045324"/>
    <w:rPr>
      <w:sz w:val="16"/>
      <w:szCs w:val="16"/>
    </w:rPr>
  </w:style>
  <w:style w:type="character" w:customStyle="1" w:styleId="BodyText3Char">
    <w:name w:val="Body Text 3 Char"/>
    <w:basedOn w:val="DefaultParagraphFont"/>
    <w:link w:val="BodyText3"/>
    <w:semiHidden/>
    <w:rsid w:val="00045324"/>
    <w:rPr>
      <w:rFonts w:ascii="Henderson BCG Serif" w:eastAsia="Times New Roman" w:hAnsi="Henderson BCG Serif" w:cs="Times New Roman"/>
      <w:sz w:val="16"/>
      <w:szCs w:val="16"/>
      <w:lang w:eastAsia="de-DE" w:bidi="ar-SA"/>
    </w:rPr>
  </w:style>
  <w:style w:type="paragraph" w:styleId="BodyTextFirstIndent">
    <w:name w:val="Body Text First Indent"/>
    <w:basedOn w:val="BodyText"/>
    <w:link w:val="BodyTextFirstIndentChar"/>
    <w:semiHidden/>
    <w:rsid w:val="00045324"/>
    <w:pPr>
      <w:ind w:firstLine="210"/>
    </w:pPr>
  </w:style>
  <w:style w:type="character" w:customStyle="1" w:styleId="BodyTextFirstIndentChar">
    <w:name w:val="Body Text First Indent Char"/>
    <w:basedOn w:val="BodyTextChar"/>
    <w:link w:val="BodyTextFirstIndent"/>
    <w:semiHidden/>
    <w:rsid w:val="00045324"/>
    <w:rPr>
      <w:rFonts w:ascii="Henderson BCG Serif" w:eastAsia="Times New Roman" w:hAnsi="Henderson BCG Serif" w:cs="Times New Roman"/>
      <w:sz w:val="24"/>
      <w:szCs w:val="24"/>
      <w:lang w:eastAsia="de-DE" w:bidi="ar-SA"/>
    </w:rPr>
  </w:style>
  <w:style w:type="paragraph" w:styleId="BodyTextIndent">
    <w:name w:val="Body Text Indent"/>
    <w:basedOn w:val="Normal"/>
    <w:link w:val="BodyTextIndentChar"/>
    <w:semiHidden/>
    <w:rsid w:val="00045324"/>
    <w:pPr>
      <w:ind w:left="360"/>
    </w:pPr>
  </w:style>
  <w:style w:type="character" w:customStyle="1" w:styleId="BodyTextIndentChar">
    <w:name w:val="Body Text Indent Char"/>
    <w:basedOn w:val="DefaultParagraphFont"/>
    <w:link w:val="BodyTextIndent"/>
    <w:semiHidden/>
    <w:rsid w:val="00045324"/>
    <w:rPr>
      <w:rFonts w:ascii="Henderson BCG Serif" w:eastAsia="Times New Roman" w:hAnsi="Henderson BCG Serif" w:cs="Times New Roman"/>
      <w:szCs w:val="24"/>
      <w:lang w:eastAsia="de-DE" w:bidi="ar-SA"/>
    </w:rPr>
  </w:style>
  <w:style w:type="paragraph" w:styleId="BodyTextFirstIndent2">
    <w:name w:val="Body Text First Indent 2"/>
    <w:basedOn w:val="BodyTextIndent"/>
    <w:link w:val="BodyTextFirstIndent2Char"/>
    <w:semiHidden/>
    <w:rsid w:val="00045324"/>
    <w:pPr>
      <w:ind w:firstLine="210"/>
    </w:pPr>
  </w:style>
  <w:style w:type="character" w:customStyle="1" w:styleId="BodyTextFirstIndent2Char">
    <w:name w:val="Body Text First Indent 2 Char"/>
    <w:basedOn w:val="BodyTextIndentChar"/>
    <w:link w:val="BodyTextFirstIndent2"/>
    <w:semiHidden/>
    <w:rsid w:val="00045324"/>
    <w:rPr>
      <w:rFonts w:ascii="Henderson BCG Serif" w:eastAsia="Times New Roman" w:hAnsi="Henderson BCG Serif" w:cs="Times New Roman"/>
      <w:szCs w:val="24"/>
      <w:lang w:eastAsia="de-DE" w:bidi="ar-SA"/>
    </w:rPr>
  </w:style>
  <w:style w:type="paragraph" w:styleId="BodyTextIndent2">
    <w:name w:val="Body Text Indent 2"/>
    <w:basedOn w:val="Normal"/>
    <w:link w:val="BodyTextIndent2Char"/>
    <w:semiHidden/>
    <w:rsid w:val="00045324"/>
    <w:pPr>
      <w:spacing w:line="480" w:lineRule="auto"/>
      <w:ind w:left="360"/>
    </w:pPr>
  </w:style>
  <w:style w:type="character" w:customStyle="1" w:styleId="BodyTextIndent2Char">
    <w:name w:val="Body Text Indent 2 Char"/>
    <w:basedOn w:val="DefaultParagraphFont"/>
    <w:link w:val="BodyTextIndent2"/>
    <w:semiHidden/>
    <w:rsid w:val="00045324"/>
    <w:rPr>
      <w:rFonts w:ascii="Henderson BCG Serif" w:eastAsia="Times New Roman" w:hAnsi="Henderson BCG Serif" w:cs="Times New Roman"/>
      <w:szCs w:val="24"/>
      <w:lang w:eastAsia="de-DE" w:bidi="ar-SA"/>
    </w:rPr>
  </w:style>
  <w:style w:type="paragraph" w:styleId="BodyTextIndent3">
    <w:name w:val="Body Text Indent 3"/>
    <w:basedOn w:val="Normal"/>
    <w:link w:val="BodyTextIndent3Char"/>
    <w:semiHidden/>
    <w:rsid w:val="00045324"/>
    <w:pPr>
      <w:ind w:left="360"/>
    </w:pPr>
    <w:rPr>
      <w:sz w:val="16"/>
      <w:szCs w:val="16"/>
    </w:rPr>
  </w:style>
  <w:style w:type="character" w:customStyle="1" w:styleId="BodyTextIndent3Char">
    <w:name w:val="Body Text Indent 3 Char"/>
    <w:basedOn w:val="DefaultParagraphFont"/>
    <w:link w:val="BodyTextIndent3"/>
    <w:semiHidden/>
    <w:rsid w:val="00045324"/>
    <w:rPr>
      <w:rFonts w:ascii="Henderson BCG Serif" w:eastAsia="Times New Roman" w:hAnsi="Henderson BCG Serif" w:cs="Times New Roman"/>
      <w:sz w:val="16"/>
      <w:szCs w:val="16"/>
      <w:lang w:eastAsia="de-DE" w:bidi="ar-SA"/>
    </w:rPr>
  </w:style>
  <w:style w:type="paragraph" w:styleId="Closing">
    <w:name w:val="Closing"/>
    <w:basedOn w:val="Normal"/>
    <w:link w:val="ClosingChar"/>
    <w:semiHidden/>
    <w:rsid w:val="00045324"/>
    <w:pPr>
      <w:ind w:left="4320"/>
    </w:pPr>
  </w:style>
  <w:style w:type="character" w:customStyle="1" w:styleId="ClosingChar">
    <w:name w:val="Closing Char"/>
    <w:basedOn w:val="DefaultParagraphFont"/>
    <w:link w:val="Closing"/>
    <w:semiHidden/>
    <w:rsid w:val="00045324"/>
    <w:rPr>
      <w:rFonts w:ascii="Henderson BCG Serif" w:eastAsia="Times New Roman" w:hAnsi="Henderson BCG Serif" w:cs="Times New Roman"/>
      <w:szCs w:val="24"/>
      <w:lang w:eastAsia="de-DE" w:bidi="ar-SA"/>
    </w:rPr>
  </w:style>
  <w:style w:type="paragraph" w:styleId="Date">
    <w:name w:val="Date"/>
    <w:basedOn w:val="Normal"/>
    <w:next w:val="Normal"/>
    <w:link w:val="DateChar"/>
    <w:semiHidden/>
    <w:rsid w:val="00045324"/>
  </w:style>
  <w:style w:type="character" w:customStyle="1" w:styleId="DateChar">
    <w:name w:val="Date Char"/>
    <w:basedOn w:val="DefaultParagraphFont"/>
    <w:link w:val="Date"/>
    <w:semiHidden/>
    <w:rsid w:val="00045324"/>
    <w:rPr>
      <w:rFonts w:ascii="Henderson BCG Serif" w:eastAsia="Times New Roman" w:hAnsi="Henderson BCG Serif" w:cs="Times New Roman"/>
      <w:szCs w:val="24"/>
      <w:lang w:eastAsia="de-DE" w:bidi="ar-SA"/>
    </w:rPr>
  </w:style>
  <w:style w:type="paragraph" w:styleId="E-mailSignature">
    <w:name w:val="E-mail Signature"/>
    <w:basedOn w:val="Normal"/>
    <w:link w:val="E-mailSignatureChar"/>
    <w:semiHidden/>
    <w:rsid w:val="00045324"/>
  </w:style>
  <w:style w:type="character" w:customStyle="1" w:styleId="E-mailSignatureChar">
    <w:name w:val="E-mail Signature Char"/>
    <w:basedOn w:val="DefaultParagraphFont"/>
    <w:link w:val="E-mailSignature"/>
    <w:semiHidden/>
    <w:rsid w:val="00045324"/>
    <w:rPr>
      <w:rFonts w:ascii="Henderson BCG Serif" w:eastAsia="Times New Roman" w:hAnsi="Henderson BCG Serif" w:cs="Times New Roman"/>
      <w:szCs w:val="24"/>
      <w:lang w:eastAsia="de-DE" w:bidi="ar-SA"/>
    </w:rPr>
  </w:style>
  <w:style w:type="paragraph" w:styleId="EnvelopeAddress">
    <w:name w:val="envelope address"/>
    <w:basedOn w:val="Normal"/>
    <w:semiHidden/>
    <w:rsid w:val="0004532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045324"/>
    <w:rPr>
      <w:rFonts w:ascii="Arial" w:hAnsi="Arial" w:cs="Arial"/>
      <w:sz w:val="20"/>
      <w:szCs w:val="20"/>
    </w:rPr>
  </w:style>
  <w:style w:type="character" w:styleId="FollowedHyperlink">
    <w:name w:val="FollowedHyperlink"/>
    <w:basedOn w:val="DefaultParagraphFont"/>
    <w:semiHidden/>
    <w:rsid w:val="00045324"/>
    <w:rPr>
      <w:color w:val="800080"/>
      <w:u w:val="single"/>
    </w:rPr>
  </w:style>
  <w:style w:type="paragraph" w:styleId="Footer">
    <w:name w:val="footer"/>
    <w:basedOn w:val="Normal"/>
    <w:link w:val="FooterChar"/>
    <w:uiPriority w:val="99"/>
    <w:rsid w:val="00045324"/>
    <w:pPr>
      <w:tabs>
        <w:tab w:val="center" w:pos="4320"/>
        <w:tab w:val="right" w:pos="8640"/>
      </w:tabs>
    </w:pPr>
  </w:style>
  <w:style w:type="character" w:customStyle="1" w:styleId="FooterChar">
    <w:name w:val="Footer Char"/>
    <w:basedOn w:val="DefaultParagraphFont"/>
    <w:link w:val="Footer"/>
    <w:uiPriority w:val="99"/>
    <w:rsid w:val="00045324"/>
    <w:rPr>
      <w:rFonts w:ascii="Henderson BCG Serif" w:eastAsia="Times New Roman" w:hAnsi="Henderson BCG Serif" w:cs="Times New Roman"/>
      <w:szCs w:val="24"/>
      <w:lang w:eastAsia="de-DE" w:bidi="ar-SA"/>
    </w:rPr>
  </w:style>
  <w:style w:type="paragraph" w:styleId="Header">
    <w:name w:val="header"/>
    <w:basedOn w:val="Normal"/>
    <w:link w:val="HeaderChar"/>
    <w:uiPriority w:val="99"/>
    <w:rsid w:val="00045324"/>
    <w:pPr>
      <w:tabs>
        <w:tab w:val="center" w:pos="4320"/>
        <w:tab w:val="right" w:pos="8640"/>
      </w:tabs>
    </w:pPr>
  </w:style>
  <w:style w:type="character" w:customStyle="1" w:styleId="HeaderChar">
    <w:name w:val="Header Char"/>
    <w:basedOn w:val="DefaultParagraphFont"/>
    <w:link w:val="Header"/>
    <w:uiPriority w:val="99"/>
    <w:rsid w:val="00045324"/>
    <w:rPr>
      <w:rFonts w:ascii="Henderson BCG Serif" w:eastAsia="Times New Roman" w:hAnsi="Henderson BCG Serif" w:cs="Times New Roman"/>
      <w:szCs w:val="24"/>
      <w:lang w:eastAsia="de-DE" w:bidi="ar-SA"/>
    </w:rPr>
  </w:style>
  <w:style w:type="character" w:styleId="HTMLAcronym">
    <w:name w:val="HTML Acronym"/>
    <w:basedOn w:val="DefaultParagraphFont"/>
    <w:semiHidden/>
    <w:rsid w:val="00045324"/>
  </w:style>
  <w:style w:type="paragraph" w:styleId="HTMLAddress">
    <w:name w:val="HTML Address"/>
    <w:basedOn w:val="Normal"/>
    <w:link w:val="HTMLAddressChar"/>
    <w:semiHidden/>
    <w:rsid w:val="00045324"/>
    <w:rPr>
      <w:i/>
      <w:iCs/>
    </w:rPr>
  </w:style>
  <w:style w:type="character" w:customStyle="1" w:styleId="HTMLAddressChar">
    <w:name w:val="HTML Address Char"/>
    <w:basedOn w:val="DefaultParagraphFont"/>
    <w:link w:val="HTMLAddress"/>
    <w:semiHidden/>
    <w:rsid w:val="00045324"/>
    <w:rPr>
      <w:rFonts w:ascii="Henderson BCG Serif" w:eastAsia="Times New Roman" w:hAnsi="Henderson BCG Serif" w:cs="Times New Roman"/>
      <w:i/>
      <w:iCs/>
      <w:szCs w:val="24"/>
      <w:lang w:eastAsia="de-DE" w:bidi="ar-SA"/>
    </w:rPr>
  </w:style>
  <w:style w:type="character" w:styleId="HTMLCite">
    <w:name w:val="HTML Cite"/>
    <w:basedOn w:val="DefaultParagraphFont"/>
    <w:semiHidden/>
    <w:rsid w:val="00045324"/>
    <w:rPr>
      <w:i/>
      <w:iCs/>
    </w:rPr>
  </w:style>
  <w:style w:type="character" w:styleId="HTMLCode">
    <w:name w:val="HTML Code"/>
    <w:basedOn w:val="DefaultParagraphFont"/>
    <w:uiPriority w:val="99"/>
    <w:semiHidden/>
    <w:rsid w:val="00045324"/>
    <w:rPr>
      <w:rFonts w:ascii="Courier New" w:hAnsi="Courier New" w:cs="Courier New"/>
      <w:sz w:val="20"/>
      <w:szCs w:val="20"/>
    </w:rPr>
  </w:style>
  <w:style w:type="character" w:styleId="HTMLDefinition">
    <w:name w:val="HTML Definition"/>
    <w:basedOn w:val="DefaultParagraphFont"/>
    <w:semiHidden/>
    <w:rsid w:val="00045324"/>
    <w:rPr>
      <w:i/>
      <w:iCs/>
    </w:rPr>
  </w:style>
  <w:style w:type="character" w:styleId="HTMLKeyboard">
    <w:name w:val="HTML Keyboard"/>
    <w:basedOn w:val="DefaultParagraphFont"/>
    <w:semiHidden/>
    <w:rsid w:val="00045324"/>
    <w:rPr>
      <w:rFonts w:ascii="Courier New" w:hAnsi="Courier New" w:cs="Courier New"/>
      <w:sz w:val="20"/>
      <w:szCs w:val="20"/>
    </w:rPr>
  </w:style>
  <w:style w:type="paragraph" w:styleId="HTMLPreformatted">
    <w:name w:val="HTML Preformatted"/>
    <w:basedOn w:val="Normal"/>
    <w:link w:val="HTMLPreformattedChar"/>
    <w:uiPriority w:val="99"/>
    <w:rsid w:val="00045324"/>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45324"/>
    <w:rPr>
      <w:rFonts w:ascii="Courier New" w:eastAsia="Times New Roman" w:hAnsi="Courier New" w:cs="Courier New"/>
      <w:sz w:val="20"/>
      <w:lang w:eastAsia="de-DE" w:bidi="ar-SA"/>
    </w:rPr>
  </w:style>
  <w:style w:type="character" w:styleId="HTMLSample">
    <w:name w:val="HTML Sample"/>
    <w:basedOn w:val="DefaultParagraphFont"/>
    <w:semiHidden/>
    <w:rsid w:val="00045324"/>
    <w:rPr>
      <w:rFonts w:ascii="Courier New" w:hAnsi="Courier New" w:cs="Courier New"/>
    </w:rPr>
  </w:style>
  <w:style w:type="character" w:styleId="HTMLTypewriter">
    <w:name w:val="HTML Typewriter"/>
    <w:basedOn w:val="DefaultParagraphFont"/>
    <w:semiHidden/>
    <w:rsid w:val="00045324"/>
    <w:rPr>
      <w:rFonts w:ascii="Courier New" w:hAnsi="Courier New" w:cs="Courier New"/>
      <w:sz w:val="20"/>
      <w:szCs w:val="20"/>
    </w:rPr>
  </w:style>
  <w:style w:type="character" w:styleId="HTMLVariable">
    <w:name w:val="HTML Variable"/>
    <w:basedOn w:val="DefaultParagraphFont"/>
    <w:semiHidden/>
    <w:rsid w:val="00045324"/>
    <w:rPr>
      <w:i/>
      <w:iCs/>
    </w:rPr>
  </w:style>
  <w:style w:type="character" w:styleId="Hyperlink">
    <w:name w:val="Hyperlink"/>
    <w:basedOn w:val="DefaultParagraphFont"/>
    <w:uiPriority w:val="99"/>
    <w:rsid w:val="00045324"/>
    <w:rPr>
      <w:color w:val="0000FF"/>
      <w:u w:val="single"/>
    </w:rPr>
  </w:style>
  <w:style w:type="character" w:styleId="LineNumber">
    <w:name w:val="line number"/>
    <w:basedOn w:val="DefaultParagraphFont"/>
    <w:semiHidden/>
    <w:rsid w:val="00045324"/>
  </w:style>
  <w:style w:type="paragraph" w:styleId="List">
    <w:name w:val="List"/>
    <w:basedOn w:val="Normal"/>
    <w:semiHidden/>
    <w:rsid w:val="00045324"/>
    <w:pPr>
      <w:ind w:left="360" w:hanging="360"/>
    </w:pPr>
  </w:style>
  <w:style w:type="paragraph" w:styleId="List2">
    <w:name w:val="List 2"/>
    <w:basedOn w:val="Normal"/>
    <w:semiHidden/>
    <w:rsid w:val="00045324"/>
    <w:pPr>
      <w:ind w:left="720" w:hanging="360"/>
    </w:pPr>
  </w:style>
  <w:style w:type="paragraph" w:styleId="List3">
    <w:name w:val="List 3"/>
    <w:basedOn w:val="Normal"/>
    <w:semiHidden/>
    <w:rsid w:val="00045324"/>
    <w:pPr>
      <w:ind w:left="1080" w:hanging="360"/>
    </w:pPr>
  </w:style>
  <w:style w:type="paragraph" w:styleId="List4">
    <w:name w:val="List 4"/>
    <w:basedOn w:val="Normal"/>
    <w:semiHidden/>
    <w:rsid w:val="00045324"/>
    <w:pPr>
      <w:ind w:left="1440" w:hanging="360"/>
    </w:pPr>
  </w:style>
  <w:style w:type="paragraph" w:styleId="List5">
    <w:name w:val="List 5"/>
    <w:basedOn w:val="Normal"/>
    <w:semiHidden/>
    <w:rsid w:val="00045324"/>
    <w:pPr>
      <w:ind w:left="1800" w:hanging="360"/>
    </w:pPr>
  </w:style>
  <w:style w:type="paragraph" w:styleId="ListBullet">
    <w:name w:val="List Bullet"/>
    <w:basedOn w:val="Normal"/>
    <w:semiHidden/>
    <w:rsid w:val="00045324"/>
    <w:pPr>
      <w:numPr>
        <w:numId w:val="1"/>
      </w:numPr>
    </w:pPr>
  </w:style>
  <w:style w:type="paragraph" w:styleId="ListBullet2">
    <w:name w:val="List Bullet 2"/>
    <w:basedOn w:val="Normal"/>
    <w:semiHidden/>
    <w:rsid w:val="00045324"/>
    <w:pPr>
      <w:numPr>
        <w:numId w:val="2"/>
      </w:numPr>
    </w:pPr>
  </w:style>
  <w:style w:type="paragraph" w:styleId="ListBullet3">
    <w:name w:val="List Bullet 3"/>
    <w:basedOn w:val="Normal"/>
    <w:semiHidden/>
    <w:rsid w:val="00045324"/>
    <w:pPr>
      <w:numPr>
        <w:numId w:val="3"/>
      </w:numPr>
    </w:pPr>
  </w:style>
  <w:style w:type="paragraph" w:styleId="ListBullet4">
    <w:name w:val="List Bullet 4"/>
    <w:basedOn w:val="Normal"/>
    <w:semiHidden/>
    <w:rsid w:val="00045324"/>
    <w:pPr>
      <w:numPr>
        <w:numId w:val="4"/>
      </w:numPr>
    </w:pPr>
  </w:style>
  <w:style w:type="paragraph" w:styleId="ListBullet5">
    <w:name w:val="List Bullet 5"/>
    <w:basedOn w:val="Normal"/>
    <w:semiHidden/>
    <w:rsid w:val="00045324"/>
    <w:pPr>
      <w:numPr>
        <w:numId w:val="5"/>
      </w:numPr>
    </w:pPr>
  </w:style>
  <w:style w:type="paragraph" w:styleId="ListContinue">
    <w:name w:val="List Continue"/>
    <w:basedOn w:val="Normal"/>
    <w:semiHidden/>
    <w:rsid w:val="00045324"/>
    <w:pPr>
      <w:ind w:left="360"/>
    </w:pPr>
  </w:style>
  <w:style w:type="paragraph" w:styleId="ListContinue2">
    <w:name w:val="List Continue 2"/>
    <w:basedOn w:val="Normal"/>
    <w:semiHidden/>
    <w:rsid w:val="00045324"/>
    <w:pPr>
      <w:ind w:left="720"/>
    </w:pPr>
  </w:style>
  <w:style w:type="paragraph" w:styleId="ListContinue3">
    <w:name w:val="List Continue 3"/>
    <w:basedOn w:val="Normal"/>
    <w:semiHidden/>
    <w:rsid w:val="00045324"/>
    <w:pPr>
      <w:ind w:left="1080"/>
    </w:pPr>
  </w:style>
  <w:style w:type="paragraph" w:styleId="ListContinue4">
    <w:name w:val="List Continue 4"/>
    <w:basedOn w:val="Normal"/>
    <w:semiHidden/>
    <w:rsid w:val="00045324"/>
    <w:pPr>
      <w:ind w:left="1440"/>
    </w:pPr>
  </w:style>
  <w:style w:type="paragraph" w:styleId="ListContinue5">
    <w:name w:val="List Continue 5"/>
    <w:basedOn w:val="Normal"/>
    <w:semiHidden/>
    <w:rsid w:val="00045324"/>
    <w:pPr>
      <w:ind w:left="1800"/>
    </w:pPr>
  </w:style>
  <w:style w:type="paragraph" w:styleId="ListNumber">
    <w:name w:val="List Number"/>
    <w:basedOn w:val="Normal"/>
    <w:semiHidden/>
    <w:rsid w:val="00045324"/>
    <w:pPr>
      <w:numPr>
        <w:numId w:val="6"/>
      </w:numPr>
    </w:pPr>
  </w:style>
  <w:style w:type="paragraph" w:styleId="ListNumber2">
    <w:name w:val="List Number 2"/>
    <w:basedOn w:val="Normal"/>
    <w:semiHidden/>
    <w:rsid w:val="00045324"/>
    <w:pPr>
      <w:numPr>
        <w:numId w:val="7"/>
      </w:numPr>
    </w:pPr>
  </w:style>
  <w:style w:type="paragraph" w:styleId="ListNumber3">
    <w:name w:val="List Number 3"/>
    <w:basedOn w:val="Normal"/>
    <w:semiHidden/>
    <w:rsid w:val="00045324"/>
    <w:pPr>
      <w:numPr>
        <w:numId w:val="8"/>
      </w:numPr>
    </w:pPr>
  </w:style>
  <w:style w:type="paragraph" w:styleId="ListNumber4">
    <w:name w:val="List Number 4"/>
    <w:basedOn w:val="Normal"/>
    <w:semiHidden/>
    <w:rsid w:val="00045324"/>
    <w:pPr>
      <w:numPr>
        <w:numId w:val="9"/>
      </w:numPr>
    </w:pPr>
  </w:style>
  <w:style w:type="paragraph" w:styleId="ListNumber5">
    <w:name w:val="List Number 5"/>
    <w:basedOn w:val="Normal"/>
    <w:semiHidden/>
    <w:rsid w:val="00045324"/>
    <w:pPr>
      <w:numPr>
        <w:numId w:val="10"/>
      </w:numPr>
    </w:pPr>
  </w:style>
  <w:style w:type="paragraph" w:styleId="MessageHeader">
    <w:name w:val="Message Header"/>
    <w:basedOn w:val="Normal"/>
    <w:link w:val="MessageHeaderChar"/>
    <w:semiHidden/>
    <w:rsid w:val="0004532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045324"/>
    <w:rPr>
      <w:rFonts w:ascii="Arial" w:eastAsia="Times New Roman" w:hAnsi="Arial" w:cs="Arial"/>
      <w:sz w:val="24"/>
      <w:szCs w:val="24"/>
      <w:shd w:val="pct20" w:color="auto" w:fill="auto"/>
      <w:lang w:eastAsia="de-DE" w:bidi="ar-SA"/>
    </w:rPr>
  </w:style>
  <w:style w:type="paragraph" w:styleId="NormalWeb">
    <w:name w:val="Normal (Web)"/>
    <w:basedOn w:val="Normal"/>
    <w:uiPriority w:val="99"/>
    <w:semiHidden/>
    <w:rsid w:val="00045324"/>
    <w:rPr>
      <w:rFonts w:ascii="Times New Roman" w:hAnsi="Times New Roman"/>
      <w:sz w:val="24"/>
    </w:rPr>
  </w:style>
  <w:style w:type="paragraph" w:styleId="NormalIndent">
    <w:name w:val="Normal Indent"/>
    <w:basedOn w:val="Normal"/>
    <w:semiHidden/>
    <w:rsid w:val="00045324"/>
    <w:pPr>
      <w:ind w:left="720"/>
    </w:pPr>
  </w:style>
  <w:style w:type="paragraph" w:styleId="NoteHeading">
    <w:name w:val="Note Heading"/>
    <w:basedOn w:val="Normal"/>
    <w:next w:val="Normal"/>
    <w:link w:val="NoteHeadingChar"/>
    <w:semiHidden/>
    <w:rsid w:val="00045324"/>
  </w:style>
  <w:style w:type="character" w:customStyle="1" w:styleId="NoteHeadingChar">
    <w:name w:val="Note Heading Char"/>
    <w:basedOn w:val="DefaultParagraphFont"/>
    <w:link w:val="NoteHeading"/>
    <w:semiHidden/>
    <w:rsid w:val="00045324"/>
    <w:rPr>
      <w:rFonts w:ascii="Henderson BCG Serif" w:eastAsia="Times New Roman" w:hAnsi="Henderson BCG Serif" w:cs="Times New Roman"/>
      <w:szCs w:val="24"/>
      <w:lang w:eastAsia="de-DE" w:bidi="ar-SA"/>
    </w:rPr>
  </w:style>
  <w:style w:type="character" w:styleId="PageNumber">
    <w:name w:val="page number"/>
    <w:basedOn w:val="DefaultParagraphFont"/>
    <w:uiPriority w:val="99"/>
    <w:semiHidden/>
    <w:rsid w:val="00045324"/>
  </w:style>
  <w:style w:type="paragraph" w:styleId="PlainText">
    <w:name w:val="Plain Text"/>
    <w:basedOn w:val="Normal"/>
    <w:link w:val="PlainTextChar"/>
    <w:semiHidden/>
    <w:rsid w:val="00045324"/>
    <w:rPr>
      <w:rFonts w:ascii="Courier New" w:hAnsi="Courier New" w:cs="Courier New"/>
      <w:sz w:val="20"/>
      <w:szCs w:val="20"/>
    </w:rPr>
  </w:style>
  <w:style w:type="character" w:customStyle="1" w:styleId="PlainTextChar">
    <w:name w:val="Plain Text Char"/>
    <w:basedOn w:val="DefaultParagraphFont"/>
    <w:link w:val="PlainText"/>
    <w:semiHidden/>
    <w:rsid w:val="00045324"/>
    <w:rPr>
      <w:rFonts w:ascii="Courier New" w:eastAsia="Times New Roman" w:hAnsi="Courier New" w:cs="Courier New"/>
      <w:sz w:val="20"/>
      <w:lang w:eastAsia="de-DE" w:bidi="ar-SA"/>
    </w:rPr>
  </w:style>
  <w:style w:type="paragraph" w:styleId="Salutation">
    <w:name w:val="Salutation"/>
    <w:basedOn w:val="Normal"/>
    <w:next w:val="Normal"/>
    <w:link w:val="SalutationChar"/>
    <w:semiHidden/>
    <w:rsid w:val="00045324"/>
  </w:style>
  <w:style w:type="character" w:customStyle="1" w:styleId="SalutationChar">
    <w:name w:val="Salutation Char"/>
    <w:basedOn w:val="DefaultParagraphFont"/>
    <w:link w:val="Salutation"/>
    <w:semiHidden/>
    <w:rsid w:val="00045324"/>
    <w:rPr>
      <w:rFonts w:ascii="Henderson BCG Serif" w:eastAsia="Times New Roman" w:hAnsi="Henderson BCG Serif" w:cs="Times New Roman"/>
      <w:szCs w:val="24"/>
      <w:lang w:eastAsia="de-DE" w:bidi="ar-SA"/>
    </w:rPr>
  </w:style>
  <w:style w:type="paragraph" w:styleId="Signature">
    <w:name w:val="Signature"/>
    <w:basedOn w:val="Normal"/>
    <w:link w:val="SignatureChar"/>
    <w:semiHidden/>
    <w:rsid w:val="00045324"/>
    <w:pPr>
      <w:ind w:left="4320"/>
    </w:pPr>
  </w:style>
  <w:style w:type="character" w:customStyle="1" w:styleId="SignatureChar">
    <w:name w:val="Signature Char"/>
    <w:basedOn w:val="DefaultParagraphFont"/>
    <w:link w:val="Signature"/>
    <w:semiHidden/>
    <w:rsid w:val="00045324"/>
    <w:rPr>
      <w:rFonts w:ascii="Henderson BCG Serif" w:eastAsia="Times New Roman" w:hAnsi="Henderson BCG Serif" w:cs="Times New Roman"/>
      <w:szCs w:val="24"/>
      <w:lang w:eastAsia="de-DE" w:bidi="ar-SA"/>
    </w:rPr>
  </w:style>
  <w:style w:type="table" w:styleId="Table3Deffects1">
    <w:name w:val="Table 3D effects 1"/>
    <w:basedOn w:val="TableNormal"/>
    <w:semiHidden/>
    <w:rsid w:val="00045324"/>
    <w:pPr>
      <w:spacing w:after="0" w:line="240" w:lineRule="auto"/>
      <w:jc w:val="both"/>
    </w:pPr>
    <w:rPr>
      <w:rFonts w:ascii="Times New Roman" w:eastAsia="Times New Roman" w:hAnsi="Times New Roman" w:cs="Times New Roman"/>
      <w:sz w:val="20"/>
      <w:lang w:eastAsia="de-DE" w:bidi="ar-SA"/>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45324"/>
    <w:pPr>
      <w:spacing w:after="0" w:line="240" w:lineRule="auto"/>
      <w:jc w:val="both"/>
    </w:pPr>
    <w:rPr>
      <w:rFonts w:ascii="Times New Roman" w:eastAsia="Times New Roman" w:hAnsi="Times New Roman" w:cs="Times New Roman"/>
      <w:sz w:val="20"/>
      <w:lang w:eastAsia="de-DE" w:bidi="ar-SA"/>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45324"/>
    <w:pPr>
      <w:spacing w:after="0" w:line="240" w:lineRule="auto"/>
      <w:jc w:val="both"/>
    </w:pPr>
    <w:rPr>
      <w:rFonts w:ascii="Times New Roman" w:eastAsia="Times New Roman" w:hAnsi="Times New Roman" w:cs="Times New Roman"/>
      <w:sz w:val="20"/>
      <w:lang w:eastAsia="de-DE" w:bidi="ar-SA"/>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45324"/>
    <w:pPr>
      <w:spacing w:after="0" w:line="240" w:lineRule="auto"/>
      <w:jc w:val="both"/>
    </w:pPr>
    <w:rPr>
      <w:rFonts w:ascii="Times New Roman" w:eastAsia="Times New Roman" w:hAnsi="Times New Roman" w:cs="Times New Roman"/>
      <w:sz w:val="20"/>
      <w:lang w:eastAsia="de-DE" w:bidi="ar-SA"/>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45324"/>
    <w:pPr>
      <w:spacing w:after="0" w:line="240" w:lineRule="auto"/>
      <w:jc w:val="both"/>
    </w:pPr>
    <w:rPr>
      <w:rFonts w:ascii="Times New Roman" w:eastAsia="Times New Roman" w:hAnsi="Times New Roman" w:cs="Times New Roman"/>
      <w:sz w:val="20"/>
      <w:lang w:eastAsia="de-DE" w:bidi="ar-SA"/>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45324"/>
    <w:pPr>
      <w:spacing w:after="0" w:line="240" w:lineRule="auto"/>
      <w:jc w:val="both"/>
    </w:pPr>
    <w:rPr>
      <w:rFonts w:ascii="Times New Roman" w:eastAsia="Times New Roman" w:hAnsi="Times New Roman" w:cs="Times New Roman"/>
      <w:color w:val="000080"/>
      <w:sz w:val="20"/>
      <w:lang w:eastAsia="de-DE" w:bidi="ar-SA"/>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45324"/>
    <w:pPr>
      <w:spacing w:after="0" w:line="240" w:lineRule="auto"/>
      <w:jc w:val="both"/>
    </w:pPr>
    <w:rPr>
      <w:rFonts w:ascii="Times New Roman" w:eastAsia="Times New Roman" w:hAnsi="Times New Roman" w:cs="Times New Roman"/>
      <w:sz w:val="20"/>
      <w:lang w:eastAsia="de-DE" w:bidi="ar-SA"/>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45324"/>
    <w:pPr>
      <w:spacing w:after="0" w:line="240" w:lineRule="auto"/>
      <w:jc w:val="both"/>
    </w:pPr>
    <w:rPr>
      <w:rFonts w:ascii="Times New Roman" w:eastAsia="Times New Roman" w:hAnsi="Times New Roman" w:cs="Times New Roman"/>
      <w:color w:val="FFFFFF"/>
      <w:sz w:val="20"/>
      <w:lang w:eastAsia="de-DE" w:bidi="ar-SA"/>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45324"/>
    <w:pPr>
      <w:spacing w:after="0" w:line="240" w:lineRule="auto"/>
      <w:jc w:val="both"/>
    </w:pPr>
    <w:rPr>
      <w:rFonts w:ascii="Times New Roman" w:eastAsia="Times New Roman" w:hAnsi="Times New Roman" w:cs="Times New Roman"/>
      <w:sz w:val="20"/>
      <w:lang w:eastAsia="de-DE" w:bidi="ar-SA"/>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45324"/>
    <w:pPr>
      <w:spacing w:after="0" w:line="240" w:lineRule="auto"/>
      <w:jc w:val="both"/>
    </w:pPr>
    <w:rPr>
      <w:rFonts w:ascii="Times New Roman" w:eastAsia="Times New Roman" w:hAnsi="Times New Roman" w:cs="Times New Roman"/>
      <w:sz w:val="20"/>
      <w:lang w:eastAsia="de-DE" w:bidi="ar-SA"/>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45324"/>
    <w:pPr>
      <w:spacing w:after="0" w:line="240" w:lineRule="auto"/>
      <w:jc w:val="both"/>
    </w:pPr>
    <w:rPr>
      <w:rFonts w:ascii="Times New Roman" w:eastAsia="Times New Roman" w:hAnsi="Times New Roman" w:cs="Times New Roman"/>
      <w:b/>
      <w:bCs/>
      <w:sz w:val="20"/>
      <w:lang w:eastAsia="de-DE" w:bidi="ar-SA"/>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45324"/>
    <w:pPr>
      <w:spacing w:after="0" w:line="240" w:lineRule="auto"/>
      <w:jc w:val="both"/>
    </w:pPr>
    <w:rPr>
      <w:rFonts w:ascii="Times New Roman" w:eastAsia="Times New Roman" w:hAnsi="Times New Roman" w:cs="Times New Roman"/>
      <w:b/>
      <w:bCs/>
      <w:sz w:val="20"/>
      <w:lang w:eastAsia="de-DE" w:bidi="ar-SA"/>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45324"/>
    <w:pPr>
      <w:spacing w:after="0" w:line="240" w:lineRule="auto"/>
      <w:jc w:val="both"/>
    </w:pPr>
    <w:rPr>
      <w:rFonts w:ascii="Times New Roman" w:eastAsia="Times New Roman" w:hAnsi="Times New Roman" w:cs="Times New Roman"/>
      <w:b/>
      <w:bCs/>
      <w:sz w:val="20"/>
      <w:lang w:eastAsia="de-DE" w:bidi="ar-SA"/>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45324"/>
    <w:pPr>
      <w:spacing w:after="0" w:line="240" w:lineRule="auto"/>
      <w:jc w:val="both"/>
    </w:pPr>
    <w:rPr>
      <w:rFonts w:ascii="Times New Roman" w:eastAsia="Times New Roman" w:hAnsi="Times New Roman" w:cs="Times New Roman"/>
      <w:sz w:val="20"/>
      <w:lang w:eastAsia="de-DE" w:bidi="ar-SA"/>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45324"/>
    <w:pPr>
      <w:spacing w:after="0" w:line="240" w:lineRule="auto"/>
      <w:jc w:val="both"/>
    </w:pPr>
    <w:rPr>
      <w:rFonts w:ascii="Times New Roman" w:eastAsia="Times New Roman" w:hAnsi="Times New Roman" w:cs="Times New Roman"/>
      <w:sz w:val="20"/>
      <w:lang w:eastAsia="de-DE" w:bidi="ar-SA"/>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45324"/>
    <w:pPr>
      <w:spacing w:after="0" w:line="240" w:lineRule="auto"/>
      <w:jc w:val="both"/>
    </w:pPr>
    <w:rPr>
      <w:rFonts w:ascii="Times New Roman" w:eastAsia="Times New Roman" w:hAnsi="Times New Roman" w:cs="Times New Roman"/>
      <w:sz w:val="20"/>
      <w:lang w:eastAsia="de-DE" w:bidi="ar-SA"/>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45324"/>
    <w:pPr>
      <w:spacing w:after="0" w:line="240" w:lineRule="auto"/>
      <w:jc w:val="both"/>
    </w:pPr>
    <w:rPr>
      <w:rFonts w:ascii="Times New Roman" w:eastAsia="Times New Roman" w:hAnsi="Times New Roman" w:cs="Times New Roman"/>
      <w:sz w:val="20"/>
      <w:lang w:eastAsia="de-DE" w:bidi="ar-SA"/>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93CE8"/>
    <w:pPr>
      <w:spacing w:after="0" w:line="240" w:lineRule="auto"/>
      <w:jc w:val="both"/>
    </w:pPr>
    <w:rPr>
      <w:rFonts w:ascii="Henderson BCG Sans" w:eastAsia="Times New Roman" w:hAnsi="Henderson BCG Sans" w:cs="Times New Roman"/>
      <w:sz w:val="20"/>
      <w:lang w:eastAsia="de-DE" w:bidi="ar-SA"/>
    </w:rPr>
    <w:tblPr>
      <w:tblBorders>
        <w:insideH w:val="single" w:sz="4" w:space="0" w:color="auto"/>
      </w:tblBorders>
    </w:tblPr>
    <w:tcPr>
      <w:shd w:val="clear" w:color="auto" w:fill="auto"/>
    </w:tcPr>
  </w:style>
  <w:style w:type="table" w:styleId="TableGrid1">
    <w:name w:val="Table Grid 1"/>
    <w:basedOn w:val="TableNormal"/>
    <w:semiHidden/>
    <w:rsid w:val="00045324"/>
    <w:pPr>
      <w:spacing w:after="0" w:line="240" w:lineRule="auto"/>
      <w:jc w:val="both"/>
    </w:pPr>
    <w:rPr>
      <w:rFonts w:ascii="Times New Roman" w:eastAsia="Times New Roman" w:hAnsi="Times New Roman" w:cs="Times New Roman"/>
      <w:sz w:val="20"/>
      <w:lang w:eastAsia="de-DE"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45324"/>
    <w:pPr>
      <w:spacing w:after="0" w:line="240" w:lineRule="auto"/>
      <w:jc w:val="both"/>
    </w:pPr>
    <w:rPr>
      <w:rFonts w:ascii="Times New Roman" w:eastAsia="Times New Roman" w:hAnsi="Times New Roman" w:cs="Times New Roman"/>
      <w:sz w:val="20"/>
      <w:lang w:eastAsia="de-DE" w:bidi="ar-SA"/>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45324"/>
    <w:pPr>
      <w:spacing w:after="0" w:line="240" w:lineRule="auto"/>
      <w:jc w:val="both"/>
    </w:pPr>
    <w:rPr>
      <w:rFonts w:ascii="Times New Roman" w:eastAsia="Times New Roman" w:hAnsi="Times New Roman" w:cs="Times New Roman"/>
      <w:sz w:val="20"/>
      <w:lang w:eastAsia="de-DE" w:bidi="ar-SA"/>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45324"/>
    <w:pPr>
      <w:spacing w:after="0" w:line="240" w:lineRule="auto"/>
      <w:jc w:val="both"/>
    </w:pPr>
    <w:rPr>
      <w:rFonts w:ascii="Times New Roman" w:eastAsia="Times New Roman" w:hAnsi="Times New Roman" w:cs="Times New Roman"/>
      <w:sz w:val="20"/>
      <w:lang w:eastAsia="de-DE" w:bidi="ar-SA"/>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45324"/>
    <w:pPr>
      <w:spacing w:after="0" w:line="240" w:lineRule="auto"/>
      <w:jc w:val="both"/>
    </w:pPr>
    <w:rPr>
      <w:rFonts w:ascii="Times New Roman" w:eastAsia="Times New Roman" w:hAnsi="Times New Roman" w:cs="Times New Roman"/>
      <w:sz w:val="20"/>
      <w:lang w:eastAsia="de-DE"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45324"/>
    <w:pPr>
      <w:spacing w:after="0" w:line="240" w:lineRule="auto"/>
      <w:jc w:val="both"/>
    </w:pPr>
    <w:rPr>
      <w:rFonts w:ascii="Times New Roman" w:eastAsia="Times New Roman" w:hAnsi="Times New Roman" w:cs="Times New Roman"/>
      <w:sz w:val="20"/>
      <w:lang w:eastAsia="de-DE" w:bidi="ar-SA"/>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45324"/>
    <w:pPr>
      <w:spacing w:after="0" w:line="240" w:lineRule="auto"/>
      <w:jc w:val="both"/>
    </w:pPr>
    <w:rPr>
      <w:rFonts w:ascii="Times New Roman" w:eastAsia="Times New Roman" w:hAnsi="Times New Roman" w:cs="Times New Roman"/>
      <w:b/>
      <w:bCs/>
      <w:sz w:val="20"/>
      <w:lang w:eastAsia="de-DE"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45324"/>
    <w:pPr>
      <w:spacing w:after="0" w:line="240" w:lineRule="auto"/>
      <w:jc w:val="both"/>
    </w:pPr>
    <w:rPr>
      <w:rFonts w:ascii="Times New Roman" w:eastAsia="Times New Roman" w:hAnsi="Times New Roman" w:cs="Times New Roman"/>
      <w:sz w:val="20"/>
      <w:lang w:eastAsia="de-DE" w:bidi="ar-S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45324"/>
    <w:pPr>
      <w:spacing w:after="0" w:line="240" w:lineRule="auto"/>
      <w:jc w:val="both"/>
    </w:pPr>
    <w:rPr>
      <w:rFonts w:ascii="Times New Roman" w:eastAsia="Times New Roman" w:hAnsi="Times New Roman" w:cs="Times New Roman"/>
      <w:sz w:val="20"/>
      <w:lang w:eastAsia="de-DE" w:bidi="ar-SA"/>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45324"/>
    <w:pPr>
      <w:spacing w:after="0" w:line="240" w:lineRule="auto"/>
      <w:jc w:val="both"/>
    </w:pPr>
    <w:rPr>
      <w:rFonts w:ascii="Times New Roman" w:eastAsia="Times New Roman" w:hAnsi="Times New Roman" w:cs="Times New Roman"/>
      <w:sz w:val="20"/>
      <w:lang w:eastAsia="de-DE" w:bidi="ar-SA"/>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45324"/>
    <w:pPr>
      <w:spacing w:after="0" w:line="240" w:lineRule="auto"/>
      <w:jc w:val="both"/>
    </w:pPr>
    <w:rPr>
      <w:rFonts w:ascii="Times New Roman" w:eastAsia="Times New Roman" w:hAnsi="Times New Roman" w:cs="Times New Roman"/>
      <w:sz w:val="20"/>
      <w:lang w:eastAsia="de-DE" w:bidi="ar-SA"/>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45324"/>
    <w:pPr>
      <w:spacing w:after="0" w:line="240" w:lineRule="auto"/>
      <w:jc w:val="both"/>
    </w:pPr>
    <w:rPr>
      <w:rFonts w:ascii="Times New Roman" w:eastAsia="Times New Roman" w:hAnsi="Times New Roman" w:cs="Times New Roman"/>
      <w:sz w:val="20"/>
      <w:lang w:eastAsia="de-DE" w:bidi="ar-SA"/>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45324"/>
    <w:pPr>
      <w:spacing w:after="0" w:line="240" w:lineRule="auto"/>
      <w:jc w:val="both"/>
    </w:pPr>
    <w:rPr>
      <w:rFonts w:ascii="Times New Roman" w:eastAsia="Times New Roman" w:hAnsi="Times New Roman" w:cs="Times New Roman"/>
      <w:sz w:val="20"/>
      <w:lang w:eastAsia="de-DE" w:bidi="ar-SA"/>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45324"/>
    <w:pPr>
      <w:spacing w:after="0" w:line="240" w:lineRule="auto"/>
      <w:jc w:val="both"/>
    </w:pPr>
    <w:rPr>
      <w:rFonts w:ascii="Times New Roman" w:eastAsia="Times New Roman" w:hAnsi="Times New Roman" w:cs="Times New Roman"/>
      <w:sz w:val="20"/>
      <w:lang w:eastAsia="de-DE" w:bidi="ar-SA"/>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45324"/>
    <w:pPr>
      <w:spacing w:after="0" w:line="240" w:lineRule="auto"/>
      <w:jc w:val="both"/>
    </w:pPr>
    <w:rPr>
      <w:rFonts w:ascii="Times New Roman" w:eastAsia="Times New Roman" w:hAnsi="Times New Roman" w:cs="Times New Roman"/>
      <w:sz w:val="20"/>
      <w:lang w:eastAsia="de-DE" w:bidi="ar-SA"/>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45324"/>
    <w:pPr>
      <w:spacing w:after="0" w:line="240" w:lineRule="auto"/>
      <w:jc w:val="both"/>
    </w:pPr>
    <w:rPr>
      <w:rFonts w:ascii="Times New Roman" w:eastAsia="Times New Roman" w:hAnsi="Times New Roman" w:cs="Times New Roman"/>
      <w:sz w:val="20"/>
      <w:lang w:eastAsia="de-DE" w:bidi="ar-SA"/>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45324"/>
    <w:pPr>
      <w:spacing w:after="0" w:line="240" w:lineRule="auto"/>
      <w:jc w:val="both"/>
    </w:pPr>
    <w:rPr>
      <w:rFonts w:ascii="Times New Roman" w:eastAsia="Times New Roman" w:hAnsi="Times New Roman" w:cs="Times New Roman"/>
      <w:sz w:val="20"/>
      <w:lang w:eastAsia="de-DE"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45324"/>
    <w:pPr>
      <w:spacing w:after="0" w:line="240" w:lineRule="auto"/>
      <w:jc w:val="both"/>
    </w:pPr>
    <w:rPr>
      <w:rFonts w:ascii="Times New Roman" w:eastAsia="Times New Roman" w:hAnsi="Times New Roman" w:cs="Times New Roman"/>
      <w:sz w:val="20"/>
      <w:lang w:eastAsia="de-DE" w:bidi="ar-SA"/>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45324"/>
    <w:pPr>
      <w:spacing w:after="0" w:line="240" w:lineRule="auto"/>
      <w:jc w:val="both"/>
    </w:pPr>
    <w:rPr>
      <w:rFonts w:ascii="Times New Roman" w:eastAsia="Times New Roman" w:hAnsi="Times New Roman" w:cs="Times New Roman"/>
      <w:sz w:val="20"/>
      <w:lang w:eastAsia="de-DE" w:bidi="ar-SA"/>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45324"/>
    <w:pPr>
      <w:spacing w:after="0" w:line="240" w:lineRule="auto"/>
      <w:jc w:val="both"/>
    </w:pPr>
    <w:rPr>
      <w:rFonts w:ascii="Times New Roman" w:eastAsia="Times New Roman" w:hAnsi="Times New Roman" w:cs="Times New Roman"/>
      <w:sz w:val="20"/>
      <w:lang w:eastAsia="de-DE" w:bidi="ar-SA"/>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45324"/>
    <w:pPr>
      <w:spacing w:after="0" w:line="240" w:lineRule="auto"/>
      <w:jc w:val="both"/>
    </w:pPr>
    <w:rPr>
      <w:rFonts w:ascii="Times New Roman" w:eastAsia="Times New Roman" w:hAnsi="Times New Roman" w:cs="Times New Roman"/>
      <w:sz w:val="20"/>
      <w:lang w:eastAsia="de-DE" w:bidi="ar-SA"/>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45324"/>
    <w:pPr>
      <w:spacing w:after="0" w:line="240" w:lineRule="auto"/>
      <w:jc w:val="both"/>
    </w:pPr>
    <w:rPr>
      <w:rFonts w:ascii="Times New Roman" w:eastAsia="Times New Roman" w:hAnsi="Times New Roman" w:cs="Times New Roman"/>
      <w:sz w:val="20"/>
      <w:lang w:eastAsia="de-DE" w:bidi="ar-SA"/>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45324"/>
    <w:pPr>
      <w:spacing w:after="0" w:line="240" w:lineRule="auto"/>
      <w:jc w:val="both"/>
    </w:pPr>
    <w:rPr>
      <w:rFonts w:ascii="Times New Roman" w:eastAsia="Times New Roman" w:hAnsi="Times New Roman" w:cs="Times New Roman"/>
      <w:sz w:val="20"/>
      <w:lang w:eastAsia="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45324"/>
    <w:pPr>
      <w:spacing w:after="0" w:line="240" w:lineRule="auto"/>
      <w:jc w:val="both"/>
    </w:pPr>
    <w:rPr>
      <w:rFonts w:ascii="Times New Roman" w:eastAsia="Times New Roman" w:hAnsi="Times New Roman" w:cs="Times New Roman"/>
      <w:sz w:val="20"/>
      <w:lang w:eastAsia="de-DE" w:bidi="ar-SA"/>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45324"/>
    <w:pPr>
      <w:spacing w:after="0" w:line="240" w:lineRule="auto"/>
      <w:jc w:val="both"/>
    </w:pPr>
    <w:rPr>
      <w:rFonts w:ascii="Times New Roman" w:eastAsia="Times New Roman" w:hAnsi="Times New Roman" w:cs="Times New Roman"/>
      <w:sz w:val="20"/>
      <w:lang w:eastAsia="de-DE" w:bidi="ar-SA"/>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45324"/>
    <w:pPr>
      <w:spacing w:after="0" w:line="240" w:lineRule="auto"/>
      <w:jc w:val="both"/>
    </w:pPr>
    <w:rPr>
      <w:rFonts w:ascii="Times New Roman" w:eastAsia="Times New Roman" w:hAnsi="Times New Roman" w:cs="Times New Roman"/>
      <w:sz w:val="20"/>
      <w:lang w:eastAsia="de-DE" w:bidi="ar-S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1D6299"/>
    <w:pPr>
      <w:numPr>
        <w:numId w:val="15"/>
      </w:numPr>
      <w:spacing w:after="60"/>
      <w:ind w:left="692" w:hanging="346"/>
    </w:pPr>
  </w:style>
  <w:style w:type="paragraph" w:customStyle="1" w:styleId="Bullet2">
    <w:name w:val="Bullet 2"/>
    <w:basedOn w:val="Normal"/>
    <w:qFormat/>
    <w:rsid w:val="00820D94"/>
    <w:pPr>
      <w:numPr>
        <w:numId w:val="16"/>
      </w:numPr>
      <w:spacing w:before="60" w:after="60"/>
    </w:pPr>
  </w:style>
  <w:style w:type="paragraph" w:customStyle="1" w:styleId="Bullet3">
    <w:name w:val="Bullet 3"/>
    <w:basedOn w:val="Normal"/>
    <w:qFormat/>
    <w:rsid w:val="00820D94"/>
    <w:pPr>
      <w:numPr>
        <w:numId w:val="17"/>
      </w:numPr>
      <w:spacing w:before="60" w:after="60"/>
    </w:pPr>
  </w:style>
  <w:style w:type="paragraph" w:styleId="Bibliography">
    <w:name w:val="Bibliography"/>
    <w:basedOn w:val="Normal"/>
    <w:next w:val="Normal"/>
    <w:uiPriority w:val="37"/>
    <w:semiHidden/>
    <w:unhideWhenUsed/>
    <w:rsid w:val="00045324"/>
  </w:style>
  <w:style w:type="paragraph" w:styleId="Caption">
    <w:name w:val="caption"/>
    <w:basedOn w:val="Normal"/>
    <w:next w:val="Normal"/>
    <w:link w:val="CaptionChar"/>
    <w:uiPriority w:val="35"/>
    <w:unhideWhenUsed/>
    <w:rsid w:val="00C819F0"/>
    <w:pPr>
      <w:spacing w:after="200"/>
      <w:jc w:val="center"/>
    </w:pPr>
    <w:rPr>
      <w:b/>
      <w:bCs/>
      <w:color w:val="000000" w:themeColor="text1"/>
      <w:sz w:val="24"/>
      <w:szCs w:val="18"/>
    </w:rPr>
  </w:style>
  <w:style w:type="table" w:styleId="ColorfulGrid">
    <w:name w:val="Colorful Grid"/>
    <w:basedOn w:val="TableNormal"/>
    <w:uiPriority w:val="73"/>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45324"/>
    <w:rPr>
      <w:sz w:val="16"/>
      <w:szCs w:val="16"/>
    </w:rPr>
  </w:style>
  <w:style w:type="paragraph" w:styleId="CommentText">
    <w:name w:val="annotation text"/>
    <w:basedOn w:val="Normal"/>
    <w:link w:val="CommentTextChar"/>
    <w:uiPriority w:val="99"/>
    <w:semiHidden/>
    <w:unhideWhenUsed/>
    <w:rsid w:val="00045324"/>
    <w:rPr>
      <w:sz w:val="20"/>
      <w:szCs w:val="20"/>
    </w:rPr>
  </w:style>
  <w:style w:type="character" w:customStyle="1" w:styleId="CommentTextChar">
    <w:name w:val="Comment Text Char"/>
    <w:basedOn w:val="DefaultParagraphFont"/>
    <w:link w:val="CommentText"/>
    <w:uiPriority w:val="99"/>
    <w:semiHidden/>
    <w:rsid w:val="00045324"/>
    <w:rPr>
      <w:rFonts w:ascii="Henderson BCG Serif" w:eastAsia="Times New Roman" w:hAnsi="Henderson BCG Serif" w:cs="Times New Roman"/>
      <w:sz w:val="20"/>
      <w:lang w:eastAsia="de-DE" w:bidi="ar-SA"/>
    </w:rPr>
  </w:style>
  <w:style w:type="paragraph" w:styleId="CommentSubject">
    <w:name w:val="annotation subject"/>
    <w:basedOn w:val="CommentText"/>
    <w:next w:val="CommentText"/>
    <w:link w:val="CommentSubjectChar"/>
    <w:uiPriority w:val="99"/>
    <w:semiHidden/>
    <w:unhideWhenUsed/>
    <w:rsid w:val="00045324"/>
    <w:rPr>
      <w:b/>
      <w:bCs/>
    </w:rPr>
  </w:style>
  <w:style w:type="character" w:customStyle="1" w:styleId="CommentSubjectChar">
    <w:name w:val="Comment Subject Char"/>
    <w:basedOn w:val="CommentTextChar"/>
    <w:link w:val="CommentSubject"/>
    <w:uiPriority w:val="99"/>
    <w:semiHidden/>
    <w:rsid w:val="00045324"/>
    <w:rPr>
      <w:rFonts w:ascii="Henderson BCG Serif" w:eastAsia="Times New Roman" w:hAnsi="Henderson BCG Serif" w:cs="Times New Roman"/>
      <w:b/>
      <w:bCs/>
      <w:sz w:val="20"/>
      <w:lang w:eastAsia="de-DE" w:bidi="ar-SA"/>
    </w:rPr>
  </w:style>
  <w:style w:type="table" w:styleId="DarkList">
    <w:name w:val="Dark List"/>
    <w:basedOn w:val="TableNormal"/>
    <w:uiPriority w:val="70"/>
    <w:rsid w:val="00045324"/>
    <w:pPr>
      <w:spacing w:after="0" w:line="240" w:lineRule="auto"/>
    </w:pPr>
    <w:rPr>
      <w:rFonts w:ascii="Times New Roman" w:hAnsi="Times New Roman" w:cs="Times New Roman"/>
      <w:color w:val="FFFFFF" w:themeColor="background1"/>
      <w:sz w:val="20"/>
      <w:lang w:val="de-DE" w:eastAsia="de-DE"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45324"/>
    <w:pPr>
      <w:spacing w:after="0" w:line="240" w:lineRule="auto"/>
    </w:pPr>
    <w:rPr>
      <w:rFonts w:ascii="Times New Roman" w:hAnsi="Times New Roman" w:cs="Times New Roman"/>
      <w:color w:val="FFFFFF" w:themeColor="background1"/>
      <w:sz w:val="20"/>
      <w:lang w:val="de-DE" w:eastAsia="de-DE" w:bidi="ar-SA"/>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045324"/>
    <w:pPr>
      <w:spacing w:after="0" w:line="240" w:lineRule="auto"/>
    </w:pPr>
    <w:rPr>
      <w:rFonts w:ascii="Times New Roman" w:hAnsi="Times New Roman" w:cs="Times New Roman"/>
      <w:color w:val="FFFFFF" w:themeColor="background1"/>
      <w:sz w:val="20"/>
      <w:lang w:val="de-DE" w:eastAsia="de-DE" w:bidi="ar-SA"/>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045324"/>
    <w:pPr>
      <w:spacing w:after="0" w:line="240" w:lineRule="auto"/>
    </w:pPr>
    <w:rPr>
      <w:rFonts w:ascii="Times New Roman" w:hAnsi="Times New Roman" w:cs="Times New Roman"/>
      <w:color w:val="FFFFFF" w:themeColor="background1"/>
      <w:sz w:val="20"/>
      <w:lang w:val="de-DE" w:eastAsia="de-DE" w:bidi="ar-SA"/>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045324"/>
    <w:pPr>
      <w:spacing w:after="0" w:line="240" w:lineRule="auto"/>
    </w:pPr>
    <w:rPr>
      <w:rFonts w:ascii="Times New Roman" w:hAnsi="Times New Roman" w:cs="Times New Roman"/>
      <w:color w:val="FFFFFF" w:themeColor="background1"/>
      <w:sz w:val="20"/>
      <w:lang w:val="de-DE" w:eastAsia="de-DE" w:bidi="ar-SA"/>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045324"/>
    <w:pPr>
      <w:spacing w:after="0" w:line="240" w:lineRule="auto"/>
    </w:pPr>
    <w:rPr>
      <w:rFonts w:ascii="Times New Roman" w:hAnsi="Times New Roman" w:cs="Times New Roman"/>
      <w:color w:val="FFFFFF" w:themeColor="background1"/>
      <w:sz w:val="20"/>
      <w:lang w:val="de-DE" w:eastAsia="de-DE" w:bidi="ar-SA"/>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045324"/>
    <w:pPr>
      <w:spacing w:after="0" w:line="240" w:lineRule="auto"/>
    </w:pPr>
    <w:rPr>
      <w:rFonts w:ascii="Times New Roman" w:hAnsi="Times New Roman" w:cs="Times New Roman"/>
      <w:color w:val="FFFFFF" w:themeColor="background1"/>
      <w:sz w:val="20"/>
      <w:lang w:val="de-DE" w:eastAsia="de-DE" w:bidi="ar-SA"/>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045324"/>
    <w:rPr>
      <w:rFonts w:ascii="Tahoma" w:hAnsi="Tahoma" w:cs="Tahoma"/>
      <w:sz w:val="16"/>
      <w:szCs w:val="16"/>
    </w:rPr>
  </w:style>
  <w:style w:type="character" w:customStyle="1" w:styleId="DocumentMapChar">
    <w:name w:val="Document Map Char"/>
    <w:basedOn w:val="DefaultParagraphFont"/>
    <w:link w:val="DocumentMap"/>
    <w:uiPriority w:val="99"/>
    <w:semiHidden/>
    <w:rsid w:val="00045324"/>
    <w:rPr>
      <w:rFonts w:ascii="Tahoma" w:eastAsia="Times New Roman" w:hAnsi="Tahoma" w:cs="Tahoma"/>
      <w:sz w:val="16"/>
      <w:szCs w:val="16"/>
      <w:lang w:eastAsia="de-DE" w:bidi="ar-SA"/>
    </w:rPr>
  </w:style>
  <w:style w:type="character" w:styleId="EndnoteReference">
    <w:name w:val="endnote reference"/>
    <w:basedOn w:val="DefaultParagraphFont"/>
    <w:uiPriority w:val="99"/>
    <w:semiHidden/>
    <w:unhideWhenUsed/>
    <w:rsid w:val="00045324"/>
    <w:rPr>
      <w:vertAlign w:val="superscript"/>
    </w:rPr>
  </w:style>
  <w:style w:type="paragraph" w:styleId="EndnoteText">
    <w:name w:val="endnote text"/>
    <w:basedOn w:val="Normal"/>
    <w:link w:val="EndnoteTextChar"/>
    <w:uiPriority w:val="99"/>
    <w:semiHidden/>
    <w:unhideWhenUsed/>
    <w:rsid w:val="00045324"/>
    <w:rPr>
      <w:sz w:val="20"/>
      <w:szCs w:val="20"/>
    </w:rPr>
  </w:style>
  <w:style w:type="character" w:customStyle="1" w:styleId="EndnoteTextChar">
    <w:name w:val="Endnote Text Char"/>
    <w:basedOn w:val="DefaultParagraphFont"/>
    <w:link w:val="EndnoteText"/>
    <w:uiPriority w:val="99"/>
    <w:semiHidden/>
    <w:rsid w:val="00045324"/>
    <w:rPr>
      <w:rFonts w:ascii="Henderson BCG Serif" w:eastAsia="Times New Roman" w:hAnsi="Henderson BCG Serif" w:cs="Times New Roman"/>
      <w:sz w:val="20"/>
      <w:lang w:eastAsia="de-DE" w:bidi="ar-SA"/>
    </w:rPr>
  </w:style>
  <w:style w:type="character" w:styleId="FootnoteReference">
    <w:name w:val="footnote reference"/>
    <w:basedOn w:val="DefaultParagraphFont"/>
    <w:uiPriority w:val="99"/>
    <w:semiHidden/>
    <w:unhideWhenUsed/>
    <w:rsid w:val="00045324"/>
    <w:rPr>
      <w:vertAlign w:val="superscript"/>
    </w:rPr>
  </w:style>
  <w:style w:type="paragraph" w:styleId="FootnoteText">
    <w:name w:val="footnote text"/>
    <w:basedOn w:val="Normal"/>
    <w:link w:val="FootnoteTextChar"/>
    <w:uiPriority w:val="99"/>
    <w:semiHidden/>
    <w:unhideWhenUsed/>
    <w:rsid w:val="00045324"/>
    <w:rPr>
      <w:sz w:val="20"/>
      <w:szCs w:val="20"/>
    </w:rPr>
  </w:style>
  <w:style w:type="character" w:customStyle="1" w:styleId="FootnoteTextChar">
    <w:name w:val="Footnote Text Char"/>
    <w:basedOn w:val="DefaultParagraphFont"/>
    <w:link w:val="FootnoteText"/>
    <w:uiPriority w:val="99"/>
    <w:semiHidden/>
    <w:rsid w:val="00045324"/>
    <w:rPr>
      <w:rFonts w:ascii="Henderson BCG Serif" w:eastAsia="Times New Roman" w:hAnsi="Henderson BCG Serif" w:cs="Times New Roman"/>
      <w:sz w:val="20"/>
      <w:lang w:eastAsia="de-DE" w:bidi="ar-SA"/>
    </w:rPr>
  </w:style>
  <w:style w:type="paragraph" w:styleId="Index1">
    <w:name w:val="index 1"/>
    <w:basedOn w:val="Normal"/>
    <w:next w:val="Normal"/>
    <w:autoRedefine/>
    <w:uiPriority w:val="99"/>
    <w:semiHidden/>
    <w:unhideWhenUsed/>
    <w:rsid w:val="00045324"/>
    <w:pPr>
      <w:ind w:left="220" w:hanging="220"/>
    </w:pPr>
  </w:style>
  <w:style w:type="paragraph" w:styleId="Index2">
    <w:name w:val="index 2"/>
    <w:basedOn w:val="Normal"/>
    <w:next w:val="Normal"/>
    <w:autoRedefine/>
    <w:uiPriority w:val="99"/>
    <w:semiHidden/>
    <w:unhideWhenUsed/>
    <w:rsid w:val="00045324"/>
    <w:pPr>
      <w:ind w:left="440" w:hanging="220"/>
    </w:pPr>
  </w:style>
  <w:style w:type="paragraph" w:styleId="Index3">
    <w:name w:val="index 3"/>
    <w:basedOn w:val="Normal"/>
    <w:next w:val="Normal"/>
    <w:autoRedefine/>
    <w:uiPriority w:val="99"/>
    <w:semiHidden/>
    <w:unhideWhenUsed/>
    <w:rsid w:val="00045324"/>
    <w:pPr>
      <w:ind w:left="660" w:hanging="220"/>
    </w:pPr>
  </w:style>
  <w:style w:type="paragraph" w:styleId="Index4">
    <w:name w:val="index 4"/>
    <w:basedOn w:val="Normal"/>
    <w:next w:val="Normal"/>
    <w:autoRedefine/>
    <w:uiPriority w:val="99"/>
    <w:semiHidden/>
    <w:unhideWhenUsed/>
    <w:rsid w:val="00045324"/>
    <w:pPr>
      <w:ind w:left="880" w:hanging="220"/>
    </w:pPr>
  </w:style>
  <w:style w:type="paragraph" w:styleId="Index5">
    <w:name w:val="index 5"/>
    <w:basedOn w:val="Normal"/>
    <w:next w:val="Normal"/>
    <w:autoRedefine/>
    <w:uiPriority w:val="99"/>
    <w:semiHidden/>
    <w:unhideWhenUsed/>
    <w:rsid w:val="00045324"/>
    <w:pPr>
      <w:ind w:left="1100" w:hanging="220"/>
    </w:pPr>
  </w:style>
  <w:style w:type="paragraph" w:styleId="Index6">
    <w:name w:val="index 6"/>
    <w:basedOn w:val="Normal"/>
    <w:next w:val="Normal"/>
    <w:autoRedefine/>
    <w:uiPriority w:val="99"/>
    <w:semiHidden/>
    <w:unhideWhenUsed/>
    <w:rsid w:val="00045324"/>
    <w:pPr>
      <w:ind w:left="1320" w:hanging="220"/>
    </w:pPr>
  </w:style>
  <w:style w:type="paragraph" w:styleId="Index7">
    <w:name w:val="index 7"/>
    <w:basedOn w:val="Normal"/>
    <w:next w:val="Normal"/>
    <w:autoRedefine/>
    <w:uiPriority w:val="99"/>
    <w:semiHidden/>
    <w:unhideWhenUsed/>
    <w:rsid w:val="00045324"/>
    <w:pPr>
      <w:ind w:left="1540" w:hanging="220"/>
    </w:pPr>
  </w:style>
  <w:style w:type="paragraph" w:styleId="Index8">
    <w:name w:val="index 8"/>
    <w:basedOn w:val="Normal"/>
    <w:next w:val="Normal"/>
    <w:autoRedefine/>
    <w:uiPriority w:val="99"/>
    <w:semiHidden/>
    <w:unhideWhenUsed/>
    <w:rsid w:val="00045324"/>
    <w:pPr>
      <w:ind w:left="1760" w:hanging="220"/>
    </w:pPr>
  </w:style>
  <w:style w:type="paragraph" w:styleId="Index9">
    <w:name w:val="index 9"/>
    <w:basedOn w:val="Normal"/>
    <w:next w:val="Normal"/>
    <w:autoRedefine/>
    <w:uiPriority w:val="99"/>
    <w:semiHidden/>
    <w:unhideWhenUsed/>
    <w:rsid w:val="00045324"/>
    <w:pPr>
      <w:ind w:left="1980" w:hanging="220"/>
    </w:pPr>
  </w:style>
  <w:style w:type="paragraph" w:styleId="IndexHeading">
    <w:name w:val="index heading"/>
    <w:basedOn w:val="Normal"/>
    <w:next w:val="Index1"/>
    <w:uiPriority w:val="99"/>
    <w:semiHidden/>
    <w:unhideWhenUsed/>
    <w:rsid w:val="00045324"/>
    <w:rPr>
      <w:rFonts w:asciiTheme="majorHAnsi" w:eastAsiaTheme="majorEastAsia" w:hAnsiTheme="majorHAnsi" w:cstheme="majorBidi"/>
      <w:b/>
      <w:bCs/>
    </w:rPr>
  </w:style>
  <w:style w:type="table" w:styleId="LightGrid">
    <w:name w:val="Light Grid"/>
    <w:basedOn w:val="TableNormal"/>
    <w:uiPriority w:val="62"/>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045324"/>
    <w:pPr>
      <w:spacing w:after="0" w:line="240" w:lineRule="auto"/>
    </w:pPr>
    <w:rPr>
      <w:rFonts w:ascii="Times New Roman" w:hAnsi="Times New Roman" w:cs="Times New Roman"/>
      <w:color w:val="000000" w:themeColor="text1" w:themeShade="BF"/>
      <w:sz w:val="20"/>
      <w:lang w:val="de-DE" w:eastAsia="de-DE"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45324"/>
    <w:pPr>
      <w:spacing w:after="0" w:line="240" w:lineRule="auto"/>
    </w:pPr>
    <w:rPr>
      <w:rFonts w:ascii="Times New Roman" w:hAnsi="Times New Roman" w:cs="Times New Roman"/>
      <w:color w:val="2F5496" w:themeColor="accent1" w:themeShade="BF"/>
      <w:sz w:val="20"/>
      <w:lang w:val="de-DE" w:eastAsia="de-DE" w:bidi="ar-SA"/>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045324"/>
    <w:pPr>
      <w:spacing w:after="0" w:line="240" w:lineRule="auto"/>
    </w:pPr>
    <w:rPr>
      <w:rFonts w:ascii="Times New Roman" w:hAnsi="Times New Roman" w:cs="Times New Roman"/>
      <w:color w:val="C45911" w:themeColor="accent2" w:themeShade="BF"/>
      <w:sz w:val="20"/>
      <w:lang w:val="de-DE" w:eastAsia="de-DE" w:bidi="ar-SA"/>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045324"/>
    <w:pPr>
      <w:spacing w:after="0" w:line="240" w:lineRule="auto"/>
    </w:pPr>
    <w:rPr>
      <w:rFonts w:ascii="Times New Roman" w:hAnsi="Times New Roman" w:cs="Times New Roman"/>
      <w:color w:val="7B7B7B" w:themeColor="accent3" w:themeShade="BF"/>
      <w:sz w:val="20"/>
      <w:lang w:val="de-DE" w:eastAsia="de-DE" w:bidi="ar-SA"/>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045324"/>
    <w:pPr>
      <w:spacing w:after="0" w:line="240" w:lineRule="auto"/>
    </w:pPr>
    <w:rPr>
      <w:rFonts w:ascii="Times New Roman" w:hAnsi="Times New Roman" w:cs="Times New Roman"/>
      <w:color w:val="BF8F00" w:themeColor="accent4" w:themeShade="BF"/>
      <w:sz w:val="20"/>
      <w:lang w:val="de-DE" w:eastAsia="de-DE" w:bidi="ar-SA"/>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045324"/>
    <w:pPr>
      <w:spacing w:after="0" w:line="240" w:lineRule="auto"/>
    </w:pPr>
    <w:rPr>
      <w:rFonts w:ascii="Times New Roman" w:hAnsi="Times New Roman" w:cs="Times New Roman"/>
      <w:color w:val="2E74B5" w:themeColor="accent5" w:themeShade="BF"/>
      <w:sz w:val="20"/>
      <w:lang w:val="de-DE" w:eastAsia="de-DE" w:bidi="ar-SA"/>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045324"/>
    <w:pPr>
      <w:spacing w:after="0" w:line="240" w:lineRule="auto"/>
    </w:pPr>
    <w:rPr>
      <w:rFonts w:ascii="Times New Roman" w:hAnsi="Times New Roman" w:cs="Times New Roman"/>
      <w:color w:val="538135" w:themeColor="accent6" w:themeShade="BF"/>
      <w:sz w:val="20"/>
      <w:lang w:val="de-DE" w:eastAsia="de-DE" w:bidi="ar-SA"/>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MacroText">
    <w:name w:val="macro"/>
    <w:link w:val="MacroTextChar"/>
    <w:uiPriority w:val="99"/>
    <w:semiHidden/>
    <w:unhideWhenUsed/>
    <w:rsid w:val="0004532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lang w:val="de-DE" w:eastAsia="de-DE" w:bidi="ar-SA"/>
    </w:rPr>
  </w:style>
  <w:style w:type="character" w:customStyle="1" w:styleId="MacroTextChar">
    <w:name w:val="Macro Text Char"/>
    <w:basedOn w:val="DefaultParagraphFont"/>
    <w:link w:val="MacroText"/>
    <w:uiPriority w:val="99"/>
    <w:semiHidden/>
    <w:rsid w:val="00045324"/>
    <w:rPr>
      <w:rFonts w:ascii="Consolas" w:eastAsia="Times New Roman" w:hAnsi="Consolas" w:cs="Times New Roman"/>
      <w:sz w:val="20"/>
      <w:lang w:val="de-DE" w:eastAsia="de-DE" w:bidi="ar-SA"/>
    </w:rPr>
  </w:style>
  <w:style w:type="table" w:styleId="MediumGrid1">
    <w:name w:val="Medium Grid 1"/>
    <w:basedOn w:val="TableNormal"/>
    <w:uiPriority w:val="67"/>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045324"/>
    <w:pPr>
      <w:spacing w:after="0" w:line="240" w:lineRule="auto"/>
    </w:pPr>
    <w:rPr>
      <w:rFonts w:asciiTheme="majorHAnsi" w:eastAsiaTheme="majorEastAsia" w:hAnsiTheme="majorHAnsi" w:cstheme="majorBidi"/>
      <w:color w:val="000000" w:themeColor="text1"/>
      <w:sz w:val="20"/>
      <w:lang w:val="de-DE" w:eastAsia="de-DE"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45324"/>
    <w:pPr>
      <w:spacing w:after="0" w:line="240" w:lineRule="auto"/>
    </w:pPr>
    <w:rPr>
      <w:rFonts w:asciiTheme="majorHAnsi" w:eastAsiaTheme="majorEastAsia" w:hAnsiTheme="majorHAnsi" w:cstheme="majorBidi"/>
      <w:color w:val="000000" w:themeColor="text1"/>
      <w:sz w:val="20"/>
      <w:lang w:val="de-DE" w:eastAsia="de-DE"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45324"/>
    <w:pPr>
      <w:spacing w:after="0" w:line="240" w:lineRule="auto"/>
    </w:pPr>
    <w:rPr>
      <w:rFonts w:asciiTheme="majorHAnsi" w:eastAsiaTheme="majorEastAsia" w:hAnsiTheme="majorHAnsi" w:cstheme="majorBidi"/>
      <w:color w:val="000000" w:themeColor="text1"/>
      <w:sz w:val="20"/>
      <w:lang w:val="de-DE" w:eastAsia="de-DE" w:bidi="ar-SA"/>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45324"/>
    <w:pPr>
      <w:spacing w:after="0" w:line="240" w:lineRule="auto"/>
    </w:pPr>
    <w:rPr>
      <w:rFonts w:asciiTheme="majorHAnsi" w:eastAsiaTheme="majorEastAsia" w:hAnsiTheme="majorHAnsi" w:cstheme="majorBidi"/>
      <w:color w:val="000000" w:themeColor="text1"/>
      <w:sz w:val="20"/>
      <w:lang w:val="de-DE" w:eastAsia="de-DE" w:bidi="ar-S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45324"/>
    <w:pPr>
      <w:spacing w:after="0" w:line="240" w:lineRule="auto"/>
    </w:pPr>
    <w:rPr>
      <w:rFonts w:asciiTheme="majorHAnsi" w:eastAsiaTheme="majorEastAsia" w:hAnsiTheme="majorHAnsi" w:cstheme="majorBidi"/>
      <w:color w:val="000000" w:themeColor="text1"/>
      <w:sz w:val="20"/>
      <w:lang w:val="de-DE" w:eastAsia="de-DE" w:bidi="ar-SA"/>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45324"/>
    <w:pPr>
      <w:spacing w:after="0" w:line="240" w:lineRule="auto"/>
    </w:pPr>
    <w:rPr>
      <w:rFonts w:asciiTheme="majorHAnsi" w:eastAsiaTheme="majorEastAsia" w:hAnsiTheme="majorHAnsi" w:cstheme="majorBidi"/>
      <w:color w:val="000000" w:themeColor="text1"/>
      <w:sz w:val="20"/>
      <w:lang w:val="de-DE" w:eastAsia="de-DE" w:bidi="ar-SA"/>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45324"/>
    <w:pPr>
      <w:spacing w:after="0" w:line="240" w:lineRule="auto"/>
    </w:pPr>
    <w:rPr>
      <w:rFonts w:asciiTheme="majorHAnsi" w:eastAsiaTheme="majorEastAsia" w:hAnsiTheme="majorHAnsi" w:cstheme="majorBidi"/>
      <w:color w:val="000000" w:themeColor="text1"/>
      <w:sz w:val="20"/>
      <w:lang w:val="de-DE" w:eastAsia="de-DE" w:bidi="ar-SA"/>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045324"/>
    <w:pPr>
      <w:spacing w:after="0" w:line="240" w:lineRule="auto"/>
    </w:pPr>
    <w:rPr>
      <w:rFonts w:ascii="Times New Roman" w:hAnsi="Times New Roman" w:cs="Times New Roman"/>
      <w:color w:val="000000" w:themeColor="text1"/>
      <w:sz w:val="20"/>
      <w:lang w:val="de-DE" w:eastAsia="de-DE" w:bidi="ar-SA"/>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045324"/>
    <w:pPr>
      <w:spacing w:after="0" w:line="240" w:lineRule="auto"/>
    </w:pPr>
    <w:rPr>
      <w:rFonts w:asciiTheme="majorHAnsi" w:eastAsiaTheme="majorEastAsia" w:hAnsiTheme="majorHAnsi" w:cstheme="majorBidi"/>
      <w:color w:val="000000" w:themeColor="text1"/>
      <w:sz w:val="20"/>
      <w:lang w:val="de-DE" w:eastAsia="de-DE"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45324"/>
    <w:pPr>
      <w:spacing w:after="0" w:line="240" w:lineRule="auto"/>
    </w:pPr>
    <w:rPr>
      <w:rFonts w:asciiTheme="majorHAnsi" w:eastAsiaTheme="majorEastAsia" w:hAnsiTheme="majorHAnsi" w:cstheme="majorBidi"/>
      <w:color w:val="000000" w:themeColor="text1"/>
      <w:sz w:val="20"/>
      <w:lang w:val="de-DE" w:eastAsia="de-DE"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45324"/>
    <w:pPr>
      <w:spacing w:after="0" w:line="240" w:lineRule="auto"/>
    </w:pPr>
    <w:rPr>
      <w:rFonts w:asciiTheme="majorHAnsi" w:eastAsiaTheme="majorEastAsia" w:hAnsiTheme="majorHAnsi" w:cstheme="majorBidi"/>
      <w:color w:val="000000" w:themeColor="text1"/>
      <w:sz w:val="20"/>
      <w:lang w:val="de-DE" w:eastAsia="de-DE" w:bidi="ar-SA"/>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45324"/>
    <w:pPr>
      <w:spacing w:after="0" w:line="240" w:lineRule="auto"/>
    </w:pPr>
    <w:rPr>
      <w:rFonts w:asciiTheme="majorHAnsi" w:eastAsiaTheme="majorEastAsia" w:hAnsiTheme="majorHAnsi" w:cstheme="majorBidi"/>
      <w:color w:val="000000" w:themeColor="text1"/>
      <w:sz w:val="20"/>
      <w:lang w:val="de-DE" w:eastAsia="de-DE" w:bidi="ar-S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45324"/>
    <w:pPr>
      <w:spacing w:after="0" w:line="240" w:lineRule="auto"/>
    </w:pPr>
    <w:rPr>
      <w:rFonts w:asciiTheme="majorHAnsi" w:eastAsiaTheme="majorEastAsia" w:hAnsiTheme="majorHAnsi" w:cstheme="majorBidi"/>
      <w:color w:val="000000" w:themeColor="text1"/>
      <w:sz w:val="20"/>
      <w:lang w:val="de-DE" w:eastAsia="de-DE" w:bidi="ar-SA"/>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45324"/>
    <w:pPr>
      <w:spacing w:after="0" w:line="240" w:lineRule="auto"/>
    </w:pPr>
    <w:rPr>
      <w:rFonts w:asciiTheme="majorHAnsi" w:eastAsiaTheme="majorEastAsia" w:hAnsiTheme="majorHAnsi" w:cstheme="majorBidi"/>
      <w:color w:val="000000" w:themeColor="text1"/>
      <w:sz w:val="20"/>
      <w:lang w:val="de-DE" w:eastAsia="de-DE" w:bidi="ar-SA"/>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45324"/>
    <w:pPr>
      <w:spacing w:after="0" w:line="240" w:lineRule="auto"/>
    </w:pPr>
    <w:rPr>
      <w:rFonts w:asciiTheme="majorHAnsi" w:eastAsiaTheme="majorEastAsia" w:hAnsiTheme="majorHAnsi" w:cstheme="majorBidi"/>
      <w:color w:val="000000" w:themeColor="text1"/>
      <w:sz w:val="20"/>
      <w:lang w:val="de-DE" w:eastAsia="de-DE" w:bidi="ar-SA"/>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45324"/>
    <w:pPr>
      <w:spacing w:after="0" w:line="240" w:lineRule="auto"/>
    </w:pPr>
    <w:rPr>
      <w:rFonts w:ascii="Times New Roman" w:hAnsi="Times New Roman" w:cs="Times New Roman"/>
      <w:sz w:val="20"/>
      <w:lang w:val="de-DE" w:eastAsia="de-DE"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045324"/>
    <w:rPr>
      <w:color w:val="808080"/>
    </w:rPr>
  </w:style>
  <w:style w:type="paragraph" w:styleId="TableofAuthorities">
    <w:name w:val="table of authorities"/>
    <w:basedOn w:val="Normal"/>
    <w:next w:val="Normal"/>
    <w:uiPriority w:val="99"/>
    <w:semiHidden/>
    <w:unhideWhenUsed/>
    <w:rsid w:val="00045324"/>
    <w:pPr>
      <w:ind w:left="220" w:hanging="220"/>
    </w:pPr>
  </w:style>
  <w:style w:type="paragraph" w:styleId="TableofFigures">
    <w:name w:val="table of figures"/>
    <w:basedOn w:val="Normal"/>
    <w:next w:val="Normal"/>
    <w:uiPriority w:val="99"/>
    <w:semiHidden/>
    <w:unhideWhenUsed/>
    <w:rsid w:val="00045324"/>
  </w:style>
  <w:style w:type="paragraph" w:styleId="TOAHeading">
    <w:name w:val="toa heading"/>
    <w:basedOn w:val="Normal"/>
    <w:next w:val="Normal"/>
    <w:uiPriority w:val="99"/>
    <w:semiHidden/>
    <w:unhideWhenUsed/>
    <w:rsid w:val="00045324"/>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rsid w:val="006F242B"/>
    <w:pPr>
      <w:spacing w:before="360"/>
    </w:pPr>
    <w:rPr>
      <w:rFonts w:ascii="Henderson BCG Sans Light" w:hAnsi="Henderson BCG Sans Light"/>
      <w:b/>
      <w:sz w:val="28"/>
    </w:rPr>
  </w:style>
  <w:style w:type="paragraph" w:styleId="TOC2">
    <w:name w:val="toc 2"/>
    <w:basedOn w:val="Normal"/>
    <w:next w:val="Normal"/>
    <w:autoRedefine/>
    <w:uiPriority w:val="39"/>
    <w:unhideWhenUsed/>
    <w:rsid w:val="006F242B"/>
    <w:pPr>
      <w:spacing w:before="120"/>
      <w:ind w:left="216"/>
    </w:pPr>
    <w:rPr>
      <w:rFonts w:ascii="Henderson BCG Sans Light" w:hAnsi="Henderson BCG Sans Light"/>
      <w:b/>
      <w:sz w:val="24"/>
    </w:rPr>
  </w:style>
  <w:style w:type="paragraph" w:styleId="TOC3">
    <w:name w:val="toc 3"/>
    <w:basedOn w:val="Normal"/>
    <w:next w:val="Normal"/>
    <w:autoRedefine/>
    <w:uiPriority w:val="39"/>
    <w:unhideWhenUsed/>
    <w:rsid w:val="006F242B"/>
    <w:pPr>
      <w:spacing w:before="60" w:after="60"/>
      <w:ind w:left="446"/>
    </w:pPr>
    <w:rPr>
      <w:rFonts w:ascii="Henderson BCG Sans Light" w:hAnsi="Henderson BCG Sans Light"/>
      <w:sz w:val="24"/>
    </w:rPr>
  </w:style>
  <w:style w:type="paragraph" w:styleId="TOC4">
    <w:name w:val="toc 4"/>
    <w:basedOn w:val="Normal"/>
    <w:next w:val="Normal"/>
    <w:autoRedefine/>
    <w:uiPriority w:val="39"/>
    <w:semiHidden/>
    <w:unhideWhenUsed/>
    <w:rsid w:val="00045324"/>
    <w:pPr>
      <w:spacing w:after="100"/>
      <w:ind w:left="660"/>
    </w:pPr>
  </w:style>
  <w:style w:type="paragraph" w:styleId="TOC5">
    <w:name w:val="toc 5"/>
    <w:basedOn w:val="Normal"/>
    <w:next w:val="Normal"/>
    <w:autoRedefine/>
    <w:uiPriority w:val="39"/>
    <w:semiHidden/>
    <w:unhideWhenUsed/>
    <w:rsid w:val="00045324"/>
    <w:pPr>
      <w:spacing w:after="100"/>
      <w:ind w:left="880"/>
    </w:pPr>
  </w:style>
  <w:style w:type="paragraph" w:styleId="TOC6">
    <w:name w:val="toc 6"/>
    <w:basedOn w:val="Normal"/>
    <w:next w:val="Normal"/>
    <w:autoRedefine/>
    <w:uiPriority w:val="39"/>
    <w:semiHidden/>
    <w:unhideWhenUsed/>
    <w:rsid w:val="00045324"/>
    <w:pPr>
      <w:spacing w:after="100"/>
      <w:ind w:left="1100"/>
    </w:pPr>
  </w:style>
  <w:style w:type="paragraph" w:styleId="TOC7">
    <w:name w:val="toc 7"/>
    <w:basedOn w:val="Normal"/>
    <w:next w:val="Normal"/>
    <w:autoRedefine/>
    <w:uiPriority w:val="39"/>
    <w:semiHidden/>
    <w:unhideWhenUsed/>
    <w:rsid w:val="00045324"/>
    <w:pPr>
      <w:spacing w:after="100"/>
      <w:ind w:left="1320"/>
    </w:pPr>
  </w:style>
  <w:style w:type="paragraph" w:styleId="TOC8">
    <w:name w:val="toc 8"/>
    <w:basedOn w:val="Normal"/>
    <w:next w:val="Normal"/>
    <w:autoRedefine/>
    <w:uiPriority w:val="39"/>
    <w:semiHidden/>
    <w:unhideWhenUsed/>
    <w:rsid w:val="00045324"/>
    <w:pPr>
      <w:spacing w:after="100"/>
      <w:ind w:left="1540"/>
    </w:pPr>
  </w:style>
  <w:style w:type="paragraph" w:styleId="TOC9">
    <w:name w:val="toc 9"/>
    <w:basedOn w:val="Normal"/>
    <w:next w:val="Normal"/>
    <w:autoRedefine/>
    <w:uiPriority w:val="39"/>
    <w:semiHidden/>
    <w:unhideWhenUsed/>
    <w:rsid w:val="00045324"/>
    <w:pPr>
      <w:spacing w:after="100"/>
      <w:ind w:left="1760"/>
    </w:pPr>
  </w:style>
  <w:style w:type="paragraph" w:styleId="TOCHeading">
    <w:name w:val="TOC Heading"/>
    <w:basedOn w:val="Heading1"/>
    <w:next w:val="Normal"/>
    <w:uiPriority w:val="39"/>
    <w:semiHidden/>
    <w:unhideWhenUsed/>
    <w:rsid w:val="00045324"/>
    <w:pPr>
      <w:keepLines/>
      <w:numPr>
        <w:numId w:val="0"/>
      </w:numPr>
      <w:spacing w:before="480" w:after="0"/>
      <w:outlineLvl w:val="9"/>
    </w:pPr>
    <w:rPr>
      <w:rFonts w:asciiTheme="majorHAnsi" w:eastAsiaTheme="majorEastAsia" w:hAnsiTheme="majorHAnsi" w:cstheme="majorBidi"/>
      <w:color w:val="2F5496" w:themeColor="accent1" w:themeShade="BF"/>
      <w:kern w:val="0"/>
      <w:sz w:val="28"/>
      <w:szCs w:val="28"/>
    </w:rPr>
  </w:style>
  <w:style w:type="paragraph" w:styleId="BalloonText">
    <w:name w:val="Balloon Text"/>
    <w:basedOn w:val="Normal"/>
    <w:link w:val="BalloonTextChar"/>
    <w:uiPriority w:val="99"/>
    <w:semiHidden/>
    <w:unhideWhenUsed/>
    <w:rsid w:val="000453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324"/>
    <w:rPr>
      <w:rFonts w:ascii="Segoe UI" w:eastAsia="Times New Roman" w:hAnsi="Segoe UI" w:cs="Segoe UI"/>
      <w:sz w:val="18"/>
      <w:szCs w:val="18"/>
      <w:lang w:eastAsia="de-DE" w:bidi="ar-SA"/>
    </w:rPr>
  </w:style>
  <w:style w:type="character" w:styleId="BookTitle">
    <w:name w:val="Book Title"/>
    <w:basedOn w:val="DefaultParagraphFont"/>
    <w:uiPriority w:val="33"/>
    <w:rsid w:val="00045324"/>
    <w:rPr>
      <w:b/>
      <w:bCs/>
      <w:i/>
      <w:iCs/>
      <w:spacing w:val="5"/>
    </w:rPr>
  </w:style>
  <w:style w:type="character" w:styleId="Emphasis">
    <w:name w:val="Emphasis"/>
    <w:basedOn w:val="DefaultParagraphFont"/>
    <w:uiPriority w:val="20"/>
    <w:qFormat/>
    <w:rsid w:val="00045324"/>
    <w:rPr>
      <w:i/>
      <w:iCs/>
    </w:rPr>
  </w:style>
  <w:style w:type="character" w:customStyle="1" w:styleId="Hashtag">
    <w:name w:val="Hashtag"/>
    <w:basedOn w:val="DefaultParagraphFont"/>
    <w:uiPriority w:val="99"/>
    <w:semiHidden/>
    <w:unhideWhenUsed/>
    <w:rsid w:val="00045324"/>
    <w:rPr>
      <w:color w:val="2B579A"/>
      <w:shd w:val="clear" w:color="auto" w:fill="E1DFDD"/>
    </w:rPr>
  </w:style>
  <w:style w:type="character" w:styleId="IntenseEmphasis">
    <w:name w:val="Intense Emphasis"/>
    <w:basedOn w:val="DefaultParagraphFont"/>
    <w:uiPriority w:val="21"/>
    <w:rsid w:val="00045324"/>
    <w:rPr>
      <w:i/>
      <w:iCs/>
      <w:color w:val="4472C4" w:themeColor="accent1"/>
    </w:rPr>
  </w:style>
  <w:style w:type="paragraph" w:styleId="IntenseQuote">
    <w:name w:val="Intense Quote"/>
    <w:basedOn w:val="Normal"/>
    <w:next w:val="Normal"/>
    <w:link w:val="IntenseQuoteChar"/>
    <w:uiPriority w:val="30"/>
    <w:rsid w:val="000453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45324"/>
    <w:rPr>
      <w:rFonts w:ascii="Henderson BCG Serif" w:eastAsia="Times New Roman" w:hAnsi="Henderson BCG Serif" w:cs="Times New Roman"/>
      <w:i/>
      <w:iCs/>
      <w:color w:val="4472C4" w:themeColor="accent1"/>
      <w:szCs w:val="24"/>
      <w:lang w:eastAsia="de-DE" w:bidi="ar-SA"/>
    </w:rPr>
  </w:style>
  <w:style w:type="character" w:styleId="IntenseReference">
    <w:name w:val="Intense Reference"/>
    <w:basedOn w:val="DefaultParagraphFont"/>
    <w:uiPriority w:val="32"/>
    <w:rsid w:val="00045324"/>
    <w:rPr>
      <w:b/>
      <w:bCs/>
      <w:smallCaps/>
      <w:color w:val="4472C4" w:themeColor="accent1"/>
      <w:spacing w:val="5"/>
    </w:rPr>
  </w:style>
  <w:style w:type="paragraph" w:styleId="ListParagraph">
    <w:name w:val="List Paragraph"/>
    <w:aliases w:val="Figure_name,Bullet List,List - bullets,Equipment,List Paragraph1,List Paragraph Char Char,b1,Numbered Indented Text,lp1,List Paragraph11,Ref,Use Case List Paragraph Char,List_TIS,List Paragraph1 Char Char,Use Case List Paragraph,Number_1"/>
    <w:basedOn w:val="Normal"/>
    <w:link w:val="ListParagraphChar"/>
    <w:uiPriority w:val="34"/>
    <w:qFormat/>
    <w:rsid w:val="00045324"/>
    <w:pPr>
      <w:ind w:left="720"/>
      <w:contextualSpacing/>
    </w:pPr>
  </w:style>
  <w:style w:type="character" w:customStyle="1" w:styleId="Mention">
    <w:name w:val="Mention"/>
    <w:basedOn w:val="DefaultParagraphFont"/>
    <w:uiPriority w:val="99"/>
    <w:semiHidden/>
    <w:unhideWhenUsed/>
    <w:rsid w:val="00045324"/>
    <w:rPr>
      <w:color w:val="2B579A"/>
      <w:shd w:val="clear" w:color="auto" w:fill="E1DFDD"/>
    </w:rPr>
  </w:style>
  <w:style w:type="paragraph" w:styleId="NoSpacing">
    <w:name w:val="No Spacing"/>
    <w:link w:val="NoSpacingChar"/>
    <w:uiPriority w:val="1"/>
    <w:qFormat/>
    <w:rsid w:val="00045324"/>
    <w:pPr>
      <w:spacing w:after="0" w:line="240" w:lineRule="auto"/>
    </w:pPr>
    <w:rPr>
      <w:rFonts w:ascii="Henderson BCG Serif" w:eastAsia="Times New Roman" w:hAnsi="Henderson BCG Serif" w:cs="Times New Roman"/>
      <w:szCs w:val="24"/>
      <w:lang w:eastAsia="de-DE" w:bidi="ar-SA"/>
    </w:rPr>
  </w:style>
  <w:style w:type="paragraph" w:styleId="Quote">
    <w:name w:val="Quote"/>
    <w:basedOn w:val="Normal"/>
    <w:next w:val="Normal"/>
    <w:link w:val="QuoteChar"/>
    <w:uiPriority w:val="29"/>
    <w:rsid w:val="0004532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45324"/>
    <w:rPr>
      <w:rFonts w:ascii="Henderson BCG Serif" w:eastAsia="Times New Roman" w:hAnsi="Henderson BCG Serif" w:cs="Times New Roman"/>
      <w:i/>
      <w:iCs/>
      <w:color w:val="404040" w:themeColor="text1" w:themeTint="BF"/>
      <w:szCs w:val="24"/>
      <w:lang w:eastAsia="de-DE" w:bidi="ar-SA"/>
    </w:rPr>
  </w:style>
  <w:style w:type="character" w:customStyle="1" w:styleId="SmartHyperlink">
    <w:name w:val="Smart Hyperlink"/>
    <w:basedOn w:val="DefaultParagraphFont"/>
    <w:uiPriority w:val="99"/>
    <w:semiHidden/>
    <w:unhideWhenUsed/>
    <w:rsid w:val="00045324"/>
    <w:rPr>
      <w:u w:val="dotted"/>
    </w:rPr>
  </w:style>
  <w:style w:type="character" w:styleId="Strong">
    <w:name w:val="Strong"/>
    <w:basedOn w:val="DefaultParagraphFont"/>
    <w:uiPriority w:val="22"/>
    <w:qFormat/>
    <w:rsid w:val="00045324"/>
    <w:rPr>
      <w:b/>
      <w:bCs/>
    </w:rPr>
  </w:style>
  <w:style w:type="paragraph" w:styleId="Subtitle">
    <w:name w:val="Subtitle"/>
    <w:basedOn w:val="Normal"/>
    <w:next w:val="Normal"/>
    <w:link w:val="SubtitleChar"/>
    <w:uiPriority w:val="11"/>
    <w:rsid w:val="00045324"/>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045324"/>
    <w:rPr>
      <w:rFonts w:eastAsiaTheme="minorEastAsia"/>
      <w:color w:val="5A5A5A" w:themeColor="text1" w:themeTint="A5"/>
      <w:spacing w:val="15"/>
      <w:szCs w:val="22"/>
      <w:lang w:eastAsia="de-DE" w:bidi="ar-SA"/>
    </w:rPr>
  </w:style>
  <w:style w:type="character" w:styleId="SubtleEmphasis">
    <w:name w:val="Subtle Emphasis"/>
    <w:basedOn w:val="DefaultParagraphFont"/>
    <w:uiPriority w:val="19"/>
    <w:rsid w:val="00045324"/>
    <w:rPr>
      <w:i/>
      <w:iCs/>
      <w:color w:val="404040" w:themeColor="text1" w:themeTint="BF"/>
    </w:rPr>
  </w:style>
  <w:style w:type="character" w:styleId="SubtleReference">
    <w:name w:val="Subtle Reference"/>
    <w:basedOn w:val="DefaultParagraphFont"/>
    <w:uiPriority w:val="31"/>
    <w:rsid w:val="00045324"/>
    <w:rPr>
      <w:smallCaps/>
      <w:color w:val="5A5A5A" w:themeColor="text1" w:themeTint="A5"/>
    </w:rPr>
  </w:style>
  <w:style w:type="paragraph" w:styleId="Title">
    <w:name w:val="Title"/>
    <w:basedOn w:val="Normal"/>
    <w:next w:val="Normal"/>
    <w:link w:val="TitleChar"/>
    <w:uiPriority w:val="10"/>
    <w:rsid w:val="000453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324"/>
    <w:rPr>
      <w:rFonts w:asciiTheme="majorHAnsi" w:eastAsiaTheme="majorEastAsia" w:hAnsiTheme="majorHAnsi" w:cstheme="majorBidi"/>
      <w:spacing w:val="-10"/>
      <w:kern w:val="28"/>
      <w:sz w:val="56"/>
      <w:szCs w:val="56"/>
      <w:lang w:eastAsia="de-DE" w:bidi="ar-SA"/>
    </w:rPr>
  </w:style>
  <w:style w:type="character" w:customStyle="1" w:styleId="UnresolvedMention">
    <w:name w:val="Unresolved Mention"/>
    <w:basedOn w:val="DefaultParagraphFont"/>
    <w:uiPriority w:val="99"/>
    <w:semiHidden/>
    <w:unhideWhenUsed/>
    <w:rsid w:val="00045324"/>
    <w:rPr>
      <w:color w:val="605E5C"/>
      <w:shd w:val="clear" w:color="auto" w:fill="E1DFDD"/>
    </w:rPr>
  </w:style>
  <w:style w:type="paragraph" w:customStyle="1" w:styleId="BoldBodytext">
    <w:name w:val="Bold Body text"/>
    <w:basedOn w:val="BodyText"/>
    <w:qFormat/>
    <w:rsid w:val="00820D94"/>
    <w:rPr>
      <w:rFonts w:ascii="Henderson BCG Sans" w:hAnsi="Henderson BCG Sans"/>
      <w:b/>
    </w:rPr>
  </w:style>
  <w:style w:type="paragraph" w:customStyle="1" w:styleId="figure">
    <w:name w:val="figure"/>
    <w:basedOn w:val="Caption"/>
    <w:link w:val="figureChar"/>
    <w:qFormat/>
    <w:rsid w:val="00820D94"/>
    <w:rPr>
      <w:sz w:val="20"/>
    </w:rPr>
  </w:style>
  <w:style w:type="paragraph" w:customStyle="1" w:styleId="abc">
    <w:name w:val="a b c"/>
    <w:basedOn w:val="ListParagraph"/>
    <w:link w:val="abcChar"/>
    <w:qFormat/>
    <w:rsid w:val="001D6299"/>
    <w:pPr>
      <w:numPr>
        <w:numId w:val="18"/>
      </w:numPr>
      <w:spacing w:before="360"/>
      <w:ind w:left="360"/>
    </w:pPr>
    <w:rPr>
      <w:rFonts w:cs="Henderson BCG Sans"/>
      <w:sz w:val="24"/>
    </w:rPr>
  </w:style>
  <w:style w:type="character" w:customStyle="1" w:styleId="CaptionChar">
    <w:name w:val="Caption Char"/>
    <w:basedOn w:val="DefaultParagraphFont"/>
    <w:link w:val="Caption"/>
    <w:uiPriority w:val="35"/>
    <w:rsid w:val="00820D94"/>
    <w:rPr>
      <w:rFonts w:ascii="Henderson BCG Sans" w:eastAsia="Times New Roman" w:hAnsi="Henderson BCG Sans" w:cs="Times New Roman"/>
      <w:b/>
      <w:bCs/>
      <w:color w:val="000000" w:themeColor="text1"/>
      <w:sz w:val="24"/>
      <w:szCs w:val="18"/>
      <w:lang w:eastAsia="de-DE" w:bidi="ar-SA"/>
    </w:rPr>
  </w:style>
  <w:style w:type="character" w:customStyle="1" w:styleId="figureChar">
    <w:name w:val="figure Char"/>
    <w:basedOn w:val="CaptionChar"/>
    <w:link w:val="figure"/>
    <w:rsid w:val="00820D94"/>
    <w:rPr>
      <w:rFonts w:ascii="Henderson BCG Sans" w:eastAsia="Times New Roman" w:hAnsi="Henderson BCG Sans" w:cs="Times New Roman"/>
      <w:b/>
      <w:bCs/>
      <w:color w:val="000000" w:themeColor="text1"/>
      <w:sz w:val="20"/>
      <w:szCs w:val="18"/>
      <w:lang w:eastAsia="de-DE" w:bidi="ar-SA"/>
    </w:rPr>
  </w:style>
  <w:style w:type="character" w:customStyle="1" w:styleId="ListParagraphChar">
    <w:name w:val="List Paragraph Char"/>
    <w:aliases w:val="Figure_name Char,Bullet List Char,List - bullets Char,Equipment Char,List Paragraph1 Char,List Paragraph Char Char Char,b1 Char,Numbered Indented Text Char,lp1 Char,List Paragraph11 Char,Ref Char,Use Case List Paragraph Char Char"/>
    <w:basedOn w:val="DefaultParagraphFont"/>
    <w:link w:val="ListParagraph"/>
    <w:uiPriority w:val="34"/>
    <w:qFormat/>
    <w:rsid w:val="001D6299"/>
    <w:rPr>
      <w:rFonts w:ascii="Henderson BCG Sans" w:eastAsia="Times New Roman" w:hAnsi="Henderson BCG Sans" w:cs="Times New Roman"/>
      <w:szCs w:val="24"/>
      <w:lang w:eastAsia="de-DE" w:bidi="ar-SA"/>
    </w:rPr>
  </w:style>
  <w:style w:type="character" w:customStyle="1" w:styleId="abcChar">
    <w:name w:val="a b c Char"/>
    <w:basedOn w:val="ListParagraphChar"/>
    <w:link w:val="abc"/>
    <w:rsid w:val="001D6299"/>
    <w:rPr>
      <w:rFonts w:ascii="Henderson BCG Sans" w:eastAsia="Times New Roman" w:hAnsi="Henderson BCG Sans" w:cs="Henderson BCG Sans"/>
      <w:sz w:val="24"/>
      <w:szCs w:val="24"/>
      <w:lang w:eastAsia="de-DE" w:bidi="ar-SA"/>
    </w:rPr>
  </w:style>
  <w:style w:type="table" w:customStyle="1" w:styleId="WBPOTable">
    <w:name w:val="WBPO Table"/>
    <w:basedOn w:val="TableNormal"/>
    <w:rsid w:val="00FD2B5F"/>
    <w:pPr>
      <w:spacing w:after="0" w:line="240" w:lineRule="auto"/>
    </w:pPr>
    <w:rPr>
      <w:rFonts w:ascii="Lucida Sans Unicode" w:eastAsiaTheme="minorEastAsia" w:hAnsi="Lucida Sans Unicode" w:cs="Times New Roman"/>
      <w:sz w:val="18"/>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LilyUPC" w:hAnsi="LilyUPC" w:cs="Arial" w:hint="default"/>
        <w:b/>
        <w:color w:val="FFFFFF"/>
        <w:sz w:val="24"/>
        <w:szCs w:val="24"/>
      </w:rPr>
      <w:tblPr/>
      <w:tcPr>
        <w:tcBorders>
          <w:top w:val="nil"/>
          <w:left w:val="nil"/>
          <w:bottom w:val="nil"/>
          <w:right w:val="nil"/>
          <w:insideH w:val="nil"/>
          <w:insideV w:val="nil"/>
          <w:tl2br w:val="nil"/>
          <w:tr2bl w:val="nil"/>
        </w:tcBorders>
        <w:shd w:val="clear" w:color="auto" w:fill="006699"/>
      </w:tcPr>
    </w:tblStylePr>
  </w:style>
  <w:style w:type="character" w:customStyle="1" w:styleId="NoSpacingChar">
    <w:name w:val="No Spacing Char"/>
    <w:basedOn w:val="DefaultParagraphFont"/>
    <w:link w:val="NoSpacing"/>
    <w:uiPriority w:val="1"/>
    <w:rsid w:val="008E7F2B"/>
    <w:rPr>
      <w:rFonts w:ascii="Henderson BCG Serif" w:eastAsia="Times New Roman" w:hAnsi="Henderson BCG Serif" w:cs="Times New Roman"/>
      <w:szCs w:val="24"/>
      <w:lang w:eastAsia="de-DE" w:bidi="ar-SA"/>
    </w:rPr>
  </w:style>
  <w:style w:type="paragraph" w:customStyle="1" w:styleId="Default">
    <w:name w:val="Default"/>
    <w:rsid w:val="00ED001E"/>
    <w:pPr>
      <w:autoSpaceDE w:val="0"/>
      <w:autoSpaceDN w:val="0"/>
      <w:adjustRightInd w:val="0"/>
      <w:spacing w:after="0" w:line="240" w:lineRule="auto"/>
    </w:pPr>
    <w:rPr>
      <w:rFonts w:ascii="Calibri" w:hAnsi="Calibri" w:cs="Calibri"/>
      <w:color w:val="000000"/>
      <w:sz w:val="24"/>
      <w:szCs w:val="24"/>
      <w:lang w:val="en-IN" w:bidi="ar-SA"/>
    </w:rPr>
  </w:style>
  <w:style w:type="paragraph" w:customStyle="1" w:styleId="xmsonormal">
    <w:name w:val="x_msonormal"/>
    <w:basedOn w:val="Normal"/>
    <w:rsid w:val="00535C31"/>
    <w:pPr>
      <w:spacing w:after="0"/>
    </w:pPr>
    <w:rPr>
      <w:rFonts w:ascii="Calibri" w:eastAsiaTheme="minorHAnsi" w:hAnsi="Calibri" w:cs="Calibri"/>
      <w:szCs w:val="22"/>
      <w:lang w:val="en-GB" w:eastAsia="en-GB"/>
    </w:rPr>
  </w:style>
  <w:style w:type="table" w:styleId="PlainTable1">
    <w:name w:val="Plain Table 1"/>
    <w:basedOn w:val="TableNormal"/>
    <w:uiPriority w:val="41"/>
    <w:rsid w:val="00535C31"/>
    <w:pPr>
      <w:spacing w:after="0" w:line="240" w:lineRule="auto"/>
    </w:pPr>
    <w:rPr>
      <w:szCs w:val="22"/>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327100"/>
  </w:style>
  <w:style w:type="character" w:customStyle="1" w:styleId="tag">
    <w:name w:val="tag"/>
    <w:basedOn w:val="DefaultParagraphFont"/>
    <w:rsid w:val="003D0AA6"/>
  </w:style>
  <w:style w:type="character" w:customStyle="1" w:styleId="pln">
    <w:name w:val="pln"/>
    <w:basedOn w:val="DefaultParagraphFont"/>
    <w:rsid w:val="003D0AA6"/>
  </w:style>
  <w:style w:type="character" w:customStyle="1" w:styleId="lit">
    <w:name w:val="lit"/>
    <w:basedOn w:val="DefaultParagraphFont"/>
    <w:rsid w:val="00547607"/>
  </w:style>
  <w:style w:type="character" w:customStyle="1" w:styleId="kwd">
    <w:name w:val="kwd"/>
    <w:basedOn w:val="DefaultParagraphFont"/>
    <w:rsid w:val="00547607"/>
  </w:style>
  <w:style w:type="character" w:customStyle="1" w:styleId="typ">
    <w:name w:val="typ"/>
    <w:basedOn w:val="DefaultParagraphFont"/>
    <w:rsid w:val="00547607"/>
  </w:style>
  <w:style w:type="character" w:customStyle="1" w:styleId="pun">
    <w:name w:val="pun"/>
    <w:basedOn w:val="DefaultParagraphFont"/>
    <w:rsid w:val="00547607"/>
  </w:style>
  <w:style w:type="character" w:customStyle="1" w:styleId="str">
    <w:name w:val="str"/>
    <w:basedOn w:val="DefaultParagraphFont"/>
    <w:rsid w:val="00547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4826">
      <w:bodyDiv w:val="1"/>
      <w:marLeft w:val="0"/>
      <w:marRight w:val="0"/>
      <w:marTop w:val="0"/>
      <w:marBottom w:val="0"/>
      <w:divBdr>
        <w:top w:val="none" w:sz="0" w:space="0" w:color="auto"/>
        <w:left w:val="none" w:sz="0" w:space="0" w:color="auto"/>
        <w:bottom w:val="none" w:sz="0" w:space="0" w:color="auto"/>
        <w:right w:val="none" w:sz="0" w:space="0" w:color="auto"/>
      </w:divBdr>
    </w:div>
    <w:div w:id="16126944">
      <w:bodyDiv w:val="1"/>
      <w:marLeft w:val="0"/>
      <w:marRight w:val="0"/>
      <w:marTop w:val="0"/>
      <w:marBottom w:val="0"/>
      <w:divBdr>
        <w:top w:val="none" w:sz="0" w:space="0" w:color="auto"/>
        <w:left w:val="none" w:sz="0" w:space="0" w:color="auto"/>
        <w:bottom w:val="none" w:sz="0" w:space="0" w:color="auto"/>
        <w:right w:val="none" w:sz="0" w:space="0" w:color="auto"/>
      </w:divBdr>
    </w:div>
    <w:div w:id="31462948">
      <w:bodyDiv w:val="1"/>
      <w:marLeft w:val="0"/>
      <w:marRight w:val="0"/>
      <w:marTop w:val="0"/>
      <w:marBottom w:val="0"/>
      <w:divBdr>
        <w:top w:val="none" w:sz="0" w:space="0" w:color="auto"/>
        <w:left w:val="none" w:sz="0" w:space="0" w:color="auto"/>
        <w:bottom w:val="none" w:sz="0" w:space="0" w:color="auto"/>
        <w:right w:val="none" w:sz="0" w:space="0" w:color="auto"/>
      </w:divBdr>
    </w:div>
    <w:div w:id="69937141">
      <w:bodyDiv w:val="1"/>
      <w:marLeft w:val="0"/>
      <w:marRight w:val="0"/>
      <w:marTop w:val="0"/>
      <w:marBottom w:val="0"/>
      <w:divBdr>
        <w:top w:val="none" w:sz="0" w:space="0" w:color="auto"/>
        <w:left w:val="none" w:sz="0" w:space="0" w:color="auto"/>
        <w:bottom w:val="none" w:sz="0" w:space="0" w:color="auto"/>
        <w:right w:val="none" w:sz="0" w:space="0" w:color="auto"/>
      </w:divBdr>
      <w:divsChild>
        <w:div w:id="1146166277">
          <w:marLeft w:val="0"/>
          <w:marRight w:val="0"/>
          <w:marTop w:val="0"/>
          <w:marBottom w:val="0"/>
          <w:divBdr>
            <w:top w:val="none" w:sz="0" w:space="0" w:color="auto"/>
            <w:left w:val="none" w:sz="0" w:space="0" w:color="auto"/>
            <w:bottom w:val="none" w:sz="0" w:space="0" w:color="auto"/>
            <w:right w:val="none" w:sz="0" w:space="0" w:color="auto"/>
          </w:divBdr>
        </w:div>
      </w:divsChild>
    </w:div>
    <w:div w:id="218327141">
      <w:bodyDiv w:val="1"/>
      <w:marLeft w:val="0"/>
      <w:marRight w:val="0"/>
      <w:marTop w:val="0"/>
      <w:marBottom w:val="0"/>
      <w:divBdr>
        <w:top w:val="none" w:sz="0" w:space="0" w:color="auto"/>
        <w:left w:val="none" w:sz="0" w:space="0" w:color="auto"/>
        <w:bottom w:val="none" w:sz="0" w:space="0" w:color="auto"/>
        <w:right w:val="none" w:sz="0" w:space="0" w:color="auto"/>
      </w:divBdr>
      <w:divsChild>
        <w:div w:id="610943361">
          <w:marLeft w:val="0"/>
          <w:marRight w:val="0"/>
          <w:marTop w:val="0"/>
          <w:marBottom w:val="0"/>
          <w:divBdr>
            <w:top w:val="none" w:sz="0" w:space="0" w:color="auto"/>
            <w:left w:val="none" w:sz="0" w:space="0" w:color="auto"/>
            <w:bottom w:val="none" w:sz="0" w:space="0" w:color="auto"/>
            <w:right w:val="none" w:sz="0" w:space="0" w:color="auto"/>
          </w:divBdr>
        </w:div>
      </w:divsChild>
    </w:div>
    <w:div w:id="306478349">
      <w:bodyDiv w:val="1"/>
      <w:marLeft w:val="0"/>
      <w:marRight w:val="0"/>
      <w:marTop w:val="0"/>
      <w:marBottom w:val="0"/>
      <w:divBdr>
        <w:top w:val="none" w:sz="0" w:space="0" w:color="auto"/>
        <w:left w:val="none" w:sz="0" w:space="0" w:color="auto"/>
        <w:bottom w:val="none" w:sz="0" w:space="0" w:color="auto"/>
        <w:right w:val="none" w:sz="0" w:space="0" w:color="auto"/>
      </w:divBdr>
    </w:div>
    <w:div w:id="327755686">
      <w:bodyDiv w:val="1"/>
      <w:marLeft w:val="0"/>
      <w:marRight w:val="0"/>
      <w:marTop w:val="0"/>
      <w:marBottom w:val="0"/>
      <w:divBdr>
        <w:top w:val="none" w:sz="0" w:space="0" w:color="auto"/>
        <w:left w:val="none" w:sz="0" w:space="0" w:color="auto"/>
        <w:bottom w:val="none" w:sz="0" w:space="0" w:color="auto"/>
        <w:right w:val="none" w:sz="0" w:space="0" w:color="auto"/>
      </w:divBdr>
    </w:div>
    <w:div w:id="385104001">
      <w:bodyDiv w:val="1"/>
      <w:marLeft w:val="0"/>
      <w:marRight w:val="0"/>
      <w:marTop w:val="0"/>
      <w:marBottom w:val="0"/>
      <w:divBdr>
        <w:top w:val="none" w:sz="0" w:space="0" w:color="auto"/>
        <w:left w:val="none" w:sz="0" w:space="0" w:color="auto"/>
        <w:bottom w:val="none" w:sz="0" w:space="0" w:color="auto"/>
        <w:right w:val="none" w:sz="0" w:space="0" w:color="auto"/>
      </w:divBdr>
    </w:div>
    <w:div w:id="437022843">
      <w:bodyDiv w:val="1"/>
      <w:marLeft w:val="0"/>
      <w:marRight w:val="0"/>
      <w:marTop w:val="0"/>
      <w:marBottom w:val="0"/>
      <w:divBdr>
        <w:top w:val="none" w:sz="0" w:space="0" w:color="auto"/>
        <w:left w:val="none" w:sz="0" w:space="0" w:color="auto"/>
        <w:bottom w:val="none" w:sz="0" w:space="0" w:color="auto"/>
        <w:right w:val="none" w:sz="0" w:space="0" w:color="auto"/>
      </w:divBdr>
    </w:div>
    <w:div w:id="474294337">
      <w:bodyDiv w:val="1"/>
      <w:marLeft w:val="0"/>
      <w:marRight w:val="0"/>
      <w:marTop w:val="0"/>
      <w:marBottom w:val="0"/>
      <w:divBdr>
        <w:top w:val="none" w:sz="0" w:space="0" w:color="auto"/>
        <w:left w:val="none" w:sz="0" w:space="0" w:color="auto"/>
        <w:bottom w:val="none" w:sz="0" w:space="0" w:color="auto"/>
        <w:right w:val="none" w:sz="0" w:space="0" w:color="auto"/>
      </w:divBdr>
    </w:div>
    <w:div w:id="482891594">
      <w:bodyDiv w:val="1"/>
      <w:marLeft w:val="0"/>
      <w:marRight w:val="0"/>
      <w:marTop w:val="0"/>
      <w:marBottom w:val="0"/>
      <w:divBdr>
        <w:top w:val="none" w:sz="0" w:space="0" w:color="auto"/>
        <w:left w:val="none" w:sz="0" w:space="0" w:color="auto"/>
        <w:bottom w:val="none" w:sz="0" w:space="0" w:color="auto"/>
        <w:right w:val="none" w:sz="0" w:space="0" w:color="auto"/>
      </w:divBdr>
    </w:div>
    <w:div w:id="672732070">
      <w:bodyDiv w:val="1"/>
      <w:marLeft w:val="0"/>
      <w:marRight w:val="0"/>
      <w:marTop w:val="0"/>
      <w:marBottom w:val="0"/>
      <w:divBdr>
        <w:top w:val="none" w:sz="0" w:space="0" w:color="auto"/>
        <w:left w:val="none" w:sz="0" w:space="0" w:color="auto"/>
        <w:bottom w:val="none" w:sz="0" w:space="0" w:color="auto"/>
        <w:right w:val="none" w:sz="0" w:space="0" w:color="auto"/>
      </w:divBdr>
    </w:div>
    <w:div w:id="673579828">
      <w:bodyDiv w:val="1"/>
      <w:marLeft w:val="0"/>
      <w:marRight w:val="0"/>
      <w:marTop w:val="0"/>
      <w:marBottom w:val="0"/>
      <w:divBdr>
        <w:top w:val="none" w:sz="0" w:space="0" w:color="auto"/>
        <w:left w:val="none" w:sz="0" w:space="0" w:color="auto"/>
        <w:bottom w:val="none" w:sz="0" w:space="0" w:color="auto"/>
        <w:right w:val="none" w:sz="0" w:space="0" w:color="auto"/>
      </w:divBdr>
    </w:div>
    <w:div w:id="785584806">
      <w:bodyDiv w:val="1"/>
      <w:marLeft w:val="0"/>
      <w:marRight w:val="0"/>
      <w:marTop w:val="0"/>
      <w:marBottom w:val="0"/>
      <w:divBdr>
        <w:top w:val="none" w:sz="0" w:space="0" w:color="auto"/>
        <w:left w:val="none" w:sz="0" w:space="0" w:color="auto"/>
        <w:bottom w:val="none" w:sz="0" w:space="0" w:color="auto"/>
        <w:right w:val="none" w:sz="0" w:space="0" w:color="auto"/>
      </w:divBdr>
    </w:div>
    <w:div w:id="949631572">
      <w:bodyDiv w:val="1"/>
      <w:marLeft w:val="0"/>
      <w:marRight w:val="0"/>
      <w:marTop w:val="0"/>
      <w:marBottom w:val="0"/>
      <w:divBdr>
        <w:top w:val="none" w:sz="0" w:space="0" w:color="auto"/>
        <w:left w:val="none" w:sz="0" w:space="0" w:color="auto"/>
        <w:bottom w:val="none" w:sz="0" w:space="0" w:color="auto"/>
        <w:right w:val="none" w:sz="0" w:space="0" w:color="auto"/>
      </w:divBdr>
    </w:div>
    <w:div w:id="1011177343">
      <w:bodyDiv w:val="1"/>
      <w:marLeft w:val="0"/>
      <w:marRight w:val="0"/>
      <w:marTop w:val="0"/>
      <w:marBottom w:val="0"/>
      <w:divBdr>
        <w:top w:val="none" w:sz="0" w:space="0" w:color="auto"/>
        <w:left w:val="none" w:sz="0" w:space="0" w:color="auto"/>
        <w:bottom w:val="none" w:sz="0" w:space="0" w:color="auto"/>
        <w:right w:val="none" w:sz="0" w:space="0" w:color="auto"/>
      </w:divBdr>
    </w:div>
    <w:div w:id="1020929501">
      <w:bodyDiv w:val="1"/>
      <w:marLeft w:val="0"/>
      <w:marRight w:val="0"/>
      <w:marTop w:val="0"/>
      <w:marBottom w:val="0"/>
      <w:divBdr>
        <w:top w:val="none" w:sz="0" w:space="0" w:color="auto"/>
        <w:left w:val="none" w:sz="0" w:space="0" w:color="auto"/>
        <w:bottom w:val="none" w:sz="0" w:space="0" w:color="auto"/>
        <w:right w:val="none" w:sz="0" w:space="0" w:color="auto"/>
      </w:divBdr>
    </w:div>
    <w:div w:id="1077242819">
      <w:bodyDiv w:val="1"/>
      <w:marLeft w:val="0"/>
      <w:marRight w:val="0"/>
      <w:marTop w:val="0"/>
      <w:marBottom w:val="0"/>
      <w:divBdr>
        <w:top w:val="none" w:sz="0" w:space="0" w:color="auto"/>
        <w:left w:val="none" w:sz="0" w:space="0" w:color="auto"/>
        <w:bottom w:val="none" w:sz="0" w:space="0" w:color="auto"/>
        <w:right w:val="none" w:sz="0" w:space="0" w:color="auto"/>
      </w:divBdr>
    </w:div>
    <w:div w:id="1145047099">
      <w:bodyDiv w:val="1"/>
      <w:marLeft w:val="0"/>
      <w:marRight w:val="0"/>
      <w:marTop w:val="0"/>
      <w:marBottom w:val="0"/>
      <w:divBdr>
        <w:top w:val="none" w:sz="0" w:space="0" w:color="auto"/>
        <w:left w:val="none" w:sz="0" w:space="0" w:color="auto"/>
        <w:bottom w:val="none" w:sz="0" w:space="0" w:color="auto"/>
        <w:right w:val="none" w:sz="0" w:space="0" w:color="auto"/>
      </w:divBdr>
    </w:div>
    <w:div w:id="1183203616">
      <w:bodyDiv w:val="1"/>
      <w:marLeft w:val="0"/>
      <w:marRight w:val="0"/>
      <w:marTop w:val="0"/>
      <w:marBottom w:val="0"/>
      <w:divBdr>
        <w:top w:val="none" w:sz="0" w:space="0" w:color="auto"/>
        <w:left w:val="none" w:sz="0" w:space="0" w:color="auto"/>
        <w:bottom w:val="none" w:sz="0" w:space="0" w:color="auto"/>
        <w:right w:val="none" w:sz="0" w:space="0" w:color="auto"/>
      </w:divBdr>
    </w:div>
    <w:div w:id="1418938875">
      <w:bodyDiv w:val="1"/>
      <w:marLeft w:val="0"/>
      <w:marRight w:val="0"/>
      <w:marTop w:val="0"/>
      <w:marBottom w:val="0"/>
      <w:divBdr>
        <w:top w:val="none" w:sz="0" w:space="0" w:color="auto"/>
        <w:left w:val="none" w:sz="0" w:space="0" w:color="auto"/>
        <w:bottom w:val="none" w:sz="0" w:space="0" w:color="auto"/>
        <w:right w:val="none" w:sz="0" w:space="0" w:color="auto"/>
      </w:divBdr>
      <w:divsChild>
        <w:div w:id="1427382780">
          <w:marLeft w:val="446"/>
          <w:marRight w:val="0"/>
          <w:marTop w:val="0"/>
          <w:marBottom w:val="0"/>
          <w:divBdr>
            <w:top w:val="none" w:sz="0" w:space="0" w:color="auto"/>
            <w:left w:val="none" w:sz="0" w:space="0" w:color="auto"/>
            <w:bottom w:val="none" w:sz="0" w:space="0" w:color="auto"/>
            <w:right w:val="none" w:sz="0" w:space="0" w:color="auto"/>
          </w:divBdr>
        </w:div>
      </w:divsChild>
    </w:div>
    <w:div w:id="1441992859">
      <w:bodyDiv w:val="1"/>
      <w:marLeft w:val="0"/>
      <w:marRight w:val="0"/>
      <w:marTop w:val="0"/>
      <w:marBottom w:val="0"/>
      <w:divBdr>
        <w:top w:val="none" w:sz="0" w:space="0" w:color="auto"/>
        <w:left w:val="none" w:sz="0" w:space="0" w:color="auto"/>
        <w:bottom w:val="none" w:sz="0" w:space="0" w:color="auto"/>
        <w:right w:val="none" w:sz="0" w:space="0" w:color="auto"/>
      </w:divBdr>
    </w:div>
    <w:div w:id="1531720817">
      <w:bodyDiv w:val="1"/>
      <w:marLeft w:val="0"/>
      <w:marRight w:val="0"/>
      <w:marTop w:val="0"/>
      <w:marBottom w:val="0"/>
      <w:divBdr>
        <w:top w:val="none" w:sz="0" w:space="0" w:color="auto"/>
        <w:left w:val="none" w:sz="0" w:space="0" w:color="auto"/>
        <w:bottom w:val="none" w:sz="0" w:space="0" w:color="auto"/>
        <w:right w:val="none" w:sz="0" w:space="0" w:color="auto"/>
      </w:divBdr>
      <w:divsChild>
        <w:div w:id="1627811543">
          <w:marLeft w:val="504"/>
          <w:marRight w:val="0"/>
          <w:marTop w:val="0"/>
          <w:marBottom w:val="120"/>
          <w:divBdr>
            <w:top w:val="none" w:sz="0" w:space="0" w:color="auto"/>
            <w:left w:val="none" w:sz="0" w:space="0" w:color="auto"/>
            <w:bottom w:val="none" w:sz="0" w:space="0" w:color="auto"/>
            <w:right w:val="none" w:sz="0" w:space="0" w:color="auto"/>
          </w:divBdr>
        </w:div>
        <w:div w:id="1842312999">
          <w:marLeft w:val="504"/>
          <w:marRight w:val="0"/>
          <w:marTop w:val="0"/>
          <w:marBottom w:val="120"/>
          <w:divBdr>
            <w:top w:val="none" w:sz="0" w:space="0" w:color="auto"/>
            <w:left w:val="none" w:sz="0" w:space="0" w:color="auto"/>
            <w:bottom w:val="none" w:sz="0" w:space="0" w:color="auto"/>
            <w:right w:val="none" w:sz="0" w:space="0" w:color="auto"/>
          </w:divBdr>
        </w:div>
        <w:div w:id="2144469686">
          <w:marLeft w:val="504"/>
          <w:marRight w:val="0"/>
          <w:marTop w:val="0"/>
          <w:marBottom w:val="120"/>
          <w:divBdr>
            <w:top w:val="none" w:sz="0" w:space="0" w:color="auto"/>
            <w:left w:val="none" w:sz="0" w:space="0" w:color="auto"/>
            <w:bottom w:val="none" w:sz="0" w:space="0" w:color="auto"/>
            <w:right w:val="none" w:sz="0" w:space="0" w:color="auto"/>
          </w:divBdr>
        </w:div>
      </w:divsChild>
    </w:div>
    <w:div w:id="1568220850">
      <w:bodyDiv w:val="1"/>
      <w:marLeft w:val="0"/>
      <w:marRight w:val="0"/>
      <w:marTop w:val="0"/>
      <w:marBottom w:val="0"/>
      <w:divBdr>
        <w:top w:val="none" w:sz="0" w:space="0" w:color="auto"/>
        <w:left w:val="none" w:sz="0" w:space="0" w:color="auto"/>
        <w:bottom w:val="none" w:sz="0" w:space="0" w:color="auto"/>
        <w:right w:val="none" w:sz="0" w:space="0" w:color="auto"/>
      </w:divBdr>
      <w:divsChild>
        <w:div w:id="1885016045">
          <w:marLeft w:val="619"/>
          <w:marRight w:val="0"/>
          <w:marTop w:val="0"/>
          <w:marBottom w:val="120"/>
          <w:divBdr>
            <w:top w:val="none" w:sz="0" w:space="0" w:color="auto"/>
            <w:left w:val="none" w:sz="0" w:space="0" w:color="auto"/>
            <w:bottom w:val="none" w:sz="0" w:space="0" w:color="auto"/>
            <w:right w:val="none" w:sz="0" w:space="0" w:color="auto"/>
          </w:divBdr>
        </w:div>
        <w:div w:id="1987197201">
          <w:marLeft w:val="619"/>
          <w:marRight w:val="0"/>
          <w:marTop w:val="0"/>
          <w:marBottom w:val="120"/>
          <w:divBdr>
            <w:top w:val="none" w:sz="0" w:space="0" w:color="auto"/>
            <w:left w:val="none" w:sz="0" w:space="0" w:color="auto"/>
            <w:bottom w:val="none" w:sz="0" w:space="0" w:color="auto"/>
            <w:right w:val="none" w:sz="0" w:space="0" w:color="auto"/>
          </w:divBdr>
        </w:div>
        <w:div w:id="2017417995">
          <w:marLeft w:val="619"/>
          <w:marRight w:val="0"/>
          <w:marTop w:val="0"/>
          <w:marBottom w:val="120"/>
          <w:divBdr>
            <w:top w:val="none" w:sz="0" w:space="0" w:color="auto"/>
            <w:left w:val="none" w:sz="0" w:space="0" w:color="auto"/>
            <w:bottom w:val="none" w:sz="0" w:space="0" w:color="auto"/>
            <w:right w:val="none" w:sz="0" w:space="0" w:color="auto"/>
          </w:divBdr>
        </w:div>
      </w:divsChild>
    </w:div>
    <w:div w:id="1645960972">
      <w:bodyDiv w:val="1"/>
      <w:marLeft w:val="0"/>
      <w:marRight w:val="0"/>
      <w:marTop w:val="0"/>
      <w:marBottom w:val="0"/>
      <w:divBdr>
        <w:top w:val="none" w:sz="0" w:space="0" w:color="auto"/>
        <w:left w:val="none" w:sz="0" w:space="0" w:color="auto"/>
        <w:bottom w:val="none" w:sz="0" w:space="0" w:color="auto"/>
        <w:right w:val="none" w:sz="0" w:space="0" w:color="auto"/>
      </w:divBdr>
    </w:div>
    <w:div w:id="1733693128">
      <w:bodyDiv w:val="1"/>
      <w:marLeft w:val="0"/>
      <w:marRight w:val="0"/>
      <w:marTop w:val="0"/>
      <w:marBottom w:val="0"/>
      <w:divBdr>
        <w:top w:val="none" w:sz="0" w:space="0" w:color="auto"/>
        <w:left w:val="none" w:sz="0" w:space="0" w:color="auto"/>
        <w:bottom w:val="none" w:sz="0" w:space="0" w:color="auto"/>
        <w:right w:val="none" w:sz="0" w:space="0" w:color="auto"/>
      </w:divBdr>
    </w:div>
    <w:div w:id="1735346169">
      <w:bodyDiv w:val="1"/>
      <w:marLeft w:val="0"/>
      <w:marRight w:val="0"/>
      <w:marTop w:val="0"/>
      <w:marBottom w:val="0"/>
      <w:divBdr>
        <w:top w:val="none" w:sz="0" w:space="0" w:color="auto"/>
        <w:left w:val="none" w:sz="0" w:space="0" w:color="auto"/>
        <w:bottom w:val="none" w:sz="0" w:space="0" w:color="auto"/>
        <w:right w:val="none" w:sz="0" w:space="0" w:color="auto"/>
      </w:divBdr>
    </w:div>
    <w:div w:id="1758089874">
      <w:bodyDiv w:val="1"/>
      <w:marLeft w:val="0"/>
      <w:marRight w:val="0"/>
      <w:marTop w:val="0"/>
      <w:marBottom w:val="0"/>
      <w:divBdr>
        <w:top w:val="none" w:sz="0" w:space="0" w:color="auto"/>
        <w:left w:val="none" w:sz="0" w:space="0" w:color="auto"/>
        <w:bottom w:val="none" w:sz="0" w:space="0" w:color="auto"/>
        <w:right w:val="none" w:sz="0" w:space="0" w:color="auto"/>
      </w:divBdr>
      <w:divsChild>
        <w:div w:id="23410644">
          <w:marLeft w:val="446"/>
          <w:marRight w:val="0"/>
          <w:marTop w:val="0"/>
          <w:marBottom w:val="0"/>
          <w:divBdr>
            <w:top w:val="none" w:sz="0" w:space="0" w:color="auto"/>
            <w:left w:val="none" w:sz="0" w:space="0" w:color="auto"/>
            <w:bottom w:val="none" w:sz="0" w:space="0" w:color="auto"/>
            <w:right w:val="none" w:sz="0" w:space="0" w:color="auto"/>
          </w:divBdr>
        </w:div>
        <w:div w:id="282883957">
          <w:marLeft w:val="446"/>
          <w:marRight w:val="0"/>
          <w:marTop w:val="0"/>
          <w:marBottom w:val="0"/>
          <w:divBdr>
            <w:top w:val="none" w:sz="0" w:space="0" w:color="auto"/>
            <w:left w:val="none" w:sz="0" w:space="0" w:color="auto"/>
            <w:bottom w:val="none" w:sz="0" w:space="0" w:color="auto"/>
            <w:right w:val="none" w:sz="0" w:space="0" w:color="auto"/>
          </w:divBdr>
        </w:div>
        <w:div w:id="1354261327">
          <w:marLeft w:val="446"/>
          <w:marRight w:val="0"/>
          <w:marTop w:val="0"/>
          <w:marBottom w:val="0"/>
          <w:divBdr>
            <w:top w:val="none" w:sz="0" w:space="0" w:color="auto"/>
            <w:left w:val="none" w:sz="0" w:space="0" w:color="auto"/>
            <w:bottom w:val="none" w:sz="0" w:space="0" w:color="auto"/>
            <w:right w:val="none" w:sz="0" w:space="0" w:color="auto"/>
          </w:divBdr>
        </w:div>
        <w:div w:id="1473597128">
          <w:marLeft w:val="446"/>
          <w:marRight w:val="0"/>
          <w:marTop w:val="0"/>
          <w:marBottom w:val="0"/>
          <w:divBdr>
            <w:top w:val="none" w:sz="0" w:space="0" w:color="auto"/>
            <w:left w:val="none" w:sz="0" w:space="0" w:color="auto"/>
            <w:bottom w:val="none" w:sz="0" w:space="0" w:color="auto"/>
            <w:right w:val="none" w:sz="0" w:space="0" w:color="auto"/>
          </w:divBdr>
        </w:div>
      </w:divsChild>
    </w:div>
    <w:div w:id="1761675251">
      <w:bodyDiv w:val="1"/>
      <w:marLeft w:val="0"/>
      <w:marRight w:val="0"/>
      <w:marTop w:val="0"/>
      <w:marBottom w:val="0"/>
      <w:divBdr>
        <w:top w:val="none" w:sz="0" w:space="0" w:color="auto"/>
        <w:left w:val="none" w:sz="0" w:space="0" w:color="auto"/>
        <w:bottom w:val="none" w:sz="0" w:space="0" w:color="auto"/>
        <w:right w:val="none" w:sz="0" w:space="0" w:color="auto"/>
      </w:divBdr>
      <w:divsChild>
        <w:div w:id="1083452045">
          <w:marLeft w:val="0"/>
          <w:marRight w:val="0"/>
          <w:marTop w:val="0"/>
          <w:marBottom w:val="0"/>
          <w:divBdr>
            <w:top w:val="none" w:sz="0" w:space="0" w:color="auto"/>
            <w:left w:val="none" w:sz="0" w:space="0" w:color="auto"/>
            <w:bottom w:val="none" w:sz="0" w:space="0" w:color="auto"/>
            <w:right w:val="none" w:sz="0" w:space="0" w:color="auto"/>
          </w:divBdr>
          <w:divsChild>
            <w:div w:id="84768918">
              <w:marLeft w:val="0"/>
              <w:marRight w:val="0"/>
              <w:marTop w:val="0"/>
              <w:marBottom w:val="0"/>
              <w:divBdr>
                <w:top w:val="none" w:sz="0" w:space="0" w:color="auto"/>
                <w:left w:val="none" w:sz="0" w:space="0" w:color="auto"/>
                <w:bottom w:val="none" w:sz="0" w:space="0" w:color="auto"/>
                <w:right w:val="none" w:sz="0" w:space="0" w:color="auto"/>
              </w:divBdr>
              <w:divsChild>
                <w:div w:id="612052408">
                  <w:marLeft w:val="0"/>
                  <w:marRight w:val="0"/>
                  <w:marTop w:val="0"/>
                  <w:marBottom w:val="0"/>
                  <w:divBdr>
                    <w:top w:val="none" w:sz="0" w:space="0" w:color="auto"/>
                    <w:left w:val="none" w:sz="0" w:space="0" w:color="auto"/>
                    <w:bottom w:val="none" w:sz="0" w:space="0" w:color="auto"/>
                    <w:right w:val="none" w:sz="0" w:space="0" w:color="auto"/>
                  </w:divBdr>
                  <w:divsChild>
                    <w:div w:id="510876929">
                      <w:marLeft w:val="0"/>
                      <w:marRight w:val="0"/>
                      <w:marTop w:val="0"/>
                      <w:marBottom w:val="0"/>
                      <w:divBdr>
                        <w:top w:val="none" w:sz="0" w:space="0" w:color="auto"/>
                        <w:left w:val="none" w:sz="0" w:space="0" w:color="auto"/>
                        <w:bottom w:val="none" w:sz="0" w:space="0" w:color="auto"/>
                        <w:right w:val="none" w:sz="0" w:space="0" w:color="auto"/>
                      </w:divBdr>
                      <w:divsChild>
                        <w:div w:id="1088650883">
                          <w:marLeft w:val="0"/>
                          <w:marRight w:val="0"/>
                          <w:marTop w:val="0"/>
                          <w:marBottom w:val="0"/>
                          <w:divBdr>
                            <w:top w:val="none" w:sz="0" w:space="0" w:color="auto"/>
                            <w:left w:val="none" w:sz="0" w:space="0" w:color="auto"/>
                            <w:bottom w:val="none" w:sz="0" w:space="0" w:color="auto"/>
                            <w:right w:val="none" w:sz="0" w:space="0" w:color="auto"/>
                          </w:divBdr>
                          <w:divsChild>
                            <w:div w:id="863398524">
                              <w:marLeft w:val="0"/>
                              <w:marRight w:val="0"/>
                              <w:marTop w:val="0"/>
                              <w:marBottom w:val="0"/>
                              <w:divBdr>
                                <w:top w:val="none" w:sz="0" w:space="0" w:color="auto"/>
                                <w:left w:val="none" w:sz="0" w:space="0" w:color="auto"/>
                                <w:bottom w:val="none" w:sz="0" w:space="0" w:color="auto"/>
                                <w:right w:val="none" w:sz="0" w:space="0" w:color="auto"/>
                              </w:divBdr>
                              <w:divsChild>
                                <w:div w:id="349529847">
                                  <w:marLeft w:val="0"/>
                                  <w:marRight w:val="0"/>
                                  <w:marTop w:val="0"/>
                                  <w:marBottom w:val="0"/>
                                  <w:divBdr>
                                    <w:top w:val="none" w:sz="0" w:space="0" w:color="auto"/>
                                    <w:left w:val="none" w:sz="0" w:space="0" w:color="auto"/>
                                    <w:bottom w:val="none" w:sz="0" w:space="0" w:color="auto"/>
                                    <w:right w:val="none" w:sz="0" w:space="0" w:color="auto"/>
                                  </w:divBdr>
                                  <w:divsChild>
                                    <w:div w:id="183715829">
                                      <w:marLeft w:val="0"/>
                                      <w:marRight w:val="0"/>
                                      <w:marTop w:val="0"/>
                                      <w:marBottom w:val="0"/>
                                      <w:divBdr>
                                        <w:top w:val="none" w:sz="0" w:space="0" w:color="auto"/>
                                        <w:left w:val="none" w:sz="0" w:space="0" w:color="auto"/>
                                        <w:bottom w:val="none" w:sz="0" w:space="0" w:color="auto"/>
                                        <w:right w:val="none" w:sz="0" w:space="0" w:color="auto"/>
                                      </w:divBdr>
                                      <w:divsChild>
                                        <w:div w:id="804203466">
                                          <w:marLeft w:val="0"/>
                                          <w:marRight w:val="0"/>
                                          <w:marTop w:val="0"/>
                                          <w:marBottom w:val="0"/>
                                          <w:divBdr>
                                            <w:top w:val="none" w:sz="0" w:space="0" w:color="auto"/>
                                            <w:left w:val="none" w:sz="0" w:space="0" w:color="auto"/>
                                            <w:bottom w:val="none" w:sz="0" w:space="0" w:color="auto"/>
                                            <w:right w:val="none" w:sz="0" w:space="0" w:color="auto"/>
                                          </w:divBdr>
                                          <w:divsChild>
                                            <w:div w:id="1040588386">
                                              <w:marLeft w:val="0"/>
                                              <w:marRight w:val="0"/>
                                              <w:marTop w:val="0"/>
                                              <w:marBottom w:val="0"/>
                                              <w:divBdr>
                                                <w:top w:val="none" w:sz="0" w:space="0" w:color="auto"/>
                                                <w:left w:val="none" w:sz="0" w:space="0" w:color="auto"/>
                                                <w:bottom w:val="none" w:sz="0" w:space="0" w:color="auto"/>
                                                <w:right w:val="none" w:sz="0" w:space="0" w:color="auto"/>
                                              </w:divBdr>
                                              <w:divsChild>
                                                <w:div w:id="258560691">
                                                  <w:marLeft w:val="0"/>
                                                  <w:marRight w:val="0"/>
                                                  <w:marTop w:val="0"/>
                                                  <w:marBottom w:val="0"/>
                                                  <w:divBdr>
                                                    <w:top w:val="none" w:sz="0" w:space="0" w:color="auto"/>
                                                    <w:left w:val="none" w:sz="0" w:space="0" w:color="auto"/>
                                                    <w:bottom w:val="none" w:sz="0" w:space="0" w:color="auto"/>
                                                    <w:right w:val="none" w:sz="0" w:space="0" w:color="auto"/>
                                                  </w:divBdr>
                                                  <w:divsChild>
                                                    <w:div w:id="1214658601">
                                                      <w:marLeft w:val="0"/>
                                                      <w:marRight w:val="0"/>
                                                      <w:marTop w:val="0"/>
                                                      <w:marBottom w:val="0"/>
                                                      <w:divBdr>
                                                        <w:top w:val="none" w:sz="0" w:space="0" w:color="auto"/>
                                                        <w:left w:val="none" w:sz="0" w:space="0" w:color="auto"/>
                                                        <w:bottom w:val="none" w:sz="0" w:space="0" w:color="auto"/>
                                                        <w:right w:val="none" w:sz="0" w:space="0" w:color="auto"/>
                                                      </w:divBdr>
                                                      <w:divsChild>
                                                        <w:div w:id="794327951">
                                                          <w:marLeft w:val="0"/>
                                                          <w:marRight w:val="0"/>
                                                          <w:marTop w:val="0"/>
                                                          <w:marBottom w:val="0"/>
                                                          <w:divBdr>
                                                            <w:top w:val="none" w:sz="0" w:space="0" w:color="auto"/>
                                                            <w:left w:val="none" w:sz="0" w:space="0" w:color="auto"/>
                                                            <w:bottom w:val="none" w:sz="0" w:space="0" w:color="auto"/>
                                                            <w:right w:val="none" w:sz="0" w:space="0" w:color="auto"/>
                                                          </w:divBdr>
                                                          <w:divsChild>
                                                            <w:div w:id="1536112652">
                                                              <w:marLeft w:val="0"/>
                                                              <w:marRight w:val="0"/>
                                                              <w:marTop w:val="0"/>
                                                              <w:marBottom w:val="0"/>
                                                              <w:divBdr>
                                                                <w:top w:val="none" w:sz="0" w:space="0" w:color="auto"/>
                                                                <w:left w:val="none" w:sz="0" w:space="0" w:color="auto"/>
                                                                <w:bottom w:val="none" w:sz="0" w:space="0" w:color="auto"/>
                                                                <w:right w:val="none" w:sz="0" w:space="0" w:color="auto"/>
                                                              </w:divBdr>
                                                              <w:divsChild>
                                                                <w:div w:id="451632080">
                                                                  <w:marLeft w:val="0"/>
                                                                  <w:marRight w:val="0"/>
                                                                  <w:marTop w:val="0"/>
                                                                  <w:marBottom w:val="0"/>
                                                                  <w:divBdr>
                                                                    <w:top w:val="none" w:sz="0" w:space="0" w:color="auto"/>
                                                                    <w:left w:val="none" w:sz="0" w:space="0" w:color="auto"/>
                                                                    <w:bottom w:val="none" w:sz="0" w:space="0" w:color="auto"/>
                                                                    <w:right w:val="none" w:sz="0" w:space="0" w:color="auto"/>
                                                                  </w:divBdr>
                                                                  <w:divsChild>
                                                                    <w:div w:id="1564751579">
                                                                      <w:marLeft w:val="0"/>
                                                                      <w:marRight w:val="0"/>
                                                                      <w:marTop w:val="0"/>
                                                                      <w:marBottom w:val="0"/>
                                                                      <w:divBdr>
                                                                        <w:top w:val="none" w:sz="0" w:space="0" w:color="auto"/>
                                                                        <w:left w:val="none" w:sz="0" w:space="0" w:color="auto"/>
                                                                        <w:bottom w:val="none" w:sz="0" w:space="0" w:color="auto"/>
                                                                        <w:right w:val="none" w:sz="0" w:space="0" w:color="auto"/>
                                                                      </w:divBdr>
                                                                      <w:divsChild>
                                                                        <w:div w:id="2120876335">
                                                                          <w:marLeft w:val="0"/>
                                                                          <w:marRight w:val="0"/>
                                                                          <w:marTop w:val="0"/>
                                                                          <w:marBottom w:val="0"/>
                                                                          <w:divBdr>
                                                                            <w:top w:val="none" w:sz="0" w:space="0" w:color="auto"/>
                                                                            <w:left w:val="none" w:sz="0" w:space="0" w:color="auto"/>
                                                                            <w:bottom w:val="none" w:sz="0" w:space="0" w:color="auto"/>
                                                                            <w:right w:val="none" w:sz="0" w:space="0" w:color="auto"/>
                                                                          </w:divBdr>
                                                                          <w:divsChild>
                                                                            <w:div w:id="1588538995">
                                                                              <w:marLeft w:val="0"/>
                                                                              <w:marRight w:val="0"/>
                                                                              <w:marTop w:val="0"/>
                                                                              <w:marBottom w:val="0"/>
                                                                              <w:divBdr>
                                                                                <w:top w:val="none" w:sz="0" w:space="0" w:color="auto"/>
                                                                                <w:left w:val="none" w:sz="0" w:space="0" w:color="auto"/>
                                                                                <w:bottom w:val="none" w:sz="0" w:space="0" w:color="auto"/>
                                                                                <w:right w:val="none" w:sz="0" w:space="0" w:color="auto"/>
                                                                              </w:divBdr>
                                                                              <w:divsChild>
                                                                                <w:div w:id="2141217671">
                                                                                  <w:marLeft w:val="0"/>
                                                                                  <w:marRight w:val="0"/>
                                                                                  <w:marTop w:val="0"/>
                                                                                  <w:marBottom w:val="0"/>
                                                                                  <w:divBdr>
                                                                                    <w:top w:val="none" w:sz="0" w:space="0" w:color="auto"/>
                                                                                    <w:left w:val="none" w:sz="0" w:space="0" w:color="auto"/>
                                                                                    <w:bottom w:val="none" w:sz="0" w:space="0" w:color="auto"/>
                                                                                    <w:right w:val="none" w:sz="0" w:space="0" w:color="auto"/>
                                                                                  </w:divBdr>
                                                                                  <w:divsChild>
                                                                                    <w:div w:id="2091193145">
                                                                                      <w:marLeft w:val="0"/>
                                                                                      <w:marRight w:val="0"/>
                                                                                      <w:marTop w:val="0"/>
                                                                                      <w:marBottom w:val="0"/>
                                                                                      <w:divBdr>
                                                                                        <w:top w:val="none" w:sz="0" w:space="0" w:color="auto"/>
                                                                                        <w:left w:val="none" w:sz="0" w:space="0" w:color="auto"/>
                                                                                        <w:bottom w:val="none" w:sz="0" w:space="0" w:color="auto"/>
                                                                                        <w:right w:val="none" w:sz="0" w:space="0" w:color="auto"/>
                                                                                      </w:divBdr>
                                                                                      <w:divsChild>
                                                                                        <w:div w:id="3879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9345170">
      <w:bodyDiv w:val="1"/>
      <w:marLeft w:val="0"/>
      <w:marRight w:val="0"/>
      <w:marTop w:val="0"/>
      <w:marBottom w:val="0"/>
      <w:divBdr>
        <w:top w:val="none" w:sz="0" w:space="0" w:color="auto"/>
        <w:left w:val="none" w:sz="0" w:space="0" w:color="auto"/>
        <w:bottom w:val="none" w:sz="0" w:space="0" w:color="auto"/>
        <w:right w:val="none" w:sz="0" w:space="0" w:color="auto"/>
      </w:divBdr>
      <w:divsChild>
        <w:div w:id="715007700">
          <w:marLeft w:val="547"/>
          <w:marRight w:val="0"/>
          <w:marTop w:val="0"/>
          <w:marBottom w:val="0"/>
          <w:divBdr>
            <w:top w:val="none" w:sz="0" w:space="0" w:color="auto"/>
            <w:left w:val="none" w:sz="0" w:space="0" w:color="auto"/>
            <w:bottom w:val="none" w:sz="0" w:space="0" w:color="auto"/>
            <w:right w:val="none" w:sz="0" w:space="0" w:color="auto"/>
          </w:divBdr>
        </w:div>
        <w:div w:id="1626237065">
          <w:marLeft w:val="547"/>
          <w:marRight w:val="0"/>
          <w:marTop w:val="0"/>
          <w:marBottom w:val="0"/>
          <w:divBdr>
            <w:top w:val="none" w:sz="0" w:space="0" w:color="auto"/>
            <w:left w:val="none" w:sz="0" w:space="0" w:color="auto"/>
            <w:bottom w:val="none" w:sz="0" w:space="0" w:color="auto"/>
            <w:right w:val="none" w:sz="0" w:space="0" w:color="auto"/>
          </w:divBdr>
        </w:div>
      </w:divsChild>
    </w:div>
    <w:div w:id="1874226874">
      <w:bodyDiv w:val="1"/>
      <w:marLeft w:val="0"/>
      <w:marRight w:val="0"/>
      <w:marTop w:val="0"/>
      <w:marBottom w:val="0"/>
      <w:divBdr>
        <w:top w:val="none" w:sz="0" w:space="0" w:color="auto"/>
        <w:left w:val="none" w:sz="0" w:space="0" w:color="auto"/>
        <w:bottom w:val="none" w:sz="0" w:space="0" w:color="auto"/>
        <w:right w:val="none" w:sz="0" w:space="0" w:color="auto"/>
      </w:divBdr>
    </w:div>
    <w:div w:id="1883050868">
      <w:bodyDiv w:val="1"/>
      <w:marLeft w:val="0"/>
      <w:marRight w:val="0"/>
      <w:marTop w:val="0"/>
      <w:marBottom w:val="0"/>
      <w:divBdr>
        <w:top w:val="none" w:sz="0" w:space="0" w:color="auto"/>
        <w:left w:val="none" w:sz="0" w:space="0" w:color="auto"/>
        <w:bottom w:val="none" w:sz="0" w:space="0" w:color="auto"/>
        <w:right w:val="none" w:sz="0" w:space="0" w:color="auto"/>
      </w:divBdr>
      <w:divsChild>
        <w:div w:id="418253830">
          <w:marLeft w:val="619"/>
          <w:marRight w:val="0"/>
          <w:marTop w:val="0"/>
          <w:marBottom w:val="120"/>
          <w:divBdr>
            <w:top w:val="none" w:sz="0" w:space="0" w:color="auto"/>
            <w:left w:val="none" w:sz="0" w:space="0" w:color="auto"/>
            <w:bottom w:val="none" w:sz="0" w:space="0" w:color="auto"/>
            <w:right w:val="none" w:sz="0" w:space="0" w:color="auto"/>
          </w:divBdr>
        </w:div>
        <w:div w:id="1698853661">
          <w:marLeft w:val="619"/>
          <w:marRight w:val="0"/>
          <w:marTop w:val="0"/>
          <w:marBottom w:val="120"/>
          <w:divBdr>
            <w:top w:val="none" w:sz="0" w:space="0" w:color="auto"/>
            <w:left w:val="none" w:sz="0" w:space="0" w:color="auto"/>
            <w:bottom w:val="none" w:sz="0" w:space="0" w:color="auto"/>
            <w:right w:val="none" w:sz="0" w:space="0" w:color="auto"/>
          </w:divBdr>
        </w:div>
        <w:div w:id="1937127220">
          <w:marLeft w:val="619"/>
          <w:marRight w:val="0"/>
          <w:marTop w:val="0"/>
          <w:marBottom w:val="120"/>
          <w:divBdr>
            <w:top w:val="none" w:sz="0" w:space="0" w:color="auto"/>
            <w:left w:val="none" w:sz="0" w:space="0" w:color="auto"/>
            <w:bottom w:val="none" w:sz="0" w:space="0" w:color="auto"/>
            <w:right w:val="none" w:sz="0" w:space="0" w:color="auto"/>
          </w:divBdr>
        </w:div>
      </w:divsChild>
    </w:div>
    <w:div w:id="1892030811">
      <w:bodyDiv w:val="1"/>
      <w:marLeft w:val="0"/>
      <w:marRight w:val="0"/>
      <w:marTop w:val="0"/>
      <w:marBottom w:val="0"/>
      <w:divBdr>
        <w:top w:val="none" w:sz="0" w:space="0" w:color="auto"/>
        <w:left w:val="none" w:sz="0" w:space="0" w:color="auto"/>
        <w:bottom w:val="none" w:sz="0" w:space="0" w:color="auto"/>
        <w:right w:val="none" w:sz="0" w:space="0" w:color="auto"/>
      </w:divBdr>
    </w:div>
    <w:div w:id="1976374588">
      <w:bodyDiv w:val="1"/>
      <w:marLeft w:val="0"/>
      <w:marRight w:val="0"/>
      <w:marTop w:val="0"/>
      <w:marBottom w:val="0"/>
      <w:divBdr>
        <w:top w:val="none" w:sz="0" w:space="0" w:color="auto"/>
        <w:left w:val="none" w:sz="0" w:space="0" w:color="auto"/>
        <w:bottom w:val="none" w:sz="0" w:space="0" w:color="auto"/>
        <w:right w:val="none" w:sz="0" w:space="0" w:color="auto"/>
      </w:divBdr>
    </w:div>
    <w:div w:id="1990555800">
      <w:bodyDiv w:val="1"/>
      <w:marLeft w:val="0"/>
      <w:marRight w:val="0"/>
      <w:marTop w:val="0"/>
      <w:marBottom w:val="0"/>
      <w:divBdr>
        <w:top w:val="none" w:sz="0" w:space="0" w:color="auto"/>
        <w:left w:val="none" w:sz="0" w:space="0" w:color="auto"/>
        <w:bottom w:val="none" w:sz="0" w:space="0" w:color="auto"/>
        <w:right w:val="none" w:sz="0" w:space="0" w:color="auto"/>
      </w:divBdr>
    </w:div>
    <w:div w:id="205253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d%20parth\AppData\Roaming\BCG%20Word%202013%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AA6CD-E529-4D4B-9608-A5AF3E884E7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2E26C-6BDD-4D19-8D15-DFC15A6CB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BCGMacro.dotx</Template>
  <TotalTime>1961</TotalTime>
  <Pages>1</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BCG</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Parth</dc:creator>
  <cp:keywords/>
  <dc:description/>
  <cp:lastModifiedBy>Ganesh Subburam (Digital)</cp:lastModifiedBy>
  <cp:revision>72</cp:revision>
  <cp:lastPrinted>2020-06-26T21:50:00Z</cp:lastPrinted>
  <dcterms:created xsi:type="dcterms:W3CDTF">2020-08-06T14:41:00Z</dcterms:created>
  <dcterms:modified xsi:type="dcterms:W3CDTF">2020-08-11T13:16:00Z</dcterms:modified>
</cp:coreProperties>
</file>