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0F" w:rsidRDefault="00E16B6C">
      <w:pPr>
        <w:rPr>
          <w:b/>
          <w:sz w:val="40"/>
          <w:szCs w:val="40"/>
        </w:rPr>
      </w:pPr>
      <w:r w:rsidRPr="00E16B6C">
        <w:rPr>
          <w:b/>
          <w:sz w:val="40"/>
          <w:szCs w:val="40"/>
        </w:rPr>
        <w:t>What are Lists?</w:t>
      </w:r>
    </w:p>
    <w:p w:rsidR="00E16B6C" w:rsidRDefault="00E16B6C" w:rsidP="00E16B6C">
      <w:pPr>
        <w:spacing w:line="360" w:lineRule="auto"/>
        <w:rPr>
          <w:rFonts w:ascii="Inter" w:hAnsi="Inter"/>
          <w:b/>
          <w:color w:val="313537"/>
          <w:shd w:val="clear" w:color="auto" w:fill="FFFFFF"/>
        </w:rPr>
      </w:pPr>
      <w:r>
        <w:rPr>
          <w:rFonts w:ascii="Inter" w:hAnsi="Inter"/>
          <w:color w:val="313537"/>
          <w:shd w:val="clear" w:color="auto" w:fill="FFFFFF"/>
        </w:rPr>
        <w:t>Lists are used a great deal in programming, and RPA makes no exception. Anytime usernames, employee numbers, invoice numbers and other elements need to be captured, stored or processed, lists can be suitable</w:t>
      </w:r>
      <w:r w:rsidRPr="00E16B6C">
        <w:rPr>
          <w:rFonts w:ascii="Inter" w:hAnsi="Inter"/>
          <w:b/>
          <w:color w:val="313537"/>
          <w:shd w:val="clear" w:color="auto" w:fill="FFFFFF"/>
        </w:rPr>
        <w:t>. Lists are similar to arrays, one of the main differences being that lists have specific methods for adding and removing elements.</w:t>
      </w:r>
      <w:r>
        <w:rPr>
          <w:rFonts w:ascii="Inter" w:hAnsi="Inter"/>
          <w:color w:val="313537"/>
          <w:shd w:val="clear" w:color="auto" w:fill="FFFFFF"/>
        </w:rPr>
        <w:t xml:space="preserve"> </w:t>
      </w:r>
      <w:r w:rsidRPr="00E16B6C">
        <w:rPr>
          <w:rFonts w:ascii="Inter" w:hAnsi="Inter"/>
          <w:b/>
          <w:color w:val="313537"/>
          <w:shd w:val="clear" w:color="auto" w:fill="FFFFFF"/>
        </w:rPr>
        <w:t>This means arrays are more suitable in situations where we expect the size of the collection to stay the same</w:t>
      </w:r>
      <w:r>
        <w:rPr>
          <w:rFonts w:ascii="Inter" w:hAnsi="Inter"/>
          <w:color w:val="313537"/>
          <w:shd w:val="clear" w:color="auto" w:fill="FFFFFF"/>
        </w:rPr>
        <w:t>. For example, we can use an array to store the name of each month of the year</w:t>
      </w:r>
      <w:r w:rsidRPr="00E16B6C">
        <w:rPr>
          <w:rFonts w:ascii="Inter" w:hAnsi="Inter"/>
          <w:b/>
          <w:color w:val="313537"/>
          <w:shd w:val="clear" w:color="auto" w:fill="FFFFFF"/>
        </w:rPr>
        <w:t>. Lists are better suited for situations where we can expect the size of the collection to change during execution.  </w:t>
      </w:r>
    </w:p>
    <w:p w:rsidR="00B84265" w:rsidRDefault="00B84265" w:rsidP="00E16B6C">
      <w:pPr>
        <w:spacing w:line="360" w:lineRule="auto"/>
        <w:rPr>
          <w:rFonts w:ascii="Inter" w:hAnsi="Inter"/>
          <w:b/>
          <w:color w:val="313537"/>
          <w:shd w:val="clear" w:color="auto" w:fill="FFFFFF"/>
        </w:rPr>
      </w:pPr>
    </w:p>
    <w:p w:rsidR="00B84265" w:rsidRDefault="00B84265" w:rsidP="00E16B6C">
      <w:pPr>
        <w:spacing w:line="360" w:lineRule="auto"/>
        <w:rPr>
          <w:rFonts w:ascii="Inter" w:hAnsi="Inter"/>
          <w:b/>
          <w:color w:val="313537"/>
          <w:shd w:val="clear" w:color="auto" w:fill="FFFFFF"/>
        </w:rPr>
      </w:pPr>
      <w:r w:rsidRPr="00B84265">
        <w:rPr>
          <w:rFonts w:ascii="Inter" w:hAnsi="Inter"/>
          <w:b/>
          <w:color w:val="313537"/>
          <w:shd w:val="clear" w:color="auto" w:fill="FFFFFF"/>
        </w:rPr>
        <w:t>Lists can be used whenever dealing with collections we expect to change in size at runtime. We can use them for usernames, employee numbers, invoice numbers and other elements that need to be captured, stored or processed.</w:t>
      </w:r>
    </w:p>
    <w:p w:rsidR="00A83E9C" w:rsidRDefault="00A83E9C" w:rsidP="00E16B6C">
      <w:pPr>
        <w:spacing w:line="360" w:lineRule="auto"/>
        <w:rPr>
          <w:rFonts w:ascii="Inter" w:hAnsi="Inter"/>
          <w:b/>
          <w:color w:val="313537"/>
          <w:shd w:val="clear" w:color="auto" w:fill="FFFFFF"/>
        </w:rPr>
      </w:pPr>
    </w:p>
    <w:p w:rsidR="00A83E9C" w:rsidRPr="00A83E9C" w:rsidRDefault="00A83E9C" w:rsidP="00A83E9C">
      <w:pPr>
        <w:spacing w:after="0" w:line="240" w:lineRule="auto"/>
        <w:rPr>
          <w:rFonts w:ascii="Times New Roman" w:eastAsia="Times New Roman" w:hAnsi="Times New Roman" w:cs="Times New Roman"/>
          <w:color w:val="313537"/>
          <w:sz w:val="24"/>
          <w:szCs w:val="24"/>
        </w:rPr>
      </w:pPr>
      <w:r w:rsidRPr="00A83E9C">
        <w:rPr>
          <w:rFonts w:ascii="Times New Roman" w:eastAsia="Times New Roman" w:hAnsi="Times New Roman" w:cs="Times New Roman"/>
          <w:color w:val="313537"/>
          <w:sz w:val="24"/>
          <w:szCs w:val="24"/>
        </w:rPr>
        <w:t>To start using reference types like Lists and Dictionaries, we need to go through 3 steps: declare, instantiate, and assign the object.</w:t>
      </w:r>
    </w:p>
    <w:p w:rsidR="00A83E9C" w:rsidRPr="00A83E9C" w:rsidRDefault="00A83E9C" w:rsidP="00A83E9C">
      <w:pPr>
        <w:numPr>
          <w:ilvl w:val="0"/>
          <w:numId w:val="1"/>
        </w:numPr>
        <w:spacing w:before="100" w:beforeAutospacing="1" w:after="100" w:afterAutospacing="1" w:line="240" w:lineRule="auto"/>
        <w:ind w:left="1187"/>
        <w:rPr>
          <w:rFonts w:ascii="inherit" w:eastAsia="Times New Roman" w:hAnsi="inherit" w:cs="Times New Roman"/>
          <w:color w:val="FFFFFF"/>
          <w:sz w:val="24"/>
          <w:szCs w:val="24"/>
        </w:rPr>
      </w:pPr>
      <w:r w:rsidRPr="00A83E9C">
        <w:rPr>
          <w:rFonts w:ascii="inherit" w:eastAsia="Times New Roman" w:hAnsi="inherit" w:cs="Times New Roman"/>
          <w:color w:val="FFFFFF"/>
          <w:sz w:val="24"/>
          <w:szCs w:val="24"/>
        </w:rPr>
        <w:t>1</w:t>
      </w:r>
    </w:p>
    <w:p w:rsidR="00A83E9C" w:rsidRPr="00A83E9C" w:rsidRDefault="00A83E9C" w:rsidP="00A83E9C">
      <w:pPr>
        <w:spacing w:beforeAutospacing="1" w:after="0" w:afterAutospacing="1" w:line="240" w:lineRule="auto"/>
        <w:rPr>
          <w:rFonts w:ascii="Lato" w:eastAsia="Times New Roman" w:hAnsi="Lato" w:cs="Times New Roman"/>
          <w:color w:val="313537"/>
          <w:sz w:val="24"/>
          <w:szCs w:val="24"/>
        </w:rPr>
      </w:pPr>
      <w:r w:rsidRPr="00A83E9C">
        <w:rPr>
          <w:rFonts w:ascii="Lato" w:eastAsia="Times New Roman" w:hAnsi="Lato" w:cs="Times New Roman"/>
          <w:color w:val="313537"/>
          <w:sz w:val="24"/>
          <w:szCs w:val="24"/>
        </w:rPr>
        <w:t>1</w:t>
      </w:r>
    </w:p>
    <w:p w:rsidR="00A83E9C" w:rsidRPr="00A83E9C" w:rsidRDefault="00A83E9C" w:rsidP="00A83E9C">
      <w:pPr>
        <w:spacing w:after="0" w:line="240" w:lineRule="auto"/>
        <w:rPr>
          <w:rFonts w:ascii="Times New Roman" w:eastAsia="Times New Roman" w:hAnsi="Times New Roman" w:cs="Times New Roman"/>
          <w:color w:val="313537"/>
          <w:sz w:val="24"/>
          <w:szCs w:val="24"/>
        </w:rPr>
      </w:pPr>
      <w:r w:rsidRPr="00A83E9C">
        <w:rPr>
          <w:rFonts w:ascii="Times New Roman" w:eastAsia="Times New Roman" w:hAnsi="Times New Roman" w:cs="Times New Roman"/>
          <w:color w:val="313537"/>
          <w:sz w:val="24"/>
          <w:szCs w:val="24"/>
        </w:rPr>
        <w:t>We </w:t>
      </w:r>
      <w:r w:rsidRPr="00A83E9C">
        <w:rPr>
          <w:rFonts w:ascii="Times New Roman" w:eastAsia="Times New Roman" w:hAnsi="Times New Roman" w:cs="Times New Roman"/>
          <w:b/>
          <w:bCs/>
          <w:color w:val="313537"/>
          <w:sz w:val="24"/>
          <w:szCs w:val="24"/>
          <w:bdr w:val="none" w:sz="0" w:space="0" w:color="auto" w:frame="1"/>
        </w:rPr>
        <w:t>declare</w:t>
      </w:r>
      <w:r w:rsidRPr="00A83E9C">
        <w:rPr>
          <w:rFonts w:ascii="Times New Roman" w:eastAsia="Times New Roman" w:hAnsi="Times New Roman" w:cs="Times New Roman"/>
          <w:color w:val="313537"/>
          <w:sz w:val="24"/>
          <w:szCs w:val="24"/>
        </w:rPr>
        <w:t xml:space="preserve"> a reference variable, say a List of type String. We provide the name, select the type </w:t>
      </w:r>
      <w:proofErr w:type="spellStart"/>
      <w:r w:rsidRPr="00A83E9C">
        <w:rPr>
          <w:rFonts w:ascii="Times New Roman" w:eastAsia="Times New Roman" w:hAnsi="Times New Roman" w:cs="Times New Roman"/>
          <w:color w:val="313537"/>
          <w:sz w:val="24"/>
          <w:szCs w:val="24"/>
        </w:rPr>
        <w:t>System.Collections.Generic.List</w:t>
      </w:r>
      <w:proofErr w:type="spellEnd"/>
      <w:r w:rsidRPr="00A83E9C">
        <w:rPr>
          <w:rFonts w:ascii="Times New Roman" w:eastAsia="Times New Roman" w:hAnsi="Times New Roman" w:cs="Times New Roman"/>
          <w:color w:val="313537"/>
          <w:sz w:val="24"/>
          <w:szCs w:val="24"/>
        </w:rPr>
        <w:t>&lt;T&gt; and indicate String.</w:t>
      </w:r>
    </w:p>
    <w:p w:rsidR="00A83E9C" w:rsidRPr="00A83E9C" w:rsidRDefault="00A83E9C" w:rsidP="00A83E9C">
      <w:pPr>
        <w:numPr>
          <w:ilvl w:val="0"/>
          <w:numId w:val="1"/>
        </w:numPr>
        <w:spacing w:before="100" w:beforeAutospacing="1" w:after="100" w:afterAutospacing="1" w:line="240" w:lineRule="auto"/>
        <w:ind w:left="1187"/>
        <w:rPr>
          <w:rFonts w:ascii="inherit" w:eastAsia="Times New Roman" w:hAnsi="inherit" w:cs="Times New Roman"/>
          <w:color w:val="FFFFFF"/>
          <w:sz w:val="24"/>
          <w:szCs w:val="24"/>
        </w:rPr>
      </w:pPr>
      <w:r w:rsidRPr="00A83E9C">
        <w:rPr>
          <w:rFonts w:ascii="inherit" w:eastAsia="Times New Roman" w:hAnsi="inherit" w:cs="Times New Roman"/>
          <w:color w:val="FFFFFF"/>
          <w:sz w:val="24"/>
          <w:szCs w:val="24"/>
        </w:rPr>
        <w:t>2</w:t>
      </w:r>
    </w:p>
    <w:p w:rsidR="00A83E9C" w:rsidRPr="00A83E9C" w:rsidRDefault="00A83E9C" w:rsidP="00A83E9C">
      <w:pPr>
        <w:spacing w:beforeAutospacing="1" w:after="0" w:afterAutospacing="1" w:line="240" w:lineRule="auto"/>
        <w:rPr>
          <w:rFonts w:ascii="Lato" w:eastAsia="Times New Roman" w:hAnsi="Lato" w:cs="Times New Roman"/>
          <w:color w:val="313537"/>
          <w:sz w:val="24"/>
          <w:szCs w:val="24"/>
        </w:rPr>
      </w:pPr>
      <w:r w:rsidRPr="00A83E9C">
        <w:rPr>
          <w:rFonts w:ascii="Lato" w:eastAsia="Times New Roman" w:hAnsi="Lato" w:cs="Times New Roman"/>
          <w:color w:val="313537"/>
          <w:sz w:val="24"/>
          <w:szCs w:val="24"/>
        </w:rPr>
        <w:t>2</w:t>
      </w:r>
    </w:p>
    <w:p w:rsidR="00A83E9C" w:rsidRPr="00A83E9C" w:rsidRDefault="00A83E9C" w:rsidP="00A83E9C">
      <w:pPr>
        <w:spacing w:after="0" w:line="240" w:lineRule="auto"/>
        <w:rPr>
          <w:rFonts w:ascii="Times New Roman" w:eastAsia="Times New Roman" w:hAnsi="Times New Roman" w:cs="Times New Roman"/>
          <w:color w:val="313537"/>
          <w:sz w:val="24"/>
          <w:szCs w:val="24"/>
        </w:rPr>
      </w:pPr>
      <w:r w:rsidRPr="00A83E9C">
        <w:rPr>
          <w:rFonts w:ascii="Times New Roman" w:eastAsia="Times New Roman" w:hAnsi="Times New Roman" w:cs="Times New Roman"/>
          <w:color w:val="313537"/>
          <w:sz w:val="24"/>
          <w:szCs w:val="24"/>
        </w:rPr>
        <w:t>We </w:t>
      </w:r>
      <w:r w:rsidRPr="00A83E9C">
        <w:rPr>
          <w:rFonts w:ascii="Times New Roman" w:eastAsia="Times New Roman" w:hAnsi="Times New Roman" w:cs="Times New Roman"/>
          <w:b/>
          <w:bCs/>
          <w:color w:val="313537"/>
          <w:sz w:val="24"/>
          <w:szCs w:val="24"/>
          <w:bdr w:val="none" w:sz="0" w:space="0" w:color="auto" w:frame="1"/>
        </w:rPr>
        <w:t>instantiate</w:t>
      </w:r>
      <w:r w:rsidRPr="00A83E9C">
        <w:rPr>
          <w:rFonts w:ascii="Times New Roman" w:eastAsia="Times New Roman" w:hAnsi="Times New Roman" w:cs="Times New Roman"/>
          <w:color w:val="313537"/>
          <w:sz w:val="24"/>
          <w:szCs w:val="24"/>
        </w:rPr>
        <w:t> an object to be assigned as the initial value for the variable. In our case, we want to start with a List of String object which does not contain values, so we use the expression </w:t>
      </w:r>
      <w:r w:rsidRPr="00A83E9C">
        <w:rPr>
          <w:rFonts w:ascii="Times New Roman" w:eastAsia="Times New Roman" w:hAnsi="Times New Roman" w:cs="Times New Roman"/>
          <w:b/>
          <w:bCs/>
          <w:color w:val="313537"/>
          <w:sz w:val="24"/>
          <w:szCs w:val="24"/>
          <w:bdr w:val="none" w:sz="0" w:space="0" w:color="auto" w:frame="1"/>
        </w:rPr>
        <w:t xml:space="preserve">new </w:t>
      </w:r>
      <w:proofErr w:type="gramStart"/>
      <w:r w:rsidRPr="00A83E9C">
        <w:rPr>
          <w:rFonts w:ascii="Times New Roman" w:eastAsia="Times New Roman" w:hAnsi="Times New Roman" w:cs="Times New Roman"/>
          <w:b/>
          <w:bCs/>
          <w:color w:val="313537"/>
          <w:sz w:val="24"/>
          <w:szCs w:val="24"/>
          <w:bdr w:val="none" w:sz="0" w:space="0" w:color="auto" w:frame="1"/>
        </w:rPr>
        <w:t>List(</w:t>
      </w:r>
      <w:proofErr w:type="gramEnd"/>
      <w:r w:rsidRPr="00A83E9C">
        <w:rPr>
          <w:rFonts w:ascii="Times New Roman" w:eastAsia="Times New Roman" w:hAnsi="Times New Roman" w:cs="Times New Roman"/>
          <w:b/>
          <w:bCs/>
          <w:color w:val="313537"/>
          <w:sz w:val="24"/>
          <w:szCs w:val="24"/>
          <w:bdr w:val="none" w:sz="0" w:space="0" w:color="auto" w:frame="1"/>
        </w:rPr>
        <w:t>of String)</w:t>
      </w:r>
      <w:r w:rsidRPr="00A83E9C">
        <w:rPr>
          <w:rFonts w:ascii="Times New Roman" w:eastAsia="Times New Roman" w:hAnsi="Times New Roman" w:cs="Times New Roman"/>
          <w:color w:val="313537"/>
          <w:sz w:val="24"/>
          <w:szCs w:val="24"/>
        </w:rPr>
        <w:t>.</w:t>
      </w:r>
    </w:p>
    <w:p w:rsidR="00A83E9C" w:rsidRPr="00A83E9C" w:rsidRDefault="00A83E9C" w:rsidP="00A83E9C">
      <w:pPr>
        <w:numPr>
          <w:ilvl w:val="0"/>
          <w:numId w:val="1"/>
        </w:numPr>
        <w:spacing w:after="0" w:line="240" w:lineRule="auto"/>
        <w:ind w:left="1187"/>
        <w:rPr>
          <w:rFonts w:ascii="inherit" w:eastAsia="Times New Roman" w:hAnsi="inherit" w:cs="Times New Roman"/>
          <w:color w:val="FFFFFF"/>
          <w:sz w:val="24"/>
          <w:szCs w:val="24"/>
        </w:rPr>
      </w:pPr>
      <w:r w:rsidRPr="00A83E9C">
        <w:rPr>
          <w:rFonts w:ascii="inherit" w:eastAsia="Times New Roman" w:hAnsi="inherit" w:cs="Times New Roman"/>
          <w:color w:val="FFFFFF"/>
          <w:sz w:val="24"/>
          <w:szCs w:val="24"/>
        </w:rPr>
        <w:t>3</w:t>
      </w:r>
    </w:p>
    <w:p w:rsidR="00A83E9C" w:rsidRPr="00A83E9C" w:rsidRDefault="00A83E9C" w:rsidP="00A83E9C">
      <w:pPr>
        <w:spacing w:after="0" w:line="240" w:lineRule="auto"/>
        <w:rPr>
          <w:rFonts w:ascii="Lato" w:eastAsia="Times New Roman" w:hAnsi="Lato" w:cs="Times New Roman"/>
          <w:color w:val="313537"/>
          <w:sz w:val="24"/>
          <w:szCs w:val="24"/>
        </w:rPr>
      </w:pPr>
      <w:r w:rsidRPr="00A83E9C">
        <w:rPr>
          <w:rFonts w:ascii="Lato" w:eastAsia="Times New Roman" w:hAnsi="Lato" w:cs="Times New Roman"/>
          <w:color w:val="313537"/>
          <w:sz w:val="24"/>
          <w:szCs w:val="24"/>
        </w:rPr>
        <w:t>3</w:t>
      </w:r>
    </w:p>
    <w:p w:rsidR="00A83E9C" w:rsidRPr="00A83E9C" w:rsidRDefault="00A83E9C" w:rsidP="00A83E9C">
      <w:pPr>
        <w:spacing w:after="0" w:line="240" w:lineRule="auto"/>
        <w:rPr>
          <w:rFonts w:ascii="Times New Roman" w:eastAsia="Times New Roman" w:hAnsi="Times New Roman" w:cs="Times New Roman"/>
          <w:color w:val="313537"/>
          <w:sz w:val="24"/>
          <w:szCs w:val="24"/>
        </w:rPr>
      </w:pPr>
      <w:r w:rsidRPr="00A83E9C">
        <w:rPr>
          <w:rFonts w:ascii="Times New Roman" w:eastAsia="Times New Roman" w:hAnsi="Times New Roman" w:cs="Times New Roman"/>
          <w:color w:val="313537"/>
          <w:sz w:val="24"/>
          <w:szCs w:val="24"/>
        </w:rPr>
        <w:t>We </w:t>
      </w:r>
      <w:r w:rsidRPr="00A83E9C">
        <w:rPr>
          <w:rFonts w:ascii="Times New Roman" w:eastAsia="Times New Roman" w:hAnsi="Times New Roman" w:cs="Times New Roman"/>
          <w:b/>
          <w:bCs/>
          <w:color w:val="313537"/>
          <w:sz w:val="24"/>
          <w:szCs w:val="24"/>
          <w:bdr w:val="none" w:sz="0" w:space="0" w:color="auto" w:frame="1"/>
        </w:rPr>
        <w:t>assign</w:t>
      </w:r>
      <w:r w:rsidRPr="00A83E9C">
        <w:rPr>
          <w:rFonts w:ascii="Times New Roman" w:eastAsia="Times New Roman" w:hAnsi="Times New Roman" w:cs="Times New Roman"/>
          <w:color w:val="313537"/>
          <w:sz w:val="24"/>
          <w:szCs w:val="24"/>
        </w:rPr>
        <w:t> the object to the new variable (or initialize the variable) either by using the Default value in the Variables panel or by using an Assign activity.</w:t>
      </w:r>
    </w:p>
    <w:p w:rsidR="00A83E9C" w:rsidRPr="00B84265" w:rsidRDefault="00A83E9C" w:rsidP="00E16B6C">
      <w:pPr>
        <w:spacing w:line="360" w:lineRule="auto"/>
        <w:rPr>
          <w:b/>
          <w:sz w:val="28"/>
          <w:szCs w:val="28"/>
        </w:rPr>
      </w:pPr>
      <w:bookmarkStart w:id="0" w:name="_GoBack"/>
      <w:bookmarkEnd w:id="0"/>
    </w:p>
    <w:sectPr w:rsidR="00A83E9C" w:rsidRPr="00B84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40E48"/>
    <w:multiLevelType w:val="multilevel"/>
    <w:tmpl w:val="154A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75"/>
    <w:rsid w:val="00015300"/>
    <w:rsid w:val="003C1275"/>
    <w:rsid w:val="00A83E9C"/>
    <w:rsid w:val="00B84265"/>
    <w:rsid w:val="00C90D25"/>
    <w:rsid w:val="00E1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1E906-2A3D-47F2-B191-4BCB14DA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E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58017">
      <w:bodyDiv w:val="1"/>
      <w:marLeft w:val="0"/>
      <w:marRight w:val="0"/>
      <w:marTop w:val="0"/>
      <w:marBottom w:val="0"/>
      <w:divBdr>
        <w:top w:val="none" w:sz="0" w:space="0" w:color="auto"/>
        <w:left w:val="none" w:sz="0" w:space="0" w:color="auto"/>
        <w:bottom w:val="none" w:sz="0" w:space="0" w:color="auto"/>
        <w:right w:val="none" w:sz="0" w:space="0" w:color="auto"/>
      </w:divBdr>
      <w:divsChild>
        <w:div w:id="167791302">
          <w:marLeft w:val="0"/>
          <w:marRight w:val="0"/>
          <w:marTop w:val="0"/>
          <w:marBottom w:val="0"/>
          <w:divBdr>
            <w:top w:val="none" w:sz="0" w:space="0" w:color="auto"/>
            <w:left w:val="none" w:sz="0" w:space="0" w:color="auto"/>
            <w:bottom w:val="none" w:sz="0" w:space="0" w:color="auto"/>
            <w:right w:val="none" w:sz="0" w:space="0" w:color="auto"/>
          </w:divBdr>
          <w:divsChild>
            <w:div w:id="2004893213">
              <w:marLeft w:val="0"/>
              <w:marRight w:val="0"/>
              <w:marTop w:val="0"/>
              <w:marBottom w:val="0"/>
              <w:divBdr>
                <w:top w:val="none" w:sz="0" w:space="0" w:color="auto"/>
                <w:left w:val="none" w:sz="0" w:space="0" w:color="auto"/>
                <w:bottom w:val="none" w:sz="0" w:space="0" w:color="auto"/>
                <w:right w:val="none" w:sz="0" w:space="0" w:color="auto"/>
              </w:divBdr>
              <w:divsChild>
                <w:div w:id="970792144">
                  <w:marLeft w:val="0"/>
                  <w:marRight w:val="0"/>
                  <w:marTop w:val="0"/>
                  <w:marBottom w:val="0"/>
                  <w:divBdr>
                    <w:top w:val="none" w:sz="0" w:space="0" w:color="auto"/>
                    <w:left w:val="none" w:sz="0" w:space="0" w:color="auto"/>
                    <w:bottom w:val="none" w:sz="0" w:space="0" w:color="auto"/>
                    <w:right w:val="none" w:sz="0" w:space="0" w:color="auto"/>
                  </w:divBdr>
                  <w:divsChild>
                    <w:div w:id="559249071">
                      <w:marLeft w:val="0"/>
                      <w:marRight w:val="0"/>
                      <w:marTop w:val="0"/>
                      <w:marBottom w:val="0"/>
                      <w:divBdr>
                        <w:top w:val="none" w:sz="0" w:space="0" w:color="auto"/>
                        <w:left w:val="none" w:sz="0" w:space="0" w:color="auto"/>
                        <w:bottom w:val="none" w:sz="0" w:space="0" w:color="auto"/>
                        <w:right w:val="none" w:sz="0" w:space="0" w:color="auto"/>
                      </w:divBdr>
                      <w:divsChild>
                        <w:div w:id="999961945">
                          <w:marLeft w:val="0"/>
                          <w:marRight w:val="0"/>
                          <w:marTop w:val="0"/>
                          <w:marBottom w:val="0"/>
                          <w:divBdr>
                            <w:top w:val="none" w:sz="0" w:space="0" w:color="auto"/>
                            <w:left w:val="none" w:sz="0" w:space="0" w:color="auto"/>
                            <w:bottom w:val="none" w:sz="0" w:space="0" w:color="auto"/>
                            <w:right w:val="none" w:sz="0" w:space="0" w:color="auto"/>
                          </w:divBdr>
                          <w:divsChild>
                            <w:div w:id="356467278">
                              <w:marLeft w:val="1187"/>
                              <w:marRight w:val="0"/>
                              <w:marTop w:val="0"/>
                              <w:marBottom w:val="0"/>
                              <w:divBdr>
                                <w:top w:val="none" w:sz="0" w:space="0" w:color="auto"/>
                                <w:left w:val="none" w:sz="0" w:space="0" w:color="auto"/>
                                <w:bottom w:val="none" w:sz="0" w:space="0" w:color="auto"/>
                                <w:right w:val="none" w:sz="0" w:space="0" w:color="auto"/>
                              </w:divBdr>
                              <w:divsChild>
                                <w:div w:id="3957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00871">
          <w:marLeft w:val="0"/>
          <w:marRight w:val="0"/>
          <w:marTop w:val="0"/>
          <w:marBottom w:val="0"/>
          <w:divBdr>
            <w:top w:val="none" w:sz="0" w:space="0" w:color="auto"/>
            <w:left w:val="none" w:sz="0" w:space="0" w:color="auto"/>
            <w:bottom w:val="none" w:sz="0" w:space="0" w:color="auto"/>
            <w:right w:val="none" w:sz="0" w:space="0" w:color="auto"/>
          </w:divBdr>
          <w:divsChild>
            <w:div w:id="1261530274">
              <w:marLeft w:val="0"/>
              <w:marRight w:val="0"/>
              <w:marTop w:val="0"/>
              <w:marBottom w:val="0"/>
              <w:divBdr>
                <w:top w:val="none" w:sz="0" w:space="0" w:color="auto"/>
                <w:left w:val="none" w:sz="0" w:space="0" w:color="auto"/>
                <w:bottom w:val="none" w:sz="0" w:space="0" w:color="auto"/>
                <w:right w:val="none" w:sz="0" w:space="0" w:color="auto"/>
              </w:divBdr>
              <w:divsChild>
                <w:div w:id="965307485">
                  <w:marLeft w:val="0"/>
                  <w:marRight w:val="0"/>
                  <w:marTop w:val="0"/>
                  <w:marBottom w:val="0"/>
                  <w:divBdr>
                    <w:top w:val="none" w:sz="0" w:space="0" w:color="auto"/>
                    <w:left w:val="none" w:sz="0" w:space="0" w:color="auto"/>
                    <w:bottom w:val="none" w:sz="0" w:space="0" w:color="auto"/>
                    <w:right w:val="none" w:sz="0" w:space="0" w:color="auto"/>
                  </w:divBdr>
                  <w:divsChild>
                    <w:div w:id="1102997446">
                      <w:marLeft w:val="0"/>
                      <w:marRight w:val="0"/>
                      <w:marTop w:val="0"/>
                      <w:marBottom w:val="0"/>
                      <w:divBdr>
                        <w:top w:val="none" w:sz="0" w:space="0" w:color="auto"/>
                        <w:left w:val="none" w:sz="0" w:space="0" w:color="auto"/>
                        <w:bottom w:val="none" w:sz="0" w:space="0" w:color="auto"/>
                        <w:right w:val="none" w:sz="0" w:space="0" w:color="auto"/>
                      </w:divBdr>
                      <w:divsChild>
                        <w:div w:id="176359106">
                          <w:marLeft w:val="0"/>
                          <w:marRight w:val="0"/>
                          <w:marTop w:val="0"/>
                          <w:marBottom w:val="0"/>
                          <w:divBdr>
                            <w:top w:val="none" w:sz="0" w:space="0" w:color="auto"/>
                            <w:left w:val="none" w:sz="0" w:space="0" w:color="auto"/>
                            <w:bottom w:val="none" w:sz="0" w:space="0" w:color="auto"/>
                            <w:right w:val="none" w:sz="0" w:space="0" w:color="auto"/>
                          </w:divBdr>
                          <w:divsChild>
                            <w:div w:id="443159337">
                              <w:marLeft w:val="1187"/>
                              <w:marRight w:val="0"/>
                              <w:marTop w:val="0"/>
                              <w:marBottom w:val="0"/>
                              <w:divBdr>
                                <w:top w:val="none" w:sz="0" w:space="0" w:color="auto"/>
                                <w:left w:val="none" w:sz="0" w:space="0" w:color="auto"/>
                                <w:bottom w:val="none" w:sz="0" w:space="0" w:color="auto"/>
                                <w:right w:val="none" w:sz="0" w:space="0" w:color="auto"/>
                              </w:divBdr>
                              <w:divsChild>
                                <w:div w:id="1564952338">
                                  <w:marLeft w:val="0"/>
                                  <w:marRight w:val="0"/>
                                  <w:marTop w:val="0"/>
                                  <w:marBottom w:val="0"/>
                                  <w:divBdr>
                                    <w:top w:val="none" w:sz="0" w:space="0" w:color="auto"/>
                                    <w:left w:val="none" w:sz="0" w:space="0" w:color="auto"/>
                                    <w:bottom w:val="none" w:sz="0" w:space="0" w:color="auto"/>
                                    <w:right w:val="none" w:sz="0" w:space="0" w:color="auto"/>
                                  </w:divBdr>
                                  <w:divsChild>
                                    <w:div w:id="1197432194">
                                      <w:marLeft w:val="0"/>
                                      <w:marRight w:val="0"/>
                                      <w:marTop w:val="0"/>
                                      <w:marBottom w:val="0"/>
                                      <w:divBdr>
                                        <w:top w:val="none" w:sz="0" w:space="0" w:color="auto"/>
                                        <w:left w:val="none" w:sz="0" w:space="0" w:color="auto"/>
                                        <w:bottom w:val="none" w:sz="0" w:space="0" w:color="auto"/>
                                        <w:right w:val="none" w:sz="0" w:space="0" w:color="auto"/>
                                      </w:divBdr>
                                    </w:div>
                                  </w:divsChild>
                                </w:div>
                                <w:div w:id="639579739">
                                  <w:marLeft w:val="0"/>
                                  <w:marRight w:val="0"/>
                                  <w:marTop w:val="0"/>
                                  <w:marBottom w:val="0"/>
                                  <w:divBdr>
                                    <w:top w:val="none" w:sz="0" w:space="0" w:color="auto"/>
                                    <w:left w:val="none" w:sz="0" w:space="0" w:color="auto"/>
                                    <w:bottom w:val="none" w:sz="0" w:space="0" w:color="auto"/>
                                    <w:right w:val="none" w:sz="0" w:space="0" w:color="auto"/>
                                  </w:divBdr>
                                </w:div>
                                <w:div w:id="790516674">
                                  <w:marLeft w:val="0"/>
                                  <w:marRight w:val="0"/>
                                  <w:marTop w:val="0"/>
                                  <w:marBottom w:val="0"/>
                                  <w:divBdr>
                                    <w:top w:val="none" w:sz="0" w:space="0" w:color="auto"/>
                                    <w:left w:val="none" w:sz="0" w:space="0" w:color="auto"/>
                                    <w:bottom w:val="none" w:sz="0" w:space="0" w:color="auto"/>
                                    <w:right w:val="none" w:sz="0" w:space="0" w:color="auto"/>
                                  </w:divBdr>
                                  <w:divsChild>
                                    <w:div w:id="1280526729">
                                      <w:marLeft w:val="0"/>
                                      <w:marRight w:val="0"/>
                                      <w:marTop w:val="0"/>
                                      <w:marBottom w:val="0"/>
                                      <w:divBdr>
                                        <w:top w:val="none" w:sz="0" w:space="0" w:color="auto"/>
                                        <w:left w:val="none" w:sz="0" w:space="0" w:color="auto"/>
                                        <w:bottom w:val="none" w:sz="0" w:space="0" w:color="auto"/>
                                        <w:right w:val="none" w:sz="0" w:space="0" w:color="auto"/>
                                      </w:divBdr>
                                    </w:div>
                                  </w:divsChild>
                                </w:div>
                                <w:div w:id="331225361">
                                  <w:marLeft w:val="0"/>
                                  <w:marRight w:val="0"/>
                                  <w:marTop w:val="0"/>
                                  <w:marBottom w:val="0"/>
                                  <w:divBdr>
                                    <w:top w:val="none" w:sz="0" w:space="0" w:color="auto"/>
                                    <w:left w:val="none" w:sz="0" w:space="0" w:color="auto"/>
                                    <w:bottom w:val="none" w:sz="0" w:space="0" w:color="auto"/>
                                    <w:right w:val="none" w:sz="0" w:space="0" w:color="auto"/>
                                  </w:divBdr>
                                  <w:divsChild>
                                    <w:div w:id="1310329794">
                                      <w:marLeft w:val="0"/>
                                      <w:marRight w:val="0"/>
                                      <w:marTop w:val="0"/>
                                      <w:marBottom w:val="0"/>
                                      <w:divBdr>
                                        <w:top w:val="none" w:sz="0" w:space="0" w:color="auto"/>
                                        <w:left w:val="none" w:sz="0" w:space="0" w:color="auto"/>
                                        <w:bottom w:val="none" w:sz="0" w:space="0" w:color="auto"/>
                                        <w:right w:val="none" w:sz="0" w:space="0" w:color="auto"/>
                                      </w:divBdr>
                                    </w:div>
                                  </w:divsChild>
                                </w:div>
                                <w:div w:id="578515036">
                                  <w:marLeft w:val="0"/>
                                  <w:marRight w:val="0"/>
                                  <w:marTop w:val="0"/>
                                  <w:marBottom w:val="0"/>
                                  <w:divBdr>
                                    <w:top w:val="none" w:sz="0" w:space="0" w:color="auto"/>
                                    <w:left w:val="none" w:sz="0" w:space="0" w:color="auto"/>
                                    <w:bottom w:val="none" w:sz="0" w:space="0" w:color="auto"/>
                                    <w:right w:val="none" w:sz="0" w:space="0" w:color="auto"/>
                                  </w:divBdr>
                                </w:div>
                                <w:div w:id="1546719751">
                                  <w:marLeft w:val="0"/>
                                  <w:marRight w:val="0"/>
                                  <w:marTop w:val="0"/>
                                  <w:marBottom w:val="0"/>
                                  <w:divBdr>
                                    <w:top w:val="none" w:sz="0" w:space="0" w:color="auto"/>
                                    <w:left w:val="none" w:sz="0" w:space="0" w:color="auto"/>
                                    <w:bottom w:val="none" w:sz="0" w:space="0" w:color="auto"/>
                                    <w:right w:val="none" w:sz="0" w:space="0" w:color="auto"/>
                                  </w:divBdr>
                                  <w:divsChild>
                                    <w:div w:id="636226747">
                                      <w:marLeft w:val="0"/>
                                      <w:marRight w:val="0"/>
                                      <w:marTop w:val="0"/>
                                      <w:marBottom w:val="0"/>
                                      <w:divBdr>
                                        <w:top w:val="none" w:sz="0" w:space="0" w:color="auto"/>
                                        <w:left w:val="none" w:sz="0" w:space="0" w:color="auto"/>
                                        <w:bottom w:val="none" w:sz="0" w:space="0" w:color="auto"/>
                                        <w:right w:val="none" w:sz="0" w:space="0" w:color="auto"/>
                                      </w:divBdr>
                                    </w:div>
                                  </w:divsChild>
                                </w:div>
                                <w:div w:id="830565305">
                                  <w:marLeft w:val="0"/>
                                  <w:marRight w:val="0"/>
                                  <w:marTop w:val="0"/>
                                  <w:marBottom w:val="0"/>
                                  <w:divBdr>
                                    <w:top w:val="none" w:sz="0" w:space="0" w:color="auto"/>
                                    <w:left w:val="none" w:sz="0" w:space="0" w:color="auto"/>
                                    <w:bottom w:val="none" w:sz="0" w:space="0" w:color="auto"/>
                                    <w:right w:val="none" w:sz="0" w:space="0" w:color="auto"/>
                                  </w:divBdr>
                                  <w:divsChild>
                                    <w:div w:id="617179121">
                                      <w:marLeft w:val="0"/>
                                      <w:marRight w:val="0"/>
                                      <w:marTop w:val="0"/>
                                      <w:marBottom w:val="0"/>
                                      <w:divBdr>
                                        <w:top w:val="none" w:sz="0" w:space="0" w:color="auto"/>
                                        <w:left w:val="none" w:sz="0" w:space="0" w:color="auto"/>
                                        <w:bottom w:val="none" w:sz="0" w:space="0" w:color="auto"/>
                                        <w:right w:val="none" w:sz="0" w:space="0" w:color="auto"/>
                                      </w:divBdr>
                                    </w:div>
                                  </w:divsChild>
                                </w:div>
                                <w:div w:id="1384133725">
                                  <w:marLeft w:val="0"/>
                                  <w:marRight w:val="0"/>
                                  <w:marTop w:val="0"/>
                                  <w:marBottom w:val="0"/>
                                  <w:divBdr>
                                    <w:top w:val="none" w:sz="0" w:space="0" w:color="auto"/>
                                    <w:left w:val="none" w:sz="0" w:space="0" w:color="auto"/>
                                    <w:bottom w:val="none" w:sz="0" w:space="0" w:color="auto"/>
                                    <w:right w:val="none" w:sz="0" w:space="0" w:color="auto"/>
                                  </w:divBdr>
                                </w:div>
                                <w:div w:id="461847433">
                                  <w:marLeft w:val="0"/>
                                  <w:marRight w:val="0"/>
                                  <w:marTop w:val="0"/>
                                  <w:marBottom w:val="0"/>
                                  <w:divBdr>
                                    <w:top w:val="none" w:sz="0" w:space="0" w:color="auto"/>
                                    <w:left w:val="none" w:sz="0" w:space="0" w:color="auto"/>
                                    <w:bottom w:val="none" w:sz="0" w:space="0" w:color="auto"/>
                                    <w:right w:val="none" w:sz="0" w:space="0" w:color="auto"/>
                                  </w:divBdr>
                                  <w:divsChild>
                                    <w:div w:id="15383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2022-01-24T08:40:00Z</dcterms:created>
  <dcterms:modified xsi:type="dcterms:W3CDTF">2022-01-24T10:22:00Z</dcterms:modified>
</cp:coreProperties>
</file>