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0295C" w14:textId="77777777" w:rsidR="00596669" w:rsidRDefault="00017828">
      <w:pPr>
        <w:pBdr>
          <w:top w:val="nil"/>
          <w:left w:val="nil"/>
          <w:bottom w:val="nil"/>
          <w:right w:val="nil"/>
          <w:between w:val="nil"/>
        </w:pBdr>
        <w:spacing w:before="480" w:after="300" w:line="240" w:lineRule="auto"/>
        <w:ind w:left="2" w:hanging="4"/>
        <w:rPr>
          <w:rFonts w:ascii="Helvetica Neue" w:eastAsia="Helvetica Neue" w:hAnsi="Helvetica Neue" w:cs="Helvetica Neue"/>
          <w:b/>
          <w:color w:val="00629B"/>
          <w:sz w:val="44"/>
          <w:szCs w:val="44"/>
        </w:rPr>
      </w:pPr>
      <w:r>
        <w:rPr>
          <w:rFonts w:ascii="Helvetica Neue" w:eastAsia="Helvetica Neue" w:hAnsi="Helvetica Neue" w:cs="Helvetica Neue"/>
          <w:b/>
          <w:color w:val="00629B"/>
          <w:sz w:val="44"/>
          <w:szCs w:val="44"/>
        </w:rPr>
        <w:t>Car Price Prediction</w:t>
      </w:r>
    </w:p>
    <w:p w14:paraId="3B00295D" w14:textId="77777777" w:rsidR="00596669" w:rsidRDefault="00017828">
      <w:pPr>
        <w:pBdr>
          <w:top w:val="nil"/>
          <w:left w:val="nil"/>
          <w:bottom w:val="nil"/>
          <w:right w:val="nil"/>
          <w:between w:val="nil"/>
        </w:pBdr>
        <w:spacing w:line="240" w:lineRule="auto"/>
        <w:ind w:left="0" w:right="1380" w:hanging="2"/>
        <w:rPr>
          <w:rFonts w:ascii="Helvetica Neue" w:eastAsia="Helvetica Neue" w:hAnsi="Helvetica Neue" w:cs="Helvetica Neue"/>
          <w:b/>
          <w:color w:val="000000"/>
          <w:sz w:val="20"/>
          <w:szCs w:val="20"/>
        </w:rPr>
      </w:pPr>
      <w:r>
        <w:rPr>
          <w:rFonts w:ascii="Helvetica Neue" w:eastAsia="Helvetica Neue" w:hAnsi="Helvetica Neue" w:cs="Helvetica Neue"/>
          <w:b/>
          <w:color w:val="000000"/>
          <w:sz w:val="20"/>
          <w:szCs w:val="20"/>
        </w:rPr>
        <w:t>Raja Faizan Nazir</w:t>
      </w:r>
      <w:r>
        <w:rPr>
          <w:rFonts w:ascii="Helvetica Neue" w:eastAsia="Helvetica Neue" w:hAnsi="Helvetica Neue" w:cs="Helvetica Neue"/>
          <w:b/>
          <w:color w:val="000000"/>
          <w:sz w:val="20"/>
          <w:szCs w:val="20"/>
          <w:vertAlign w:val="superscript"/>
        </w:rPr>
        <w:t>1</w:t>
      </w:r>
      <w:r>
        <w:rPr>
          <w:rFonts w:ascii="Helvetica Neue" w:eastAsia="Helvetica Neue" w:hAnsi="Helvetica Neue" w:cs="Helvetica Neue"/>
          <w:b/>
          <w:color w:val="000000"/>
          <w:sz w:val="20"/>
          <w:szCs w:val="20"/>
        </w:rPr>
        <w:t>, Fellow, IEEE, Huria Imtiaz</w:t>
      </w:r>
      <w:r>
        <w:rPr>
          <w:rFonts w:ascii="Helvetica Neue" w:eastAsia="Helvetica Neue" w:hAnsi="Helvetica Neue" w:cs="Helvetica Neue"/>
          <w:b/>
          <w:color w:val="000000"/>
          <w:sz w:val="20"/>
          <w:szCs w:val="20"/>
          <w:vertAlign w:val="superscript"/>
        </w:rPr>
        <w:t>2</w:t>
      </w:r>
      <w:r>
        <w:rPr>
          <w:rFonts w:ascii="Helvetica Neue" w:eastAsia="Helvetica Neue" w:hAnsi="Helvetica Neue" w:cs="Helvetica Neue"/>
          <w:b/>
          <w:color w:val="000000"/>
          <w:sz w:val="20"/>
          <w:szCs w:val="20"/>
        </w:rPr>
        <w:t>, Member, IEEE</w:t>
      </w:r>
    </w:p>
    <w:p w14:paraId="3B00295E" w14:textId="77777777" w:rsidR="00596669" w:rsidRDefault="00017828">
      <w:pPr>
        <w:pBdr>
          <w:top w:val="nil"/>
          <w:left w:val="nil"/>
          <w:bottom w:val="nil"/>
          <w:right w:val="nil"/>
          <w:between w:val="nil"/>
        </w:pBdr>
        <w:spacing w:line="240" w:lineRule="auto"/>
        <w:ind w:right="1600"/>
        <w:rPr>
          <w:color w:val="000000"/>
          <w:sz w:val="14"/>
          <w:szCs w:val="14"/>
        </w:rPr>
      </w:pPr>
      <w:r>
        <w:rPr>
          <w:color w:val="000000"/>
          <w:sz w:val="14"/>
          <w:szCs w:val="14"/>
          <w:vertAlign w:val="superscript"/>
        </w:rPr>
        <w:t>1</w:t>
      </w:r>
      <w:r>
        <w:rPr>
          <w:color w:val="000000"/>
          <w:sz w:val="14"/>
          <w:szCs w:val="14"/>
        </w:rPr>
        <w:t xml:space="preserve">University of Management and Technology, Pakistan </w:t>
      </w:r>
    </w:p>
    <w:p w14:paraId="3B00295F" w14:textId="77777777" w:rsidR="00596669" w:rsidRDefault="00017828">
      <w:pPr>
        <w:pBdr>
          <w:top w:val="nil"/>
          <w:left w:val="nil"/>
          <w:bottom w:val="nil"/>
          <w:right w:val="nil"/>
          <w:between w:val="nil"/>
        </w:pBdr>
        <w:spacing w:line="240" w:lineRule="auto"/>
        <w:ind w:right="1600"/>
        <w:rPr>
          <w:color w:val="000000"/>
          <w:sz w:val="14"/>
          <w:szCs w:val="14"/>
        </w:rPr>
      </w:pPr>
      <w:r>
        <w:rPr>
          <w:color w:val="000000"/>
          <w:sz w:val="14"/>
          <w:szCs w:val="14"/>
          <w:vertAlign w:val="superscript"/>
        </w:rPr>
        <w:t>2</w:t>
      </w:r>
      <w:r>
        <w:rPr>
          <w:color w:val="000000"/>
          <w:sz w:val="14"/>
          <w:szCs w:val="14"/>
        </w:rPr>
        <w:t xml:space="preserve"> University of Management and Technology, Pakistan </w:t>
      </w:r>
    </w:p>
    <w:p w14:paraId="3B002960" w14:textId="77777777" w:rsidR="00596669" w:rsidRDefault="00017828">
      <w:pPr>
        <w:pBdr>
          <w:top w:val="nil"/>
          <w:left w:val="nil"/>
          <w:bottom w:val="nil"/>
          <w:right w:val="nil"/>
          <w:between w:val="nil"/>
        </w:pBdr>
        <w:spacing w:before="100" w:after="100" w:line="240" w:lineRule="auto"/>
        <w:ind w:right="1598"/>
        <w:rPr>
          <w:color w:val="000000"/>
          <w:sz w:val="15"/>
          <w:szCs w:val="15"/>
        </w:rPr>
      </w:pPr>
      <w:r>
        <w:rPr>
          <w:color w:val="000000"/>
          <w:sz w:val="15"/>
          <w:szCs w:val="15"/>
        </w:rPr>
        <w:t>Corresponding author: Mazhar Javed Awan (e-mail: mazhar.awan@umt.edu.pk).</w:t>
      </w:r>
    </w:p>
    <w:p w14:paraId="3B002962" w14:textId="324426EF" w:rsidR="00596669" w:rsidRDefault="00017828" w:rsidP="00E03CE7">
      <w:pPr>
        <w:pBdr>
          <w:top w:val="nil"/>
          <w:left w:val="nil"/>
          <w:bottom w:val="nil"/>
          <w:right w:val="nil"/>
          <w:between w:val="nil"/>
        </w:pBdr>
        <w:spacing w:before="240" w:line="240" w:lineRule="auto"/>
        <w:ind w:left="0" w:hanging="2"/>
        <w:jc w:val="both"/>
        <w:rPr>
          <w:color w:val="000000"/>
          <w:sz w:val="20"/>
          <w:szCs w:val="20"/>
        </w:rPr>
      </w:pPr>
      <w:r>
        <w:rPr>
          <w:rFonts w:ascii="Helvetica Neue" w:eastAsia="Helvetica Neue" w:hAnsi="Helvetica Neue" w:cs="Helvetica Neue"/>
          <w:b/>
          <w:color w:val="00629B"/>
          <w:sz w:val="18"/>
          <w:szCs w:val="18"/>
        </w:rPr>
        <w:t>ABSTRACT</w:t>
      </w:r>
      <w:r>
        <w:rPr>
          <w:rFonts w:ascii="Palatino Linotype" w:eastAsia="Palatino Linotype" w:hAnsi="Palatino Linotype" w:cs="Palatino Linotype"/>
          <w:color w:val="000000"/>
          <w:sz w:val="18"/>
          <w:szCs w:val="18"/>
        </w:rPr>
        <w:t xml:space="preserve"> </w:t>
      </w:r>
      <w:r>
        <w:rPr>
          <w:color w:val="000000"/>
          <w:sz w:val="20"/>
          <w:szCs w:val="20"/>
        </w:rPr>
        <w:t xml:space="preserve">Travelling from one place to another has evolved over the centuries, back in the 1800s nomads would rely on animals such as the mighty horse or camels to ensure safe travels. As time flew by, science and technology birthed various ideas to improve and enhance the mode of travelling. It wasn’t until 1839 that the essence of automobiles came into existence due to the works of Karl Benz, in Germany. Since then to date, automobiles have changed the face of technology. Not only did they decrease travelling time to just a few minutes but have managed to add value to people’s lifestyle. As time progressed, various versions and automobile companies came into being, which not only made the industry competitive but the booming industry turned out to be heavy for many pockets. Over 1 billion cars run around the streets of this globe, which has put the vehicle saturation to over 18%. The study under evaluation will discuss how valiant features that make up a car can help consumers predict its price and be a better judge of the automobile adding value to their lifestyle. </w:t>
      </w:r>
    </w:p>
    <w:p w14:paraId="7B96785C" w14:textId="77777777" w:rsidR="00E03CE7" w:rsidRDefault="00E03CE7" w:rsidP="00E03CE7">
      <w:pPr>
        <w:pBdr>
          <w:top w:val="nil"/>
          <w:left w:val="nil"/>
          <w:bottom w:val="nil"/>
          <w:right w:val="nil"/>
          <w:between w:val="nil"/>
        </w:pBdr>
        <w:spacing w:before="240" w:line="240" w:lineRule="auto"/>
        <w:ind w:left="0" w:hanging="2"/>
        <w:jc w:val="both"/>
        <w:rPr>
          <w:color w:val="000000"/>
          <w:sz w:val="20"/>
          <w:szCs w:val="20"/>
        </w:rPr>
      </w:pPr>
    </w:p>
    <w:p w14:paraId="3B002963" w14:textId="77777777" w:rsidR="00596669" w:rsidRDefault="00017828">
      <w:pPr>
        <w:pBdr>
          <w:top w:val="nil"/>
          <w:left w:val="nil"/>
          <w:bottom w:val="nil"/>
          <w:right w:val="nil"/>
          <w:between w:val="nil"/>
        </w:pBdr>
        <w:spacing w:after="340" w:line="240" w:lineRule="auto"/>
        <w:ind w:left="0" w:right="1380" w:hanging="2"/>
        <w:jc w:val="both"/>
        <w:rPr>
          <w:color w:val="000000"/>
          <w:sz w:val="20"/>
          <w:szCs w:val="20"/>
        </w:rPr>
        <w:sectPr w:rsidR="00596669">
          <w:headerReference w:type="default" r:id="rId9"/>
          <w:footerReference w:type="default" r:id="rId10"/>
          <w:pgSz w:w="11520" w:h="15660"/>
          <w:pgMar w:top="1280" w:right="740" w:bottom="1040" w:left="740" w:header="360" w:footer="500" w:gutter="0"/>
          <w:pgNumType w:start="1"/>
          <w:cols w:space="720"/>
        </w:sectPr>
      </w:pPr>
      <w:r>
        <w:rPr>
          <w:rFonts w:ascii="Helvetica Neue" w:eastAsia="Helvetica Neue" w:hAnsi="Helvetica Neue" w:cs="Helvetica Neue"/>
          <w:b/>
          <w:color w:val="00629B"/>
          <w:sz w:val="20"/>
          <w:szCs w:val="20"/>
        </w:rPr>
        <w:t>INDEX TERMS</w:t>
      </w:r>
      <w:r>
        <w:rPr>
          <w:color w:val="000000"/>
          <w:sz w:val="20"/>
          <w:szCs w:val="20"/>
        </w:rPr>
        <w:t xml:space="preserve"> Car Price, Automobiles, Vehicle Saturation, Travelling</w:t>
      </w:r>
    </w:p>
    <w:p w14:paraId="3B002964" w14:textId="360D41DE" w:rsidR="00596669" w:rsidRPr="00B1071F" w:rsidRDefault="00017828" w:rsidP="00B1071F">
      <w:pPr>
        <w:pStyle w:val="ListParagraph"/>
        <w:numPr>
          <w:ilvl w:val="0"/>
          <w:numId w:val="5"/>
        </w:numPr>
        <w:pBdr>
          <w:top w:val="nil"/>
          <w:left w:val="nil"/>
          <w:bottom w:val="nil"/>
          <w:right w:val="nil"/>
          <w:between w:val="nil"/>
        </w:pBdr>
        <w:spacing w:line="240" w:lineRule="auto"/>
        <w:ind w:leftChars="0" w:firstLineChars="0"/>
        <w:rPr>
          <w:color w:val="000000"/>
          <w:sz w:val="20"/>
          <w:szCs w:val="20"/>
        </w:rPr>
      </w:pPr>
      <w:r w:rsidRPr="00B1071F">
        <w:rPr>
          <w:rFonts w:ascii="Helvetica Neue" w:eastAsia="Helvetica Neue" w:hAnsi="Helvetica Neue" w:cs="Helvetica Neue"/>
          <w:b/>
          <w:color w:val="00629B"/>
          <w:sz w:val="18"/>
          <w:szCs w:val="18"/>
        </w:rPr>
        <w:t>INTRODUCTION</w:t>
      </w:r>
    </w:p>
    <w:p w14:paraId="3B002965" w14:textId="6FC628E8" w:rsidR="00596669" w:rsidRDefault="00017828">
      <w:pPr>
        <w:pBdr>
          <w:top w:val="nil"/>
          <w:left w:val="nil"/>
          <w:bottom w:val="nil"/>
          <w:right w:val="nil"/>
          <w:between w:val="nil"/>
        </w:pBdr>
        <w:spacing w:line="228" w:lineRule="auto"/>
        <w:ind w:left="0" w:hanging="2"/>
        <w:jc w:val="both"/>
        <w:rPr>
          <w:color w:val="000000"/>
          <w:sz w:val="20"/>
          <w:szCs w:val="20"/>
        </w:rPr>
      </w:pPr>
      <w:r>
        <w:rPr>
          <w:color w:val="000000"/>
          <w:sz w:val="20"/>
          <w:szCs w:val="20"/>
        </w:rPr>
        <w:t>A modern world calls for a modern way to enlist pricing of automobiles or cars that consumers want to purchase. Where technology has made life easier, why not predict car’s pricing before running around show rooms to look for the perfect one. In any competitive industry, one must keep in mind what variables will add value to their product and what will sell most out in the real world. Many factors and variables add significance to a vehicle, such as the engine type[1], model, fuel type, horse power, car length etc. Any manufacturing company will have to keep these features along with many other when declaring the price of a car.</w:t>
      </w:r>
    </w:p>
    <w:p w14:paraId="201C2D04" w14:textId="73F7B91C" w:rsidR="00040947" w:rsidRDefault="00040947">
      <w:pPr>
        <w:pBdr>
          <w:top w:val="nil"/>
          <w:left w:val="nil"/>
          <w:bottom w:val="nil"/>
          <w:right w:val="nil"/>
          <w:between w:val="nil"/>
        </w:pBdr>
        <w:spacing w:line="228" w:lineRule="auto"/>
        <w:ind w:left="0" w:hanging="2"/>
        <w:jc w:val="both"/>
        <w:rPr>
          <w:color w:val="000000"/>
          <w:sz w:val="20"/>
          <w:szCs w:val="20"/>
        </w:rPr>
      </w:pPr>
    </w:p>
    <w:p w14:paraId="16C1CA92" w14:textId="77777777" w:rsidR="00040947" w:rsidRPr="00040947" w:rsidRDefault="00040947" w:rsidP="00040947">
      <w:pPr>
        <w:pBdr>
          <w:top w:val="nil"/>
          <w:left w:val="nil"/>
          <w:bottom w:val="nil"/>
          <w:right w:val="nil"/>
          <w:between w:val="nil"/>
        </w:pBdr>
        <w:spacing w:line="228" w:lineRule="auto"/>
        <w:ind w:left="0" w:hanging="2"/>
        <w:jc w:val="both"/>
        <w:rPr>
          <w:color w:val="000000"/>
          <w:sz w:val="20"/>
          <w:szCs w:val="20"/>
        </w:rPr>
      </w:pPr>
      <w:r w:rsidRPr="00040947">
        <w:rPr>
          <w:color w:val="000000"/>
          <w:sz w:val="20"/>
          <w:szCs w:val="20"/>
        </w:rPr>
        <w:t>In the 21st century, where electric cars are being released and have had a lot of heads turning, the first question that comes to our mind is “How much would this car cost?”. Using modern machine learning and computing methods we have been able to predict car pricing. A common question that arises is what factors contribute   A modern world calls for a modern way to enlist pricing of automobiles or cars that consumers want to purchase. Where technology has made life easier, why not predict car’s pricing before running around show rooms to look for the perfect one. In any competitive industry, one must keep in mind what variables will add value to their product and what will sell most out in the real world. Many factors and variables add significance to a vehicle, such as the engine type[1], model, fuel type, horse power, car length etc. Any manufacturing company will have to keep these features along with many other when declaring the price of a car.</w:t>
      </w:r>
    </w:p>
    <w:p w14:paraId="23850847" w14:textId="77777777" w:rsidR="00040947" w:rsidRPr="00040947" w:rsidRDefault="00040947" w:rsidP="00040947">
      <w:pPr>
        <w:pBdr>
          <w:top w:val="nil"/>
          <w:left w:val="nil"/>
          <w:bottom w:val="nil"/>
          <w:right w:val="nil"/>
          <w:between w:val="nil"/>
        </w:pBdr>
        <w:spacing w:line="228" w:lineRule="auto"/>
        <w:ind w:left="0" w:hanging="2"/>
        <w:jc w:val="both"/>
        <w:rPr>
          <w:color w:val="000000"/>
          <w:sz w:val="20"/>
          <w:szCs w:val="20"/>
        </w:rPr>
      </w:pPr>
    </w:p>
    <w:p w14:paraId="01854C08" w14:textId="419B4758" w:rsidR="00040947" w:rsidRDefault="00040947" w:rsidP="00040947">
      <w:pPr>
        <w:pBdr>
          <w:top w:val="nil"/>
          <w:left w:val="nil"/>
          <w:bottom w:val="nil"/>
          <w:right w:val="nil"/>
          <w:between w:val="nil"/>
        </w:pBdr>
        <w:spacing w:line="228" w:lineRule="auto"/>
        <w:ind w:left="0" w:hanging="2"/>
        <w:jc w:val="both"/>
        <w:rPr>
          <w:color w:val="000000"/>
          <w:sz w:val="20"/>
          <w:szCs w:val="20"/>
        </w:rPr>
      </w:pPr>
      <w:r w:rsidRPr="00040947">
        <w:rPr>
          <w:color w:val="000000"/>
          <w:sz w:val="20"/>
          <w:szCs w:val="20"/>
        </w:rPr>
        <w:t xml:space="preserve">In this paper, we have made use of 27 different variables that will help us put a number on the car. The dataset taken into consideration as a reference also consists of 25 dependent and independent variables to support the paper such as, </w:t>
      </w:r>
      <w:r w:rsidRPr="00040947">
        <w:rPr>
          <w:color w:val="000000"/>
          <w:sz w:val="20"/>
          <w:szCs w:val="20"/>
        </w:rPr>
        <w:t>engine size, bore ratio, curb weight, cylinder number, car width, fuel system, wheel base and many more</w:t>
      </w:r>
    </w:p>
    <w:p w14:paraId="3B002966" w14:textId="77777777" w:rsidR="00596669" w:rsidRDefault="00596669">
      <w:pPr>
        <w:pBdr>
          <w:top w:val="nil"/>
          <w:left w:val="nil"/>
          <w:bottom w:val="nil"/>
          <w:right w:val="nil"/>
          <w:between w:val="nil"/>
        </w:pBdr>
        <w:spacing w:line="228" w:lineRule="auto"/>
        <w:ind w:left="0" w:hanging="2"/>
        <w:jc w:val="both"/>
        <w:rPr>
          <w:color w:val="000000"/>
          <w:sz w:val="20"/>
          <w:szCs w:val="20"/>
        </w:rPr>
      </w:pPr>
    </w:p>
    <w:p w14:paraId="3B002967" w14:textId="77777777" w:rsidR="00596669" w:rsidRDefault="00017828">
      <w:pPr>
        <w:pBdr>
          <w:top w:val="nil"/>
          <w:left w:val="nil"/>
          <w:bottom w:val="nil"/>
          <w:right w:val="nil"/>
          <w:between w:val="nil"/>
        </w:pBdr>
        <w:spacing w:line="228" w:lineRule="auto"/>
        <w:ind w:left="0" w:hanging="2"/>
        <w:jc w:val="both"/>
        <w:rPr>
          <w:color w:val="000000"/>
          <w:sz w:val="20"/>
          <w:szCs w:val="20"/>
        </w:rPr>
      </w:pPr>
      <w:r>
        <w:rPr>
          <w:color w:val="000000"/>
          <w:sz w:val="20"/>
          <w:szCs w:val="20"/>
        </w:rPr>
        <w:t xml:space="preserve">In this paper, we have made use of 27 different variables that will help us put a number on the car. The dataset taken into consideration as a reference also consists of 25 dependent and independent variables to support the paper such as, engine size, bore ratio, curb weight, cylinder number, car width, fuel system, wheel base and many more </w:t>
      </w:r>
    </w:p>
    <w:p w14:paraId="3B002968" w14:textId="77777777" w:rsidR="00596669" w:rsidRDefault="00596669">
      <w:pPr>
        <w:pBdr>
          <w:top w:val="nil"/>
          <w:left w:val="nil"/>
          <w:bottom w:val="nil"/>
          <w:right w:val="nil"/>
          <w:between w:val="nil"/>
        </w:pBdr>
        <w:shd w:val="clear" w:color="auto" w:fill="FFFFFF"/>
        <w:spacing w:line="228" w:lineRule="auto"/>
        <w:ind w:left="0" w:hanging="2"/>
        <w:jc w:val="both"/>
        <w:rPr>
          <w:color w:val="000000"/>
          <w:sz w:val="20"/>
          <w:szCs w:val="20"/>
        </w:rPr>
      </w:pPr>
    </w:p>
    <w:p w14:paraId="3B002969" w14:textId="77777777" w:rsidR="00596669" w:rsidRDefault="00596669">
      <w:pPr>
        <w:pBdr>
          <w:top w:val="nil"/>
          <w:left w:val="nil"/>
          <w:bottom w:val="nil"/>
          <w:right w:val="nil"/>
          <w:between w:val="nil"/>
        </w:pBdr>
        <w:spacing w:line="240" w:lineRule="auto"/>
        <w:ind w:left="0" w:hanging="2"/>
        <w:rPr>
          <w:rFonts w:ascii="Helvetica Neue" w:eastAsia="Helvetica Neue" w:hAnsi="Helvetica Neue" w:cs="Helvetica Neue"/>
          <w:b/>
          <w:color w:val="00629B"/>
          <w:sz w:val="20"/>
          <w:szCs w:val="20"/>
        </w:rPr>
      </w:pPr>
    </w:p>
    <w:p w14:paraId="20C08E23" w14:textId="5D83F642" w:rsidR="00542D02" w:rsidRDefault="00B1071F" w:rsidP="00542D02">
      <w:pPr>
        <w:pStyle w:val="ListParagraph"/>
        <w:numPr>
          <w:ilvl w:val="0"/>
          <w:numId w:val="5"/>
        </w:numPr>
        <w:pBdr>
          <w:top w:val="nil"/>
          <w:left w:val="nil"/>
          <w:bottom w:val="nil"/>
          <w:right w:val="nil"/>
          <w:between w:val="nil"/>
        </w:pBdr>
        <w:spacing w:line="240" w:lineRule="auto"/>
        <w:ind w:leftChars="0" w:firstLineChars="0"/>
        <w:rPr>
          <w:color w:val="000000"/>
          <w:sz w:val="20"/>
          <w:szCs w:val="20"/>
        </w:rPr>
      </w:pPr>
      <w:r w:rsidRPr="00B1071F">
        <w:rPr>
          <w:rFonts w:ascii="Helvetica Neue" w:eastAsia="Helvetica Neue" w:hAnsi="Helvetica Neue" w:cs="Helvetica Neue"/>
          <w:b/>
          <w:color w:val="00629B"/>
          <w:sz w:val="18"/>
          <w:szCs w:val="18"/>
        </w:rPr>
        <w:t>Previous Work</w:t>
      </w:r>
    </w:p>
    <w:p w14:paraId="2A8B2748" w14:textId="376EBED0" w:rsidR="00542D02" w:rsidRDefault="00542D02" w:rsidP="00542D02">
      <w:pPr>
        <w:pStyle w:val="ListParagraph"/>
        <w:pBdr>
          <w:top w:val="nil"/>
          <w:left w:val="nil"/>
          <w:bottom w:val="nil"/>
          <w:right w:val="nil"/>
          <w:between w:val="nil"/>
        </w:pBdr>
        <w:spacing w:line="240" w:lineRule="auto"/>
        <w:ind w:leftChars="0" w:left="718" w:firstLineChars="0" w:firstLine="0"/>
        <w:rPr>
          <w:color w:val="000000"/>
          <w:sz w:val="20"/>
          <w:szCs w:val="20"/>
        </w:rPr>
      </w:pPr>
    </w:p>
    <w:p w14:paraId="2E9AFA3F" w14:textId="78190592" w:rsidR="00542D02" w:rsidRDefault="00542D02" w:rsidP="00542D02">
      <w:pPr>
        <w:pStyle w:val="ListParagraph"/>
        <w:pBdr>
          <w:top w:val="nil"/>
          <w:left w:val="nil"/>
          <w:bottom w:val="nil"/>
          <w:right w:val="nil"/>
          <w:between w:val="nil"/>
        </w:pBdr>
        <w:spacing w:line="240" w:lineRule="auto"/>
        <w:ind w:leftChars="0" w:left="718" w:firstLineChars="0" w:firstLine="0"/>
        <w:rPr>
          <w:color w:val="000000"/>
          <w:sz w:val="20"/>
          <w:szCs w:val="20"/>
        </w:rPr>
      </w:pPr>
      <w:r>
        <w:rPr>
          <w:color w:val="000000"/>
          <w:sz w:val="20"/>
          <w:szCs w:val="20"/>
        </w:rPr>
        <w:t xml:space="preserve">A Post graduate Data Science student </w:t>
      </w:r>
      <w:hyperlink r:id="rId11" w:history="1">
        <w:r w:rsidRPr="00542D02">
          <w:rPr>
            <w:rStyle w:val="Hyperlink"/>
            <w:sz w:val="20"/>
            <w:szCs w:val="20"/>
          </w:rPr>
          <w:t>S</w:t>
        </w:r>
        <w:r w:rsidRPr="00542D02">
          <w:rPr>
            <w:rStyle w:val="Hyperlink"/>
            <w:sz w:val="20"/>
            <w:szCs w:val="20"/>
          </w:rPr>
          <w:t>h</w:t>
        </w:r>
        <w:r w:rsidRPr="00542D02">
          <w:rPr>
            <w:rStyle w:val="Hyperlink"/>
            <w:sz w:val="20"/>
            <w:szCs w:val="20"/>
          </w:rPr>
          <w:t>alini Goyal</w:t>
        </w:r>
      </w:hyperlink>
      <w:r>
        <w:rPr>
          <w:color w:val="000000"/>
          <w:sz w:val="20"/>
          <w:szCs w:val="20"/>
        </w:rPr>
        <w:t xml:space="preserve"> processed this Dataset using Linear regression,</w:t>
      </w:r>
      <w:r w:rsidR="00EA7D72">
        <w:rPr>
          <w:color w:val="000000"/>
          <w:sz w:val="20"/>
          <w:szCs w:val="20"/>
        </w:rPr>
        <w:t xml:space="preserve"> since rows was less so she trained the model multiple time that is why she got 86.1% accurate result. </w:t>
      </w:r>
      <w:r w:rsidR="00960457">
        <w:rPr>
          <w:color w:val="000000"/>
          <w:sz w:val="20"/>
          <w:szCs w:val="20"/>
        </w:rPr>
        <w:t>But it was simple linear regression. When we tried linear regression, our accuracy was about 74% because our data was less and we did not train model with random values what she did.</w:t>
      </w:r>
    </w:p>
    <w:p w14:paraId="72F79C49" w14:textId="6A72BFC8" w:rsidR="00960457" w:rsidRPr="00542D02" w:rsidRDefault="00960457" w:rsidP="00542D02">
      <w:pPr>
        <w:pStyle w:val="ListParagraph"/>
        <w:pBdr>
          <w:top w:val="nil"/>
          <w:left w:val="nil"/>
          <w:bottom w:val="nil"/>
          <w:right w:val="nil"/>
          <w:between w:val="nil"/>
        </w:pBdr>
        <w:spacing w:line="240" w:lineRule="auto"/>
        <w:ind w:leftChars="0" w:left="718" w:firstLineChars="0" w:firstLine="0"/>
        <w:rPr>
          <w:color w:val="000000"/>
          <w:sz w:val="20"/>
          <w:szCs w:val="20"/>
        </w:rPr>
      </w:pPr>
      <w:r>
        <w:rPr>
          <w:color w:val="000000"/>
          <w:sz w:val="20"/>
          <w:szCs w:val="20"/>
        </w:rPr>
        <w:t>Be used linear regression and another model Random Forrest to get accurate predictions. Although her error rate was more and by error rate with random forest is comparatively less because of the model</w:t>
      </w:r>
    </w:p>
    <w:p w14:paraId="3B4C0075" w14:textId="77777777" w:rsidR="00542D02" w:rsidRPr="00B1071F" w:rsidRDefault="00542D02" w:rsidP="00542D02">
      <w:pPr>
        <w:pStyle w:val="ListParagraph"/>
        <w:pBdr>
          <w:top w:val="nil"/>
          <w:left w:val="nil"/>
          <w:bottom w:val="nil"/>
          <w:right w:val="nil"/>
          <w:between w:val="nil"/>
        </w:pBdr>
        <w:spacing w:line="240" w:lineRule="auto"/>
        <w:ind w:leftChars="0" w:left="718" w:firstLineChars="0" w:firstLine="0"/>
        <w:rPr>
          <w:color w:val="000000"/>
          <w:sz w:val="20"/>
          <w:szCs w:val="20"/>
        </w:rPr>
      </w:pPr>
    </w:p>
    <w:p w14:paraId="135AA7D2" w14:textId="77777777" w:rsidR="00040947" w:rsidRDefault="00040947">
      <w:pPr>
        <w:suppressAutoHyphens w:val="0"/>
        <w:spacing w:line="240" w:lineRule="auto"/>
        <w:ind w:leftChars="0" w:left="0" w:firstLineChars="0" w:firstLine="0"/>
        <w:textDirection w:val="lrTb"/>
        <w:textAlignment w:val="auto"/>
        <w:outlineLvl w:val="9"/>
        <w:rPr>
          <w:rFonts w:ascii="Helvetica Neue" w:eastAsia="Helvetica Neue" w:hAnsi="Helvetica Neue" w:cs="Helvetica Neue"/>
          <w:b/>
          <w:color w:val="00629B"/>
          <w:sz w:val="20"/>
          <w:szCs w:val="20"/>
        </w:rPr>
      </w:pPr>
      <w:r>
        <w:rPr>
          <w:rFonts w:ascii="Helvetica Neue" w:eastAsia="Helvetica Neue" w:hAnsi="Helvetica Neue" w:cs="Helvetica Neue"/>
          <w:b/>
          <w:color w:val="00629B"/>
          <w:sz w:val="20"/>
          <w:szCs w:val="20"/>
        </w:rPr>
        <w:br w:type="page"/>
      </w:r>
    </w:p>
    <w:p w14:paraId="3B00296A" w14:textId="2D33645F" w:rsidR="00596669" w:rsidRPr="00B1071F" w:rsidRDefault="00017828" w:rsidP="00B1071F">
      <w:pPr>
        <w:pStyle w:val="ListParagraph"/>
        <w:numPr>
          <w:ilvl w:val="0"/>
          <w:numId w:val="5"/>
        </w:numPr>
        <w:pBdr>
          <w:top w:val="nil"/>
          <w:left w:val="nil"/>
          <w:bottom w:val="nil"/>
          <w:right w:val="nil"/>
          <w:between w:val="nil"/>
        </w:pBdr>
        <w:spacing w:line="240" w:lineRule="auto"/>
        <w:ind w:leftChars="0" w:firstLineChars="0"/>
        <w:rPr>
          <w:rFonts w:ascii="Helvetica Neue" w:eastAsia="Helvetica Neue" w:hAnsi="Helvetica Neue" w:cs="Helvetica Neue"/>
          <w:b/>
          <w:color w:val="00629B"/>
          <w:sz w:val="20"/>
          <w:szCs w:val="20"/>
        </w:rPr>
      </w:pPr>
      <w:r w:rsidRPr="00B1071F">
        <w:rPr>
          <w:rFonts w:ascii="Helvetica Neue" w:eastAsia="Helvetica Neue" w:hAnsi="Helvetica Neue" w:cs="Helvetica Neue"/>
          <w:b/>
          <w:color w:val="00629B"/>
          <w:sz w:val="20"/>
          <w:szCs w:val="20"/>
        </w:rPr>
        <w:lastRenderedPageBreak/>
        <w:t xml:space="preserve">PRELIMINARIES </w:t>
      </w:r>
    </w:p>
    <w:p w14:paraId="3B00296B" w14:textId="77777777" w:rsidR="00596669" w:rsidRDefault="00596669">
      <w:pPr>
        <w:pBdr>
          <w:top w:val="nil"/>
          <w:left w:val="nil"/>
          <w:bottom w:val="nil"/>
          <w:right w:val="nil"/>
          <w:between w:val="nil"/>
        </w:pBdr>
        <w:spacing w:line="240" w:lineRule="auto"/>
        <w:ind w:left="0" w:hanging="2"/>
        <w:rPr>
          <w:rFonts w:ascii="Helvetica Neue" w:eastAsia="Helvetica Neue" w:hAnsi="Helvetica Neue" w:cs="Helvetica Neue"/>
          <w:b/>
          <w:color w:val="00629B"/>
          <w:sz w:val="20"/>
          <w:szCs w:val="20"/>
        </w:rPr>
      </w:pPr>
    </w:p>
    <w:p w14:paraId="3B00296C" w14:textId="27D539BF" w:rsidR="00596669" w:rsidRDefault="00017828" w:rsidP="00B96580">
      <w:pPr>
        <w:pBdr>
          <w:top w:val="nil"/>
          <w:left w:val="nil"/>
          <w:bottom w:val="nil"/>
          <w:right w:val="nil"/>
          <w:between w:val="nil"/>
        </w:pBdr>
        <w:spacing w:line="240" w:lineRule="auto"/>
        <w:ind w:leftChars="0" w:left="0" w:firstLineChars="0" w:firstLine="0"/>
        <w:jc w:val="both"/>
        <w:rPr>
          <w:color w:val="000000"/>
          <w:sz w:val="20"/>
          <w:szCs w:val="20"/>
        </w:rPr>
      </w:pPr>
      <w:r>
        <w:rPr>
          <w:color w:val="000000"/>
          <w:sz w:val="20"/>
          <w:szCs w:val="20"/>
        </w:rPr>
        <w:t xml:space="preserve">IMPLEMENTATION  </w:t>
      </w:r>
    </w:p>
    <w:p w14:paraId="3A150E62" w14:textId="77777777" w:rsidR="00B96580" w:rsidRDefault="00B96580" w:rsidP="00B96580">
      <w:pPr>
        <w:pBdr>
          <w:top w:val="nil"/>
          <w:left w:val="nil"/>
          <w:bottom w:val="nil"/>
          <w:right w:val="nil"/>
          <w:between w:val="nil"/>
        </w:pBdr>
        <w:spacing w:line="240" w:lineRule="auto"/>
        <w:ind w:leftChars="0" w:left="0" w:firstLineChars="0" w:firstLine="0"/>
        <w:jc w:val="both"/>
        <w:rPr>
          <w:color w:val="000000"/>
          <w:sz w:val="20"/>
          <w:szCs w:val="20"/>
        </w:rPr>
      </w:pPr>
    </w:p>
    <w:p w14:paraId="3B00296D" w14:textId="77777777" w:rsidR="00596669" w:rsidRDefault="00017828">
      <w:pPr>
        <w:pBdr>
          <w:top w:val="nil"/>
          <w:left w:val="nil"/>
          <w:bottom w:val="nil"/>
          <w:right w:val="nil"/>
          <w:between w:val="nil"/>
        </w:pBdr>
        <w:spacing w:line="228" w:lineRule="auto"/>
        <w:ind w:left="0" w:hanging="2"/>
        <w:jc w:val="both"/>
        <w:rPr>
          <w:color w:val="000000"/>
          <w:sz w:val="20"/>
          <w:szCs w:val="20"/>
        </w:rPr>
      </w:pPr>
      <w:r>
        <w:rPr>
          <w:color w:val="000000"/>
          <w:sz w:val="20"/>
          <w:szCs w:val="20"/>
        </w:rPr>
        <w:t xml:space="preserve">Once the data set has been entered and retrieved, by following the given implementation stages, our dataset will produce results by giving the car pricing predictions. </w:t>
      </w:r>
    </w:p>
    <w:p w14:paraId="3B00296E" w14:textId="77777777" w:rsidR="00596669" w:rsidRDefault="00596669">
      <w:pPr>
        <w:pBdr>
          <w:top w:val="nil"/>
          <w:left w:val="nil"/>
          <w:bottom w:val="nil"/>
          <w:right w:val="nil"/>
          <w:between w:val="nil"/>
        </w:pBdr>
        <w:spacing w:line="228" w:lineRule="auto"/>
        <w:ind w:left="0" w:hanging="2"/>
        <w:jc w:val="both"/>
        <w:rPr>
          <w:color w:val="000000"/>
          <w:sz w:val="20"/>
          <w:szCs w:val="20"/>
        </w:rPr>
      </w:pPr>
    </w:p>
    <w:p w14:paraId="3B00296F" w14:textId="63D35AC0" w:rsidR="00596669" w:rsidRDefault="00017828" w:rsidP="001B4622">
      <w:pPr>
        <w:pBdr>
          <w:top w:val="nil"/>
          <w:left w:val="nil"/>
          <w:bottom w:val="nil"/>
          <w:right w:val="nil"/>
          <w:between w:val="nil"/>
        </w:pBdr>
        <w:spacing w:line="228" w:lineRule="auto"/>
        <w:ind w:left="0" w:hanging="2"/>
        <w:jc w:val="center"/>
        <w:rPr>
          <w:rFonts w:ascii="Palatino Linotype" w:eastAsia="Palatino Linotype" w:hAnsi="Palatino Linotype" w:cs="Palatino Linotype"/>
          <w:color w:val="000000"/>
          <w:sz w:val="20"/>
          <w:szCs w:val="20"/>
        </w:rPr>
      </w:pPr>
      <w:r>
        <w:rPr>
          <w:rFonts w:ascii="Palatino Linotype" w:eastAsia="Palatino Linotype" w:hAnsi="Palatino Linotype" w:cs="Palatino Linotype"/>
          <w:noProof/>
          <w:color w:val="000000"/>
          <w:sz w:val="20"/>
          <w:szCs w:val="20"/>
        </w:rPr>
        <w:drawing>
          <wp:inline distT="0" distB="0" distL="114300" distR="114300" wp14:anchorId="3B002A5C" wp14:editId="3B002A5D">
            <wp:extent cx="1444625" cy="2053590"/>
            <wp:effectExtent l="0" t="0" r="0" b="0"/>
            <wp:docPr id="104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
                    <a:srcRect/>
                    <a:stretch>
                      <a:fillRect/>
                    </a:stretch>
                  </pic:blipFill>
                  <pic:spPr>
                    <a:xfrm>
                      <a:off x="0" y="0"/>
                      <a:ext cx="1444625" cy="2053590"/>
                    </a:xfrm>
                    <a:prstGeom prst="rect">
                      <a:avLst/>
                    </a:prstGeom>
                    <a:ln/>
                  </pic:spPr>
                </pic:pic>
              </a:graphicData>
            </a:graphic>
          </wp:inline>
        </w:drawing>
      </w:r>
    </w:p>
    <w:p w14:paraId="3B002970" w14:textId="77777777" w:rsidR="00596669" w:rsidRDefault="00017828">
      <w:pPr>
        <w:pBdr>
          <w:top w:val="nil"/>
          <w:left w:val="nil"/>
          <w:bottom w:val="nil"/>
          <w:right w:val="nil"/>
          <w:between w:val="nil"/>
        </w:pBdr>
        <w:spacing w:line="228" w:lineRule="auto"/>
        <w:ind w:left="0" w:hanging="2"/>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   </w:t>
      </w:r>
    </w:p>
    <w:p w14:paraId="3B002971" w14:textId="77777777" w:rsidR="00596669" w:rsidRDefault="00596669">
      <w:pPr>
        <w:pBdr>
          <w:top w:val="nil"/>
          <w:left w:val="nil"/>
          <w:bottom w:val="nil"/>
          <w:right w:val="nil"/>
          <w:between w:val="nil"/>
        </w:pBdr>
        <w:spacing w:line="228" w:lineRule="auto"/>
        <w:ind w:left="0" w:hanging="2"/>
        <w:jc w:val="both"/>
        <w:rPr>
          <w:color w:val="000000"/>
          <w:sz w:val="20"/>
          <w:szCs w:val="20"/>
        </w:rPr>
      </w:pPr>
    </w:p>
    <w:p w14:paraId="3B002972" w14:textId="5045928D" w:rsidR="00596669" w:rsidRDefault="00017828">
      <w:pPr>
        <w:pBdr>
          <w:top w:val="nil"/>
          <w:left w:val="nil"/>
          <w:bottom w:val="nil"/>
          <w:right w:val="nil"/>
          <w:between w:val="nil"/>
        </w:pBdr>
        <w:spacing w:line="228" w:lineRule="auto"/>
        <w:ind w:left="0" w:hanging="2"/>
        <w:jc w:val="both"/>
        <w:rPr>
          <w:color w:val="000000"/>
          <w:sz w:val="20"/>
          <w:szCs w:val="20"/>
        </w:rPr>
      </w:pPr>
      <w:r>
        <w:rPr>
          <w:color w:val="000000"/>
          <w:sz w:val="20"/>
          <w:szCs w:val="20"/>
        </w:rPr>
        <w:t>The figure depicts the steps being followed to reach implementation</w:t>
      </w:r>
    </w:p>
    <w:p w14:paraId="1813FBB3" w14:textId="51ABB8A6" w:rsidR="004312B1" w:rsidRDefault="004312B1">
      <w:pPr>
        <w:pBdr>
          <w:top w:val="nil"/>
          <w:left w:val="nil"/>
          <w:bottom w:val="nil"/>
          <w:right w:val="nil"/>
          <w:between w:val="nil"/>
        </w:pBdr>
        <w:spacing w:line="228" w:lineRule="auto"/>
        <w:ind w:left="0" w:hanging="2"/>
        <w:jc w:val="both"/>
        <w:rPr>
          <w:color w:val="000000"/>
          <w:sz w:val="20"/>
          <w:szCs w:val="20"/>
        </w:rPr>
      </w:pPr>
    </w:p>
    <w:tbl>
      <w:tblPr>
        <w:tblW w:w="48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2"/>
        <w:gridCol w:w="602"/>
        <w:gridCol w:w="602"/>
        <w:gridCol w:w="602"/>
        <w:gridCol w:w="603"/>
        <w:gridCol w:w="603"/>
        <w:gridCol w:w="603"/>
        <w:gridCol w:w="603"/>
      </w:tblGrid>
      <w:tr w:rsidR="004312B1" w14:paraId="26296226" w14:textId="77777777" w:rsidTr="00C50064">
        <w:trPr>
          <w:jc w:val="center"/>
        </w:trPr>
        <w:tc>
          <w:tcPr>
            <w:tcW w:w="602" w:type="dxa"/>
            <w:shd w:val="clear" w:color="auto" w:fill="auto"/>
            <w:tcMar>
              <w:top w:w="100" w:type="dxa"/>
              <w:left w:w="100" w:type="dxa"/>
              <w:bottom w:w="100" w:type="dxa"/>
              <w:right w:w="100" w:type="dxa"/>
            </w:tcMar>
          </w:tcPr>
          <w:p w14:paraId="4272AB91"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CAR ID</w:t>
            </w:r>
          </w:p>
        </w:tc>
        <w:tc>
          <w:tcPr>
            <w:tcW w:w="602" w:type="dxa"/>
            <w:shd w:val="clear" w:color="auto" w:fill="auto"/>
            <w:tcMar>
              <w:top w:w="100" w:type="dxa"/>
              <w:left w:w="100" w:type="dxa"/>
              <w:bottom w:w="100" w:type="dxa"/>
              <w:right w:w="100" w:type="dxa"/>
            </w:tcMar>
          </w:tcPr>
          <w:p w14:paraId="442CB7A3"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Symboling</w:t>
            </w:r>
          </w:p>
        </w:tc>
        <w:tc>
          <w:tcPr>
            <w:tcW w:w="602" w:type="dxa"/>
            <w:shd w:val="clear" w:color="auto" w:fill="auto"/>
            <w:tcMar>
              <w:top w:w="100" w:type="dxa"/>
              <w:left w:w="100" w:type="dxa"/>
              <w:bottom w:w="100" w:type="dxa"/>
              <w:right w:w="100" w:type="dxa"/>
            </w:tcMar>
          </w:tcPr>
          <w:p w14:paraId="028DB984"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Car Name</w:t>
            </w:r>
          </w:p>
        </w:tc>
        <w:tc>
          <w:tcPr>
            <w:tcW w:w="602" w:type="dxa"/>
            <w:shd w:val="clear" w:color="auto" w:fill="auto"/>
            <w:tcMar>
              <w:top w:w="100" w:type="dxa"/>
              <w:left w:w="100" w:type="dxa"/>
              <w:bottom w:w="100" w:type="dxa"/>
              <w:right w:w="100" w:type="dxa"/>
            </w:tcMar>
          </w:tcPr>
          <w:p w14:paraId="1212B381"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Fuel Type</w:t>
            </w:r>
          </w:p>
        </w:tc>
        <w:tc>
          <w:tcPr>
            <w:tcW w:w="602" w:type="dxa"/>
            <w:shd w:val="clear" w:color="auto" w:fill="auto"/>
            <w:tcMar>
              <w:top w:w="100" w:type="dxa"/>
              <w:left w:w="100" w:type="dxa"/>
              <w:bottom w:w="100" w:type="dxa"/>
              <w:right w:w="100" w:type="dxa"/>
            </w:tcMar>
          </w:tcPr>
          <w:p w14:paraId="727D1854"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Aspiration</w:t>
            </w:r>
          </w:p>
        </w:tc>
        <w:tc>
          <w:tcPr>
            <w:tcW w:w="602" w:type="dxa"/>
            <w:shd w:val="clear" w:color="auto" w:fill="auto"/>
            <w:tcMar>
              <w:top w:w="100" w:type="dxa"/>
              <w:left w:w="100" w:type="dxa"/>
              <w:bottom w:w="100" w:type="dxa"/>
              <w:right w:w="100" w:type="dxa"/>
            </w:tcMar>
          </w:tcPr>
          <w:p w14:paraId="441B55C3"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w:t>
            </w:r>
          </w:p>
        </w:tc>
        <w:tc>
          <w:tcPr>
            <w:tcW w:w="602" w:type="dxa"/>
            <w:shd w:val="clear" w:color="auto" w:fill="auto"/>
            <w:tcMar>
              <w:top w:w="100" w:type="dxa"/>
              <w:left w:w="100" w:type="dxa"/>
              <w:bottom w:w="100" w:type="dxa"/>
              <w:right w:w="100" w:type="dxa"/>
            </w:tcMar>
          </w:tcPr>
          <w:p w14:paraId="67B5EE6F"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Horse Power</w:t>
            </w:r>
          </w:p>
        </w:tc>
        <w:tc>
          <w:tcPr>
            <w:tcW w:w="602" w:type="dxa"/>
            <w:shd w:val="clear" w:color="auto" w:fill="auto"/>
            <w:tcMar>
              <w:top w:w="100" w:type="dxa"/>
              <w:left w:w="100" w:type="dxa"/>
              <w:bottom w:w="100" w:type="dxa"/>
              <w:right w:w="100" w:type="dxa"/>
            </w:tcMar>
          </w:tcPr>
          <w:p w14:paraId="4988F4EF"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Price</w:t>
            </w:r>
          </w:p>
        </w:tc>
      </w:tr>
      <w:tr w:rsidR="004312B1" w14:paraId="718C8789" w14:textId="77777777" w:rsidTr="00C50064">
        <w:trPr>
          <w:jc w:val="center"/>
        </w:trPr>
        <w:tc>
          <w:tcPr>
            <w:tcW w:w="602" w:type="dxa"/>
            <w:shd w:val="clear" w:color="auto" w:fill="auto"/>
            <w:tcMar>
              <w:top w:w="100" w:type="dxa"/>
              <w:left w:w="100" w:type="dxa"/>
              <w:bottom w:w="100" w:type="dxa"/>
              <w:right w:w="100" w:type="dxa"/>
            </w:tcMar>
          </w:tcPr>
          <w:p w14:paraId="1CA6FFCF"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1</w:t>
            </w:r>
          </w:p>
        </w:tc>
        <w:tc>
          <w:tcPr>
            <w:tcW w:w="602" w:type="dxa"/>
            <w:shd w:val="clear" w:color="auto" w:fill="auto"/>
            <w:tcMar>
              <w:top w:w="100" w:type="dxa"/>
              <w:left w:w="100" w:type="dxa"/>
              <w:bottom w:w="100" w:type="dxa"/>
              <w:right w:w="100" w:type="dxa"/>
            </w:tcMar>
          </w:tcPr>
          <w:p w14:paraId="4DB05DEC"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3</w:t>
            </w:r>
          </w:p>
        </w:tc>
        <w:tc>
          <w:tcPr>
            <w:tcW w:w="602" w:type="dxa"/>
            <w:shd w:val="clear" w:color="auto" w:fill="auto"/>
            <w:tcMar>
              <w:top w:w="100" w:type="dxa"/>
              <w:left w:w="100" w:type="dxa"/>
              <w:bottom w:w="100" w:type="dxa"/>
              <w:right w:w="100" w:type="dxa"/>
            </w:tcMar>
          </w:tcPr>
          <w:p w14:paraId="021009A5"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Alfa Romero</w:t>
            </w:r>
          </w:p>
        </w:tc>
        <w:tc>
          <w:tcPr>
            <w:tcW w:w="602" w:type="dxa"/>
            <w:shd w:val="clear" w:color="auto" w:fill="auto"/>
            <w:tcMar>
              <w:top w:w="100" w:type="dxa"/>
              <w:left w:w="100" w:type="dxa"/>
              <w:bottom w:w="100" w:type="dxa"/>
              <w:right w:w="100" w:type="dxa"/>
            </w:tcMar>
          </w:tcPr>
          <w:p w14:paraId="3C4EA96D"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gas</w:t>
            </w:r>
          </w:p>
        </w:tc>
        <w:tc>
          <w:tcPr>
            <w:tcW w:w="602" w:type="dxa"/>
            <w:shd w:val="clear" w:color="auto" w:fill="auto"/>
            <w:tcMar>
              <w:top w:w="100" w:type="dxa"/>
              <w:left w:w="100" w:type="dxa"/>
              <w:bottom w:w="100" w:type="dxa"/>
              <w:right w:w="100" w:type="dxa"/>
            </w:tcMar>
          </w:tcPr>
          <w:p w14:paraId="30C69411"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STD</w:t>
            </w:r>
          </w:p>
        </w:tc>
        <w:tc>
          <w:tcPr>
            <w:tcW w:w="602" w:type="dxa"/>
            <w:shd w:val="clear" w:color="auto" w:fill="auto"/>
            <w:tcMar>
              <w:top w:w="100" w:type="dxa"/>
              <w:left w:w="100" w:type="dxa"/>
              <w:bottom w:w="100" w:type="dxa"/>
              <w:right w:w="100" w:type="dxa"/>
            </w:tcMar>
          </w:tcPr>
          <w:p w14:paraId="4D2B1602"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w:t>
            </w:r>
          </w:p>
        </w:tc>
        <w:tc>
          <w:tcPr>
            <w:tcW w:w="602" w:type="dxa"/>
            <w:shd w:val="clear" w:color="auto" w:fill="auto"/>
            <w:tcMar>
              <w:top w:w="100" w:type="dxa"/>
              <w:left w:w="100" w:type="dxa"/>
              <w:bottom w:w="100" w:type="dxa"/>
              <w:right w:w="100" w:type="dxa"/>
            </w:tcMar>
          </w:tcPr>
          <w:p w14:paraId="08F82FA9"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111</w:t>
            </w:r>
          </w:p>
        </w:tc>
        <w:tc>
          <w:tcPr>
            <w:tcW w:w="602" w:type="dxa"/>
            <w:shd w:val="clear" w:color="auto" w:fill="auto"/>
            <w:tcMar>
              <w:top w:w="100" w:type="dxa"/>
              <w:left w:w="100" w:type="dxa"/>
              <w:bottom w:w="100" w:type="dxa"/>
              <w:right w:w="100" w:type="dxa"/>
            </w:tcMar>
          </w:tcPr>
          <w:p w14:paraId="34490D35"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13495</w:t>
            </w:r>
          </w:p>
        </w:tc>
      </w:tr>
      <w:tr w:rsidR="004312B1" w14:paraId="1D50A9A3" w14:textId="77777777" w:rsidTr="00C50064">
        <w:trPr>
          <w:jc w:val="center"/>
        </w:trPr>
        <w:tc>
          <w:tcPr>
            <w:tcW w:w="602" w:type="dxa"/>
            <w:shd w:val="clear" w:color="auto" w:fill="auto"/>
            <w:tcMar>
              <w:top w:w="100" w:type="dxa"/>
              <w:left w:w="100" w:type="dxa"/>
              <w:bottom w:w="100" w:type="dxa"/>
              <w:right w:w="100" w:type="dxa"/>
            </w:tcMar>
          </w:tcPr>
          <w:p w14:paraId="37389871"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2</w:t>
            </w:r>
          </w:p>
        </w:tc>
        <w:tc>
          <w:tcPr>
            <w:tcW w:w="602" w:type="dxa"/>
            <w:shd w:val="clear" w:color="auto" w:fill="auto"/>
            <w:tcMar>
              <w:top w:w="100" w:type="dxa"/>
              <w:left w:w="100" w:type="dxa"/>
              <w:bottom w:w="100" w:type="dxa"/>
              <w:right w:w="100" w:type="dxa"/>
            </w:tcMar>
          </w:tcPr>
          <w:p w14:paraId="113D02B1"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2</w:t>
            </w:r>
          </w:p>
        </w:tc>
        <w:tc>
          <w:tcPr>
            <w:tcW w:w="602" w:type="dxa"/>
            <w:shd w:val="clear" w:color="auto" w:fill="auto"/>
            <w:tcMar>
              <w:top w:w="100" w:type="dxa"/>
              <w:left w:w="100" w:type="dxa"/>
              <w:bottom w:w="100" w:type="dxa"/>
              <w:right w:w="100" w:type="dxa"/>
            </w:tcMar>
          </w:tcPr>
          <w:p w14:paraId="6C9CF965"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Alfa Romero</w:t>
            </w:r>
          </w:p>
        </w:tc>
        <w:tc>
          <w:tcPr>
            <w:tcW w:w="602" w:type="dxa"/>
            <w:shd w:val="clear" w:color="auto" w:fill="auto"/>
            <w:tcMar>
              <w:top w:w="100" w:type="dxa"/>
              <w:left w:w="100" w:type="dxa"/>
              <w:bottom w:w="100" w:type="dxa"/>
              <w:right w:w="100" w:type="dxa"/>
            </w:tcMar>
          </w:tcPr>
          <w:p w14:paraId="5D188144"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gas</w:t>
            </w:r>
          </w:p>
        </w:tc>
        <w:tc>
          <w:tcPr>
            <w:tcW w:w="602" w:type="dxa"/>
            <w:shd w:val="clear" w:color="auto" w:fill="auto"/>
            <w:tcMar>
              <w:top w:w="100" w:type="dxa"/>
              <w:left w:w="100" w:type="dxa"/>
              <w:bottom w:w="100" w:type="dxa"/>
              <w:right w:w="100" w:type="dxa"/>
            </w:tcMar>
          </w:tcPr>
          <w:p w14:paraId="1023E4FF"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STD</w:t>
            </w:r>
          </w:p>
        </w:tc>
        <w:tc>
          <w:tcPr>
            <w:tcW w:w="602" w:type="dxa"/>
            <w:shd w:val="clear" w:color="auto" w:fill="auto"/>
            <w:tcMar>
              <w:top w:w="100" w:type="dxa"/>
              <w:left w:w="100" w:type="dxa"/>
              <w:bottom w:w="100" w:type="dxa"/>
              <w:right w:w="100" w:type="dxa"/>
            </w:tcMar>
          </w:tcPr>
          <w:p w14:paraId="4C14D591"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w:t>
            </w:r>
          </w:p>
        </w:tc>
        <w:tc>
          <w:tcPr>
            <w:tcW w:w="602" w:type="dxa"/>
            <w:shd w:val="clear" w:color="auto" w:fill="auto"/>
            <w:tcMar>
              <w:top w:w="100" w:type="dxa"/>
              <w:left w:w="100" w:type="dxa"/>
              <w:bottom w:w="100" w:type="dxa"/>
              <w:right w:w="100" w:type="dxa"/>
            </w:tcMar>
          </w:tcPr>
          <w:p w14:paraId="5651E7BA"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111</w:t>
            </w:r>
          </w:p>
        </w:tc>
        <w:tc>
          <w:tcPr>
            <w:tcW w:w="602" w:type="dxa"/>
            <w:shd w:val="clear" w:color="auto" w:fill="auto"/>
            <w:tcMar>
              <w:top w:w="100" w:type="dxa"/>
              <w:left w:w="100" w:type="dxa"/>
              <w:bottom w:w="100" w:type="dxa"/>
              <w:right w:w="100" w:type="dxa"/>
            </w:tcMar>
          </w:tcPr>
          <w:p w14:paraId="1F33B26C"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16500</w:t>
            </w:r>
          </w:p>
        </w:tc>
      </w:tr>
      <w:tr w:rsidR="004312B1" w14:paraId="7DBB690C" w14:textId="77777777" w:rsidTr="00C50064">
        <w:trPr>
          <w:jc w:val="center"/>
        </w:trPr>
        <w:tc>
          <w:tcPr>
            <w:tcW w:w="602" w:type="dxa"/>
            <w:shd w:val="clear" w:color="auto" w:fill="auto"/>
            <w:tcMar>
              <w:top w:w="100" w:type="dxa"/>
              <w:left w:w="100" w:type="dxa"/>
              <w:bottom w:w="100" w:type="dxa"/>
              <w:right w:w="100" w:type="dxa"/>
            </w:tcMar>
          </w:tcPr>
          <w:p w14:paraId="3A8881DF"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3</w:t>
            </w:r>
          </w:p>
        </w:tc>
        <w:tc>
          <w:tcPr>
            <w:tcW w:w="602" w:type="dxa"/>
            <w:shd w:val="clear" w:color="auto" w:fill="auto"/>
            <w:tcMar>
              <w:top w:w="100" w:type="dxa"/>
              <w:left w:w="100" w:type="dxa"/>
              <w:bottom w:w="100" w:type="dxa"/>
              <w:right w:w="100" w:type="dxa"/>
            </w:tcMar>
          </w:tcPr>
          <w:p w14:paraId="21EB0F92"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2</w:t>
            </w:r>
          </w:p>
        </w:tc>
        <w:tc>
          <w:tcPr>
            <w:tcW w:w="602" w:type="dxa"/>
            <w:shd w:val="clear" w:color="auto" w:fill="auto"/>
            <w:tcMar>
              <w:top w:w="100" w:type="dxa"/>
              <w:left w:w="100" w:type="dxa"/>
              <w:bottom w:w="100" w:type="dxa"/>
              <w:right w:w="100" w:type="dxa"/>
            </w:tcMar>
          </w:tcPr>
          <w:p w14:paraId="51C1196C"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Audi 100ls</w:t>
            </w:r>
          </w:p>
        </w:tc>
        <w:tc>
          <w:tcPr>
            <w:tcW w:w="602" w:type="dxa"/>
            <w:shd w:val="clear" w:color="auto" w:fill="auto"/>
            <w:tcMar>
              <w:top w:w="100" w:type="dxa"/>
              <w:left w:w="100" w:type="dxa"/>
              <w:bottom w:w="100" w:type="dxa"/>
              <w:right w:w="100" w:type="dxa"/>
            </w:tcMar>
          </w:tcPr>
          <w:p w14:paraId="77F925B7"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gas</w:t>
            </w:r>
          </w:p>
        </w:tc>
        <w:tc>
          <w:tcPr>
            <w:tcW w:w="602" w:type="dxa"/>
            <w:shd w:val="clear" w:color="auto" w:fill="auto"/>
            <w:tcMar>
              <w:top w:w="100" w:type="dxa"/>
              <w:left w:w="100" w:type="dxa"/>
              <w:bottom w:w="100" w:type="dxa"/>
              <w:right w:w="100" w:type="dxa"/>
            </w:tcMar>
          </w:tcPr>
          <w:p w14:paraId="2C28C362"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STD</w:t>
            </w:r>
          </w:p>
        </w:tc>
        <w:tc>
          <w:tcPr>
            <w:tcW w:w="602" w:type="dxa"/>
            <w:shd w:val="clear" w:color="auto" w:fill="auto"/>
            <w:tcMar>
              <w:top w:w="100" w:type="dxa"/>
              <w:left w:w="100" w:type="dxa"/>
              <w:bottom w:w="100" w:type="dxa"/>
              <w:right w:w="100" w:type="dxa"/>
            </w:tcMar>
          </w:tcPr>
          <w:p w14:paraId="32DC61A4"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w:t>
            </w:r>
          </w:p>
        </w:tc>
        <w:tc>
          <w:tcPr>
            <w:tcW w:w="602" w:type="dxa"/>
            <w:shd w:val="clear" w:color="auto" w:fill="auto"/>
            <w:tcMar>
              <w:top w:w="100" w:type="dxa"/>
              <w:left w:w="100" w:type="dxa"/>
              <w:bottom w:w="100" w:type="dxa"/>
              <w:right w:w="100" w:type="dxa"/>
            </w:tcMar>
          </w:tcPr>
          <w:p w14:paraId="4B9A9EA7"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154</w:t>
            </w:r>
          </w:p>
        </w:tc>
        <w:tc>
          <w:tcPr>
            <w:tcW w:w="602" w:type="dxa"/>
            <w:shd w:val="clear" w:color="auto" w:fill="auto"/>
            <w:tcMar>
              <w:top w:w="100" w:type="dxa"/>
              <w:left w:w="100" w:type="dxa"/>
              <w:bottom w:w="100" w:type="dxa"/>
              <w:right w:w="100" w:type="dxa"/>
            </w:tcMar>
          </w:tcPr>
          <w:p w14:paraId="05C550DA"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16500</w:t>
            </w:r>
          </w:p>
        </w:tc>
      </w:tr>
      <w:tr w:rsidR="004312B1" w14:paraId="346843EE" w14:textId="77777777" w:rsidTr="00C50064">
        <w:trPr>
          <w:jc w:val="center"/>
        </w:trPr>
        <w:tc>
          <w:tcPr>
            <w:tcW w:w="602" w:type="dxa"/>
            <w:shd w:val="clear" w:color="auto" w:fill="auto"/>
            <w:tcMar>
              <w:top w:w="100" w:type="dxa"/>
              <w:left w:w="100" w:type="dxa"/>
              <w:bottom w:w="100" w:type="dxa"/>
              <w:right w:w="100" w:type="dxa"/>
            </w:tcMar>
          </w:tcPr>
          <w:p w14:paraId="19B9F7DC"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4</w:t>
            </w:r>
          </w:p>
        </w:tc>
        <w:tc>
          <w:tcPr>
            <w:tcW w:w="602" w:type="dxa"/>
            <w:shd w:val="clear" w:color="auto" w:fill="auto"/>
            <w:tcMar>
              <w:top w:w="100" w:type="dxa"/>
              <w:left w:w="100" w:type="dxa"/>
              <w:bottom w:w="100" w:type="dxa"/>
              <w:right w:w="100" w:type="dxa"/>
            </w:tcMar>
          </w:tcPr>
          <w:p w14:paraId="0E666833"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2</w:t>
            </w:r>
          </w:p>
        </w:tc>
        <w:tc>
          <w:tcPr>
            <w:tcW w:w="602" w:type="dxa"/>
            <w:shd w:val="clear" w:color="auto" w:fill="auto"/>
            <w:tcMar>
              <w:top w:w="100" w:type="dxa"/>
              <w:left w:w="100" w:type="dxa"/>
              <w:bottom w:w="100" w:type="dxa"/>
              <w:right w:w="100" w:type="dxa"/>
            </w:tcMar>
          </w:tcPr>
          <w:p w14:paraId="09B825A0"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Audi 100ls</w:t>
            </w:r>
          </w:p>
        </w:tc>
        <w:tc>
          <w:tcPr>
            <w:tcW w:w="602" w:type="dxa"/>
            <w:shd w:val="clear" w:color="auto" w:fill="auto"/>
            <w:tcMar>
              <w:top w:w="100" w:type="dxa"/>
              <w:left w:w="100" w:type="dxa"/>
              <w:bottom w:w="100" w:type="dxa"/>
              <w:right w:w="100" w:type="dxa"/>
            </w:tcMar>
          </w:tcPr>
          <w:p w14:paraId="78882E55"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gas</w:t>
            </w:r>
          </w:p>
        </w:tc>
        <w:tc>
          <w:tcPr>
            <w:tcW w:w="602" w:type="dxa"/>
            <w:shd w:val="clear" w:color="auto" w:fill="auto"/>
            <w:tcMar>
              <w:top w:w="100" w:type="dxa"/>
              <w:left w:w="100" w:type="dxa"/>
              <w:bottom w:w="100" w:type="dxa"/>
              <w:right w:w="100" w:type="dxa"/>
            </w:tcMar>
          </w:tcPr>
          <w:p w14:paraId="1B667076"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STD</w:t>
            </w:r>
          </w:p>
        </w:tc>
        <w:tc>
          <w:tcPr>
            <w:tcW w:w="602" w:type="dxa"/>
            <w:shd w:val="clear" w:color="auto" w:fill="auto"/>
            <w:tcMar>
              <w:top w:w="100" w:type="dxa"/>
              <w:left w:w="100" w:type="dxa"/>
              <w:bottom w:w="100" w:type="dxa"/>
              <w:right w:w="100" w:type="dxa"/>
            </w:tcMar>
          </w:tcPr>
          <w:p w14:paraId="43F522D4"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w:t>
            </w:r>
          </w:p>
        </w:tc>
        <w:tc>
          <w:tcPr>
            <w:tcW w:w="602" w:type="dxa"/>
            <w:shd w:val="clear" w:color="auto" w:fill="auto"/>
            <w:tcMar>
              <w:top w:w="100" w:type="dxa"/>
              <w:left w:w="100" w:type="dxa"/>
              <w:bottom w:w="100" w:type="dxa"/>
              <w:right w:w="100" w:type="dxa"/>
            </w:tcMar>
          </w:tcPr>
          <w:p w14:paraId="2E45EF31"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102</w:t>
            </w:r>
          </w:p>
        </w:tc>
        <w:tc>
          <w:tcPr>
            <w:tcW w:w="602" w:type="dxa"/>
            <w:shd w:val="clear" w:color="auto" w:fill="auto"/>
            <w:tcMar>
              <w:top w:w="100" w:type="dxa"/>
              <w:left w:w="100" w:type="dxa"/>
              <w:bottom w:w="100" w:type="dxa"/>
              <w:right w:w="100" w:type="dxa"/>
            </w:tcMar>
          </w:tcPr>
          <w:p w14:paraId="4BF5EBEA"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13950</w:t>
            </w:r>
          </w:p>
        </w:tc>
      </w:tr>
      <w:tr w:rsidR="004312B1" w14:paraId="5CAEF5DB" w14:textId="77777777" w:rsidTr="00C50064">
        <w:trPr>
          <w:jc w:val="center"/>
        </w:trPr>
        <w:tc>
          <w:tcPr>
            <w:tcW w:w="602" w:type="dxa"/>
            <w:shd w:val="clear" w:color="auto" w:fill="auto"/>
            <w:tcMar>
              <w:top w:w="100" w:type="dxa"/>
              <w:left w:w="100" w:type="dxa"/>
              <w:bottom w:w="100" w:type="dxa"/>
              <w:right w:w="100" w:type="dxa"/>
            </w:tcMar>
          </w:tcPr>
          <w:p w14:paraId="1F02C5B9"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5</w:t>
            </w:r>
          </w:p>
        </w:tc>
        <w:tc>
          <w:tcPr>
            <w:tcW w:w="602" w:type="dxa"/>
            <w:shd w:val="clear" w:color="auto" w:fill="auto"/>
            <w:tcMar>
              <w:top w:w="100" w:type="dxa"/>
              <w:left w:w="100" w:type="dxa"/>
              <w:bottom w:w="100" w:type="dxa"/>
              <w:right w:w="100" w:type="dxa"/>
            </w:tcMar>
          </w:tcPr>
          <w:p w14:paraId="48680FE4"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2</w:t>
            </w:r>
          </w:p>
        </w:tc>
        <w:tc>
          <w:tcPr>
            <w:tcW w:w="602" w:type="dxa"/>
            <w:shd w:val="clear" w:color="auto" w:fill="auto"/>
            <w:tcMar>
              <w:top w:w="100" w:type="dxa"/>
              <w:left w:w="100" w:type="dxa"/>
              <w:bottom w:w="100" w:type="dxa"/>
              <w:right w:w="100" w:type="dxa"/>
            </w:tcMar>
          </w:tcPr>
          <w:p w14:paraId="5B3674D2"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Audi Fox</w:t>
            </w:r>
          </w:p>
        </w:tc>
        <w:tc>
          <w:tcPr>
            <w:tcW w:w="602" w:type="dxa"/>
            <w:shd w:val="clear" w:color="auto" w:fill="auto"/>
            <w:tcMar>
              <w:top w:w="100" w:type="dxa"/>
              <w:left w:w="100" w:type="dxa"/>
              <w:bottom w:w="100" w:type="dxa"/>
              <w:right w:w="100" w:type="dxa"/>
            </w:tcMar>
          </w:tcPr>
          <w:p w14:paraId="532C71B5"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gas</w:t>
            </w:r>
          </w:p>
        </w:tc>
        <w:tc>
          <w:tcPr>
            <w:tcW w:w="602" w:type="dxa"/>
            <w:shd w:val="clear" w:color="auto" w:fill="auto"/>
            <w:tcMar>
              <w:top w:w="100" w:type="dxa"/>
              <w:left w:w="100" w:type="dxa"/>
              <w:bottom w:w="100" w:type="dxa"/>
              <w:right w:w="100" w:type="dxa"/>
            </w:tcMar>
          </w:tcPr>
          <w:p w14:paraId="6B13094A"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STD</w:t>
            </w:r>
          </w:p>
        </w:tc>
        <w:tc>
          <w:tcPr>
            <w:tcW w:w="602" w:type="dxa"/>
            <w:shd w:val="clear" w:color="auto" w:fill="auto"/>
            <w:tcMar>
              <w:top w:w="100" w:type="dxa"/>
              <w:left w:w="100" w:type="dxa"/>
              <w:bottom w:w="100" w:type="dxa"/>
              <w:right w:w="100" w:type="dxa"/>
            </w:tcMar>
          </w:tcPr>
          <w:p w14:paraId="5458423C"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w:t>
            </w:r>
          </w:p>
        </w:tc>
        <w:tc>
          <w:tcPr>
            <w:tcW w:w="602" w:type="dxa"/>
            <w:shd w:val="clear" w:color="auto" w:fill="auto"/>
            <w:tcMar>
              <w:top w:w="100" w:type="dxa"/>
              <w:left w:w="100" w:type="dxa"/>
              <w:bottom w:w="100" w:type="dxa"/>
              <w:right w:w="100" w:type="dxa"/>
            </w:tcMar>
          </w:tcPr>
          <w:p w14:paraId="58F1D66E"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115</w:t>
            </w:r>
          </w:p>
        </w:tc>
        <w:tc>
          <w:tcPr>
            <w:tcW w:w="602" w:type="dxa"/>
            <w:shd w:val="clear" w:color="auto" w:fill="auto"/>
            <w:tcMar>
              <w:top w:w="100" w:type="dxa"/>
              <w:left w:w="100" w:type="dxa"/>
              <w:bottom w:w="100" w:type="dxa"/>
              <w:right w:w="100" w:type="dxa"/>
            </w:tcMar>
          </w:tcPr>
          <w:p w14:paraId="50BC239C"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17450</w:t>
            </w:r>
          </w:p>
        </w:tc>
      </w:tr>
      <w:tr w:rsidR="004312B1" w14:paraId="1BB32CCB" w14:textId="77777777" w:rsidTr="00C50064">
        <w:trPr>
          <w:jc w:val="center"/>
        </w:trPr>
        <w:tc>
          <w:tcPr>
            <w:tcW w:w="602" w:type="dxa"/>
            <w:shd w:val="clear" w:color="auto" w:fill="auto"/>
            <w:tcMar>
              <w:top w:w="100" w:type="dxa"/>
              <w:left w:w="100" w:type="dxa"/>
              <w:bottom w:w="100" w:type="dxa"/>
              <w:right w:w="100" w:type="dxa"/>
            </w:tcMar>
          </w:tcPr>
          <w:p w14:paraId="3F1AB8C3"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6</w:t>
            </w:r>
          </w:p>
        </w:tc>
        <w:tc>
          <w:tcPr>
            <w:tcW w:w="602" w:type="dxa"/>
            <w:shd w:val="clear" w:color="auto" w:fill="auto"/>
            <w:tcMar>
              <w:top w:w="100" w:type="dxa"/>
              <w:left w:w="100" w:type="dxa"/>
              <w:bottom w:w="100" w:type="dxa"/>
              <w:right w:w="100" w:type="dxa"/>
            </w:tcMar>
          </w:tcPr>
          <w:p w14:paraId="7F2EE162"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1</w:t>
            </w:r>
          </w:p>
        </w:tc>
        <w:tc>
          <w:tcPr>
            <w:tcW w:w="602" w:type="dxa"/>
            <w:shd w:val="clear" w:color="auto" w:fill="auto"/>
            <w:tcMar>
              <w:top w:w="100" w:type="dxa"/>
              <w:left w:w="100" w:type="dxa"/>
              <w:bottom w:w="100" w:type="dxa"/>
              <w:right w:w="100" w:type="dxa"/>
            </w:tcMar>
          </w:tcPr>
          <w:p w14:paraId="448976EB"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Audi 100ls</w:t>
            </w:r>
          </w:p>
        </w:tc>
        <w:tc>
          <w:tcPr>
            <w:tcW w:w="602" w:type="dxa"/>
            <w:shd w:val="clear" w:color="auto" w:fill="auto"/>
            <w:tcMar>
              <w:top w:w="100" w:type="dxa"/>
              <w:left w:w="100" w:type="dxa"/>
              <w:bottom w:w="100" w:type="dxa"/>
              <w:right w:w="100" w:type="dxa"/>
            </w:tcMar>
          </w:tcPr>
          <w:p w14:paraId="68A3FB32"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gas</w:t>
            </w:r>
          </w:p>
        </w:tc>
        <w:tc>
          <w:tcPr>
            <w:tcW w:w="602" w:type="dxa"/>
            <w:shd w:val="clear" w:color="auto" w:fill="auto"/>
            <w:tcMar>
              <w:top w:w="100" w:type="dxa"/>
              <w:left w:w="100" w:type="dxa"/>
              <w:bottom w:w="100" w:type="dxa"/>
              <w:right w:w="100" w:type="dxa"/>
            </w:tcMar>
          </w:tcPr>
          <w:p w14:paraId="75E8A798"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Turbo</w:t>
            </w:r>
          </w:p>
        </w:tc>
        <w:tc>
          <w:tcPr>
            <w:tcW w:w="602" w:type="dxa"/>
            <w:shd w:val="clear" w:color="auto" w:fill="auto"/>
            <w:tcMar>
              <w:top w:w="100" w:type="dxa"/>
              <w:left w:w="100" w:type="dxa"/>
              <w:bottom w:w="100" w:type="dxa"/>
              <w:right w:w="100" w:type="dxa"/>
            </w:tcMar>
          </w:tcPr>
          <w:p w14:paraId="79726AC6"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w:t>
            </w:r>
          </w:p>
        </w:tc>
        <w:tc>
          <w:tcPr>
            <w:tcW w:w="602" w:type="dxa"/>
            <w:shd w:val="clear" w:color="auto" w:fill="auto"/>
            <w:tcMar>
              <w:top w:w="100" w:type="dxa"/>
              <w:left w:w="100" w:type="dxa"/>
              <w:bottom w:w="100" w:type="dxa"/>
              <w:right w:w="100" w:type="dxa"/>
            </w:tcMar>
          </w:tcPr>
          <w:p w14:paraId="3577382C"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110</w:t>
            </w:r>
          </w:p>
        </w:tc>
        <w:tc>
          <w:tcPr>
            <w:tcW w:w="602" w:type="dxa"/>
            <w:shd w:val="clear" w:color="auto" w:fill="auto"/>
            <w:tcMar>
              <w:top w:w="100" w:type="dxa"/>
              <w:left w:w="100" w:type="dxa"/>
              <w:bottom w:w="100" w:type="dxa"/>
              <w:right w:w="100" w:type="dxa"/>
            </w:tcMar>
          </w:tcPr>
          <w:p w14:paraId="39B2CEC5"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15250</w:t>
            </w:r>
          </w:p>
        </w:tc>
      </w:tr>
      <w:tr w:rsidR="004312B1" w14:paraId="055C9DFE" w14:textId="77777777" w:rsidTr="00C50064">
        <w:trPr>
          <w:jc w:val="center"/>
        </w:trPr>
        <w:tc>
          <w:tcPr>
            <w:tcW w:w="602" w:type="dxa"/>
            <w:shd w:val="clear" w:color="auto" w:fill="auto"/>
            <w:tcMar>
              <w:top w:w="100" w:type="dxa"/>
              <w:left w:w="100" w:type="dxa"/>
              <w:bottom w:w="100" w:type="dxa"/>
              <w:right w:w="100" w:type="dxa"/>
            </w:tcMar>
          </w:tcPr>
          <w:p w14:paraId="43CA1753"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7</w:t>
            </w:r>
          </w:p>
        </w:tc>
        <w:tc>
          <w:tcPr>
            <w:tcW w:w="602" w:type="dxa"/>
            <w:shd w:val="clear" w:color="auto" w:fill="auto"/>
            <w:tcMar>
              <w:top w:w="100" w:type="dxa"/>
              <w:left w:w="100" w:type="dxa"/>
              <w:bottom w:w="100" w:type="dxa"/>
              <w:right w:w="100" w:type="dxa"/>
            </w:tcMar>
          </w:tcPr>
          <w:p w14:paraId="3AEDB21B"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1</w:t>
            </w:r>
          </w:p>
        </w:tc>
        <w:tc>
          <w:tcPr>
            <w:tcW w:w="602" w:type="dxa"/>
            <w:shd w:val="clear" w:color="auto" w:fill="auto"/>
            <w:tcMar>
              <w:top w:w="100" w:type="dxa"/>
              <w:left w:w="100" w:type="dxa"/>
              <w:bottom w:w="100" w:type="dxa"/>
              <w:right w:w="100" w:type="dxa"/>
            </w:tcMar>
          </w:tcPr>
          <w:p w14:paraId="4BD67F50"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Audi 5000</w:t>
            </w:r>
          </w:p>
        </w:tc>
        <w:tc>
          <w:tcPr>
            <w:tcW w:w="602" w:type="dxa"/>
            <w:shd w:val="clear" w:color="auto" w:fill="auto"/>
            <w:tcMar>
              <w:top w:w="100" w:type="dxa"/>
              <w:left w:w="100" w:type="dxa"/>
              <w:bottom w:w="100" w:type="dxa"/>
              <w:right w:w="100" w:type="dxa"/>
            </w:tcMar>
          </w:tcPr>
          <w:p w14:paraId="7EDF012B"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gas</w:t>
            </w:r>
          </w:p>
        </w:tc>
        <w:tc>
          <w:tcPr>
            <w:tcW w:w="602" w:type="dxa"/>
            <w:shd w:val="clear" w:color="auto" w:fill="auto"/>
            <w:tcMar>
              <w:top w:w="100" w:type="dxa"/>
              <w:left w:w="100" w:type="dxa"/>
              <w:bottom w:w="100" w:type="dxa"/>
              <w:right w:w="100" w:type="dxa"/>
            </w:tcMar>
          </w:tcPr>
          <w:p w14:paraId="4C3CB80B"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Turbo</w:t>
            </w:r>
          </w:p>
        </w:tc>
        <w:tc>
          <w:tcPr>
            <w:tcW w:w="602" w:type="dxa"/>
            <w:shd w:val="clear" w:color="auto" w:fill="auto"/>
            <w:tcMar>
              <w:top w:w="100" w:type="dxa"/>
              <w:left w:w="100" w:type="dxa"/>
              <w:bottom w:w="100" w:type="dxa"/>
              <w:right w:w="100" w:type="dxa"/>
            </w:tcMar>
          </w:tcPr>
          <w:p w14:paraId="506D6DB7"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w:t>
            </w:r>
          </w:p>
        </w:tc>
        <w:tc>
          <w:tcPr>
            <w:tcW w:w="602" w:type="dxa"/>
            <w:shd w:val="clear" w:color="auto" w:fill="auto"/>
            <w:tcMar>
              <w:top w:w="100" w:type="dxa"/>
              <w:left w:w="100" w:type="dxa"/>
              <w:bottom w:w="100" w:type="dxa"/>
              <w:right w:w="100" w:type="dxa"/>
            </w:tcMar>
          </w:tcPr>
          <w:p w14:paraId="1116D8A7"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110</w:t>
            </w:r>
          </w:p>
        </w:tc>
        <w:tc>
          <w:tcPr>
            <w:tcW w:w="602" w:type="dxa"/>
            <w:shd w:val="clear" w:color="auto" w:fill="auto"/>
            <w:tcMar>
              <w:top w:w="100" w:type="dxa"/>
              <w:left w:w="100" w:type="dxa"/>
              <w:bottom w:w="100" w:type="dxa"/>
              <w:right w:w="100" w:type="dxa"/>
            </w:tcMar>
          </w:tcPr>
          <w:p w14:paraId="348249F9" w14:textId="77777777" w:rsidR="004312B1" w:rsidRDefault="004312B1" w:rsidP="00C50064">
            <w:pPr>
              <w:widowControl w:val="0"/>
              <w:rPr>
                <w:rFonts w:ascii="Palatino Linotype" w:eastAsia="Palatino Linotype" w:hAnsi="Palatino Linotype" w:cs="Palatino Linotype"/>
                <w:sz w:val="12"/>
                <w:szCs w:val="12"/>
              </w:rPr>
            </w:pPr>
            <w:r>
              <w:rPr>
                <w:rFonts w:ascii="Palatino Linotype" w:eastAsia="Palatino Linotype" w:hAnsi="Palatino Linotype" w:cs="Palatino Linotype"/>
                <w:sz w:val="12"/>
                <w:szCs w:val="12"/>
              </w:rPr>
              <w:t>17710</w:t>
            </w:r>
          </w:p>
        </w:tc>
      </w:tr>
    </w:tbl>
    <w:p w14:paraId="4D25C628" w14:textId="77777777" w:rsidR="004312B1" w:rsidRDefault="004312B1" w:rsidP="004312B1">
      <w:pPr>
        <w:spacing w:line="228" w:lineRule="auto"/>
        <w:jc w:val="both"/>
        <w:rPr>
          <w:rFonts w:ascii="Palatino Linotype" w:eastAsia="Palatino Linotype" w:hAnsi="Palatino Linotype" w:cs="Palatino Linotype"/>
          <w:sz w:val="12"/>
          <w:szCs w:val="12"/>
        </w:rPr>
      </w:pPr>
    </w:p>
    <w:p w14:paraId="3D2FBECE" w14:textId="77777777" w:rsidR="004312B1" w:rsidRDefault="004312B1" w:rsidP="004312B1">
      <w:pPr>
        <w:pBdr>
          <w:top w:val="nil"/>
          <w:left w:val="nil"/>
          <w:bottom w:val="nil"/>
          <w:right w:val="nil"/>
          <w:between w:val="nil"/>
        </w:pBdr>
        <w:spacing w:line="228" w:lineRule="auto"/>
        <w:ind w:left="0" w:right="-400" w:hanging="2"/>
        <w:jc w:val="center"/>
        <w:rPr>
          <w:sz w:val="20"/>
          <w:szCs w:val="20"/>
        </w:rPr>
      </w:pPr>
      <w:sdt>
        <w:sdtPr>
          <w:tag w:val="goog_rdk_0"/>
          <w:id w:val="294565196"/>
          <w:showingPlcHdr/>
        </w:sdtPr>
        <w:sdtContent>
          <w:r>
            <w:t xml:space="preserve">     </w:t>
          </w:r>
          <w:commentRangeStart w:id="0"/>
        </w:sdtContent>
      </w:sdt>
      <w:r>
        <w:rPr>
          <w:sz w:val="20"/>
          <w:szCs w:val="20"/>
        </w:rPr>
        <w:t>Variables used in Data Set</w:t>
      </w:r>
      <w:commentRangeEnd w:id="0"/>
      <w:r>
        <w:commentReference w:id="0"/>
      </w:r>
    </w:p>
    <w:p w14:paraId="34C6D546" w14:textId="77777777" w:rsidR="004312B1" w:rsidRDefault="004312B1">
      <w:pPr>
        <w:pBdr>
          <w:top w:val="nil"/>
          <w:left w:val="nil"/>
          <w:bottom w:val="nil"/>
          <w:right w:val="nil"/>
          <w:between w:val="nil"/>
        </w:pBdr>
        <w:spacing w:line="228" w:lineRule="auto"/>
        <w:ind w:left="0" w:hanging="2"/>
        <w:jc w:val="both"/>
        <w:rPr>
          <w:color w:val="000000"/>
          <w:sz w:val="20"/>
          <w:szCs w:val="20"/>
        </w:rPr>
      </w:pPr>
    </w:p>
    <w:p w14:paraId="43D7A21B" w14:textId="7C932A33" w:rsidR="004312B1" w:rsidRDefault="004312B1">
      <w:pPr>
        <w:pBdr>
          <w:top w:val="nil"/>
          <w:left w:val="nil"/>
          <w:bottom w:val="nil"/>
          <w:right w:val="nil"/>
          <w:between w:val="nil"/>
        </w:pBdr>
        <w:spacing w:line="228" w:lineRule="auto"/>
        <w:ind w:left="0" w:hanging="2"/>
        <w:jc w:val="both"/>
        <w:rPr>
          <w:color w:val="000000"/>
          <w:sz w:val="20"/>
          <w:szCs w:val="20"/>
        </w:rPr>
      </w:pPr>
      <w:r>
        <w:rPr>
          <w:color w:val="000000"/>
          <w:sz w:val="20"/>
          <w:szCs w:val="20"/>
        </w:rPr>
        <w:t>These are the variables we have in the Dataset</w:t>
      </w:r>
    </w:p>
    <w:p w14:paraId="3B00297E" w14:textId="77777777" w:rsidR="00596669" w:rsidRDefault="00596669">
      <w:pPr>
        <w:pBdr>
          <w:top w:val="nil"/>
          <w:left w:val="nil"/>
          <w:bottom w:val="nil"/>
          <w:right w:val="nil"/>
          <w:between w:val="nil"/>
        </w:pBdr>
        <w:spacing w:line="228" w:lineRule="auto"/>
        <w:ind w:left="0" w:hanging="2"/>
        <w:jc w:val="both"/>
        <w:rPr>
          <w:rFonts w:ascii="Palatino Linotype" w:eastAsia="Palatino Linotype" w:hAnsi="Palatino Linotype" w:cs="Palatino Linotype"/>
          <w:color w:val="000000"/>
          <w:sz w:val="18"/>
          <w:szCs w:val="18"/>
        </w:rPr>
      </w:pPr>
    </w:p>
    <w:p w14:paraId="3B002985" w14:textId="77777777" w:rsidR="00596669" w:rsidRDefault="00017828">
      <w:pPr>
        <w:pBdr>
          <w:top w:val="nil"/>
          <w:left w:val="nil"/>
          <w:bottom w:val="nil"/>
          <w:right w:val="nil"/>
          <w:between w:val="nil"/>
        </w:pBdr>
        <w:spacing w:line="228" w:lineRule="auto"/>
        <w:ind w:left="0" w:hanging="2"/>
        <w:jc w:val="both"/>
        <w:rPr>
          <w:color w:val="000000"/>
          <w:sz w:val="20"/>
          <w:szCs w:val="20"/>
        </w:rPr>
      </w:pPr>
      <w:r>
        <w:rPr>
          <w:color w:val="000000"/>
          <w:sz w:val="20"/>
          <w:szCs w:val="20"/>
        </w:rPr>
        <w:tab/>
        <w:t>Car Price</w:t>
      </w:r>
    </w:p>
    <w:p w14:paraId="3B002986" w14:textId="77777777" w:rsidR="00596669" w:rsidRDefault="00017828">
      <w:pPr>
        <w:pBdr>
          <w:top w:val="nil"/>
          <w:left w:val="nil"/>
          <w:bottom w:val="nil"/>
          <w:right w:val="nil"/>
          <w:between w:val="nil"/>
        </w:pBdr>
        <w:spacing w:line="228" w:lineRule="auto"/>
        <w:ind w:left="0" w:hanging="2"/>
        <w:jc w:val="both"/>
        <w:rPr>
          <w:color w:val="000000"/>
          <w:sz w:val="20"/>
          <w:szCs w:val="20"/>
        </w:rPr>
      </w:pPr>
      <w:r>
        <w:rPr>
          <w:color w:val="000000"/>
          <w:sz w:val="20"/>
          <w:szCs w:val="20"/>
        </w:rPr>
        <w:t xml:space="preserve">We have taken over 200 cars into consideration in order to predict their prices with their corresponding variables. What we learnt from the data set can be simply interpreted through </w:t>
      </w:r>
      <w:r>
        <w:rPr>
          <w:color w:val="000000"/>
          <w:sz w:val="20"/>
          <w:szCs w:val="20"/>
        </w:rPr>
        <w:t>this word cloud. Nissan and Toyota have reigned our data set and have come out triumphed when it comes to pricing.</w:t>
      </w:r>
    </w:p>
    <w:p w14:paraId="3B002987" w14:textId="77777777" w:rsidR="00596669" w:rsidRDefault="00596669">
      <w:pPr>
        <w:pBdr>
          <w:top w:val="nil"/>
          <w:left w:val="nil"/>
          <w:bottom w:val="nil"/>
          <w:right w:val="nil"/>
          <w:between w:val="nil"/>
        </w:pBdr>
        <w:spacing w:line="228" w:lineRule="auto"/>
        <w:ind w:left="0" w:hanging="2"/>
        <w:jc w:val="both"/>
        <w:rPr>
          <w:color w:val="000000"/>
          <w:sz w:val="20"/>
          <w:szCs w:val="20"/>
        </w:rPr>
      </w:pPr>
    </w:p>
    <w:p w14:paraId="3B002988" w14:textId="77777777" w:rsidR="00596669" w:rsidRDefault="00017828" w:rsidP="001B4622">
      <w:pPr>
        <w:pBdr>
          <w:top w:val="nil"/>
          <w:left w:val="nil"/>
          <w:bottom w:val="nil"/>
          <w:right w:val="nil"/>
          <w:between w:val="nil"/>
        </w:pBdr>
        <w:spacing w:line="228" w:lineRule="auto"/>
        <w:ind w:left="0" w:hanging="2"/>
        <w:jc w:val="center"/>
        <w:rPr>
          <w:rFonts w:ascii="Palatino Linotype" w:eastAsia="Palatino Linotype" w:hAnsi="Palatino Linotype" w:cs="Palatino Linotype"/>
          <w:color w:val="000000"/>
          <w:sz w:val="20"/>
          <w:szCs w:val="20"/>
        </w:rPr>
      </w:pPr>
      <w:r>
        <w:rPr>
          <w:rFonts w:ascii="Palatino Linotype" w:eastAsia="Palatino Linotype" w:hAnsi="Palatino Linotype" w:cs="Palatino Linotype"/>
          <w:noProof/>
          <w:color w:val="000000"/>
          <w:sz w:val="20"/>
          <w:szCs w:val="20"/>
        </w:rPr>
        <w:drawing>
          <wp:inline distT="0" distB="0" distL="114300" distR="114300" wp14:anchorId="3B002A5E" wp14:editId="3B002A5F">
            <wp:extent cx="2561590" cy="1623695"/>
            <wp:effectExtent l="0" t="0" r="0" b="0"/>
            <wp:docPr id="104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2561590" cy="1623695"/>
                    </a:xfrm>
                    <a:prstGeom prst="rect">
                      <a:avLst/>
                    </a:prstGeom>
                    <a:ln/>
                  </pic:spPr>
                </pic:pic>
              </a:graphicData>
            </a:graphic>
          </wp:inline>
        </w:drawing>
      </w:r>
    </w:p>
    <w:p w14:paraId="3B002989" w14:textId="50D3AE52" w:rsidR="00596669" w:rsidRDefault="00017828" w:rsidP="001B4622">
      <w:pPr>
        <w:pBdr>
          <w:top w:val="nil"/>
          <w:left w:val="nil"/>
          <w:bottom w:val="nil"/>
          <w:right w:val="nil"/>
          <w:between w:val="nil"/>
        </w:pBdr>
        <w:spacing w:line="228" w:lineRule="auto"/>
        <w:ind w:left="0" w:hanging="2"/>
        <w:jc w:val="center"/>
        <w:rPr>
          <w:color w:val="000000"/>
          <w:sz w:val="20"/>
          <w:szCs w:val="20"/>
        </w:rPr>
      </w:pPr>
      <w:r>
        <w:rPr>
          <w:color w:val="000000"/>
          <w:sz w:val="20"/>
          <w:szCs w:val="20"/>
        </w:rPr>
        <w:t>Figure 2.1 Word Cloud of the data set</w:t>
      </w:r>
    </w:p>
    <w:p w14:paraId="3B00298A" w14:textId="77777777" w:rsidR="00596669" w:rsidRDefault="00596669">
      <w:pPr>
        <w:pBdr>
          <w:top w:val="nil"/>
          <w:left w:val="nil"/>
          <w:bottom w:val="nil"/>
          <w:right w:val="nil"/>
          <w:between w:val="nil"/>
        </w:pBdr>
        <w:spacing w:line="228" w:lineRule="auto"/>
        <w:ind w:left="0" w:hanging="2"/>
        <w:jc w:val="both"/>
        <w:rPr>
          <w:color w:val="000000"/>
          <w:sz w:val="20"/>
          <w:szCs w:val="20"/>
        </w:rPr>
      </w:pPr>
    </w:p>
    <w:p w14:paraId="3B00298D" w14:textId="538C1A53" w:rsidR="00596669" w:rsidRPr="00697ACE" w:rsidRDefault="00017828">
      <w:pPr>
        <w:pBdr>
          <w:top w:val="nil"/>
          <w:left w:val="nil"/>
          <w:bottom w:val="nil"/>
          <w:right w:val="nil"/>
          <w:between w:val="nil"/>
        </w:pBdr>
        <w:spacing w:line="228" w:lineRule="auto"/>
        <w:ind w:left="0" w:right="-400" w:hanging="2"/>
        <w:jc w:val="both"/>
        <w:rPr>
          <w:color w:val="000000"/>
          <w:sz w:val="20"/>
          <w:szCs w:val="20"/>
        </w:rPr>
      </w:pPr>
      <w:r>
        <w:rPr>
          <w:color w:val="000000"/>
          <w:sz w:val="20"/>
          <w:szCs w:val="20"/>
        </w:rPr>
        <w:t>The following table shows the variables being used in the study and the corresponding values obtained against them</w:t>
      </w:r>
      <w:r w:rsidR="00320AF2">
        <w:rPr>
          <w:color w:val="000000"/>
          <w:sz w:val="20"/>
          <w:szCs w:val="20"/>
        </w:rPr>
        <w:t>. We have shown in the table but this is a easy to read way to get idea of all companies</w:t>
      </w:r>
    </w:p>
    <w:p w14:paraId="3B00298E" w14:textId="77777777" w:rsidR="00596669" w:rsidRDefault="00596669">
      <w:pPr>
        <w:spacing w:line="228" w:lineRule="auto"/>
        <w:jc w:val="both"/>
        <w:rPr>
          <w:rFonts w:ascii="Palatino Linotype" w:eastAsia="Palatino Linotype" w:hAnsi="Palatino Linotype" w:cs="Palatino Linotype"/>
          <w:sz w:val="12"/>
          <w:szCs w:val="12"/>
        </w:rPr>
      </w:pPr>
    </w:p>
    <w:p w14:paraId="3B0029D9" w14:textId="77777777" w:rsidR="00596669" w:rsidRDefault="00596669">
      <w:pPr>
        <w:pBdr>
          <w:top w:val="nil"/>
          <w:left w:val="nil"/>
          <w:bottom w:val="nil"/>
          <w:right w:val="nil"/>
          <w:between w:val="nil"/>
        </w:pBdr>
        <w:spacing w:line="228" w:lineRule="auto"/>
        <w:ind w:left="0" w:right="-400" w:hanging="2"/>
        <w:jc w:val="center"/>
        <w:rPr>
          <w:sz w:val="20"/>
          <w:szCs w:val="20"/>
        </w:rPr>
      </w:pPr>
    </w:p>
    <w:p w14:paraId="3B0029DA" w14:textId="77777777" w:rsidR="00596669" w:rsidRDefault="00017828">
      <w:pPr>
        <w:pBdr>
          <w:top w:val="nil"/>
          <w:left w:val="nil"/>
          <w:bottom w:val="nil"/>
          <w:right w:val="nil"/>
          <w:between w:val="nil"/>
        </w:pBdr>
        <w:spacing w:line="228" w:lineRule="auto"/>
        <w:ind w:left="0" w:right="-400" w:hanging="2"/>
        <w:jc w:val="center"/>
        <w:rPr>
          <w:sz w:val="20"/>
          <w:szCs w:val="20"/>
        </w:rPr>
      </w:pPr>
      <w:r>
        <w:rPr>
          <w:noProof/>
          <w:sz w:val="20"/>
          <w:szCs w:val="20"/>
        </w:rPr>
        <w:drawing>
          <wp:inline distT="114300" distB="114300" distL="114300" distR="114300" wp14:anchorId="3B002A60" wp14:editId="3B002A61">
            <wp:extent cx="3057525" cy="1549400"/>
            <wp:effectExtent l="0" t="0" r="0" b="0"/>
            <wp:docPr id="104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3057525" cy="1549400"/>
                    </a:xfrm>
                    <a:prstGeom prst="rect">
                      <a:avLst/>
                    </a:prstGeom>
                    <a:ln/>
                  </pic:spPr>
                </pic:pic>
              </a:graphicData>
            </a:graphic>
          </wp:inline>
        </w:drawing>
      </w:r>
    </w:p>
    <w:p w14:paraId="5768A5CF" w14:textId="77777777" w:rsidR="007F14A3" w:rsidRDefault="007F14A3">
      <w:pPr>
        <w:pBdr>
          <w:top w:val="nil"/>
          <w:left w:val="nil"/>
          <w:bottom w:val="nil"/>
          <w:right w:val="nil"/>
          <w:between w:val="nil"/>
        </w:pBdr>
        <w:spacing w:line="228" w:lineRule="auto"/>
        <w:ind w:left="0" w:right="-400" w:hanging="2"/>
        <w:jc w:val="center"/>
        <w:rPr>
          <w:sz w:val="20"/>
          <w:szCs w:val="20"/>
        </w:rPr>
      </w:pPr>
    </w:p>
    <w:p w14:paraId="3B0029DB" w14:textId="17528222" w:rsidR="00596669" w:rsidRDefault="00017828">
      <w:pPr>
        <w:pBdr>
          <w:top w:val="nil"/>
          <w:left w:val="nil"/>
          <w:bottom w:val="nil"/>
          <w:right w:val="nil"/>
          <w:between w:val="nil"/>
        </w:pBdr>
        <w:spacing w:line="228" w:lineRule="auto"/>
        <w:ind w:left="0" w:right="-400" w:hanging="2"/>
        <w:jc w:val="center"/>
        <w:rPr>
          <w:sz w:val="20"/>
          <w:szCs w:val="20"/>
        </w:rPr>
      </w:pPr>
      <w:r>
        <w:rPr>
          <w:sz w:val="20"/>
          <w:szCs w:val="20"/>
        </w:rPr>
        <w:t>Column in Images (Easy to Read)</w:t>
      </w:r>
    </w:p>
    <w:p w14:paraId="5357132A" w14:textId="3EF8B1C7" w:rsidR="00B96400" w:rsidRDefault="00B96400">
      <w:pPr>
        <w:pBdr>
          <w:top w:val="nil"/>
          <w:left w:val="nil"/>
          <w:bottom w:val="nil"/>
          <w:right w:val="nil"/>
          <w:between w:val="nil"/>
        </w:pBdr>
        <w:spacing w:line="228" w:lineRule="auto"/>
        <w:ind w:left="0" w:right="-400" w:hanging="2"/>
        <w:jc w:val="center"/>
        <w:rPr>
          <w:sz w:val="20"/>
          <w:szCs w:val="20"/>
        </w:rPr>
      </w:pPr>
      <w:r>
        <w:rPr>
          <w:sz w:val="20"/>
          <w:szCs w:val="20"/>
        </w:rPr>
        <w:t>We have CAR ID in rows, Company name, Model name</w:t>
      </w:r>
    </w:p>
    <w:p w14:paraId="3A9FD782" w14:textId="41FCEE4B" w:rsidR="00B96580" w:rsidRDefault="00B96580">
      <w:pPr>
        <w:pBdr>
          <w:top w:val="nil"/>
          <w:left w:val="nil"/>
          <w:bottom w:val="nil"/>
          <w:right w:val="nil"/>
          <w:between w:val="nil"/>
        </w:pBdr>
        <w:spacing w:line="228" w:lineRule="auto"/>
        <w:ind w:left="0" w:right="-400" w:hanging="2"/>
        <w:jc w:val="center"/>
        <w:rPr>
          <w:sz w:val="20"/>
          <w:szCs w:val="20"/>
        </w:rPr>
      </w:pPr>
    </w:p>
    <w:p w14:paraId="09B281CB" w14:textId="7E610BA1" w:rsidR="005D3761" w:rsidRPr="005D3761" w:rsidRDefault="00B96580" w:rsidP="005D3761">
      <w:pPr>
        <w:pStyle w:val="ListParagraph"/>
        <w:numPr>
          <w:ilvl w:val="0"/>
          <w:numId w:val="5"/>
        </w:numPr>
        <w:pBdr>
          <w:top w:val="nil"/>
          <w:left w:val="nil"/>
          <w:bottom w:val="nil"/>
          <w:right w:val="nil"/>
          <w:between w:val="nil"/>
        </w:pBdr>
        <w:spacing w:line="228" w:lineRule="auto"/>
        <w:ind w:leftChars="0" w:right="-400" w:firstLineChars="0"/>
        <w:rPr>
          <w:sz w:val="20"/>
          <w:szCs w:val="20"/>
        </w:rPr>
      </w:pPr>
      <w:r w:rsidRPr="00D06472">
        <w:rPr>
          <w:rFonts w:ascii="Helvetica Neue" w:eastAsia="Helvetica Neue" w:hAnsi="Helvetica Neue" w:cs="Helvetica Neue"/>
          <w:b/>
          <w:color w:val="00629B"/>
          <w:sz w:val="20"/>
          <w:szCs w:val="20"/>
        </w:rPr>
        <w:t>PREPROCESSIN</w:t>
      </w:r>
      <w:r w:rsidR="005D3761">
        <w:rPr>
          <w:rFonts w:ascii="Helvetica Neue" w:eastAsia="Helvetica Neue" w:hAnsi="Helvetica Neue" w:cs="Helvetica Neue"/>
          <w:b/>
          <w:color w:val="00629B"/>
          <w:sz w:val="20"/>
          <w:szCs w:val="20"/>
        </w:rPr>
        <w:t>G</w:t>
      </w:r>
    </w:p>
    <w:p w14:paraId="6C081C9E" w14:textId="0E3EC06E" w:rsidR="005D3761" w:rsidRDefault="005D3761" w:rsidP="005D3761">
      <w:pPr>
        <w:pStyle w:val="ListParagraph"/>
        <w:pBdr>
          <w:top w:val="nil"/>
          <w:left w:val="nil"/>
          <w:bottom w:val="nil"/>
          <w:right w:val="nil"/>
          <w:between w:val="nil"/>
        </w:pBdr>
        <w:spacing w:line="228" w:lineRule="auto"/>
        <w:ind w:leftChars="0" w:left="718" w:right="-400" w:firstLineChars="0" w:firstLine="0"/>
        <w:rPr>
          <w:rFonts w:ascii="Helvetica Neue" w:eastAsia="Helvetica Neue" w:hAnsi="Helvetica Neue" w:cs="Helvetica Neue"/>
          <w:b/>
          <w:color w:val="00629B"/>
          <w:sz w:val="20"/>
          <w:szCs w:val="20"/>
        </w:rPr>
      </w:pPr>
    </w:p>
    <w:p w14:paraId="1868E626" w14:textId="37829C46" w:rsidR="005D3761" w:rsidRDefault="005D3761" w:rsidP="005D3761">
      <w:pPr>
        <w:pStyle w:val="ListParagraph"/>
        <w:pBdr>
          <w:top w:val="nil"/>
          <w:left w:val="nil"/>
          <w:bottom w:val="nil"/>
          <w:right w:val="nil"/>
          <w:between w:val="nil"/>
        </w:pBdr>
        <w:spacing w:line="228" w:lineRule="auto"/>
        <w:ind w:leftChars="0" w:left="718" w:right="-400" w:firstLineChars="0" w:firstLine="0"/>
        <w:rPr>
          <w:sz w:val="20"/>
          <w:szCs w:val="20"/>
        </w:rPr>
      </w:pPr>
      <w:r>
        <w:rPr>
          <w:sz w:val="20"/>
          <w:szCs w:val="20"/>
        </w:rPr>
        <w:t>In the preprocessing we had to remove some rows and split some rows.</w:t>
      </w:r>
    </w:p>
    <w:p w14:paraId="28B1EB85" w14:textId="7A2A7ABE" w:rsidR="005D3761" w:rsidRDefault="005D3761" w:rsidP="005D3761">
      <w:pPr>
        <w:pStyle w:val="ListParagraph"/>
        <w:pBdr>
          <w:top w:val="nil"/>
          <w:left w:val="nil"/>
          <w:bottom w:val="nil"/>
          <w:right w:val="nil"/>
          <w:between w:val="nil"/>
        </w:pBdr>
        <w:spacing w:line="228" w:lineRule="auto"/>
        <w:ind w:leftChars="0" w:left="718" w:right="-400" w:firstLineChars="0" w:firstLine="0"/>
        <w:rPr>
          <w:sz w:val="20"/>
          <w:szCs w:val="20"/>
        </w:rPr>
      </w:pPr>
      <w:r>
        <w:rPr>
          <w:sz w:val="20"/>
          <w:szCs w:val="20"/>
        </w:rPr>
        <w:t xml:space="preserve">Like in the Data set, Name of Car were and Model were </w:t>
      </w:r>
      <w:commentRangeStart w:id="1"/>
      <w:r>
        <w:rPr>
          <w:sz w:val="20"/>
          <w:szCs w:val="20"/>
        </w:rPr>
        <w:t xml:space="preserve">merged </w:t>
      </w:r>
      <w:commentRangeEnd w:id="1"/>
      <w:r w:rsidR="00B23203">
        <w:rPr>
          <w:rStyle w:val="CommentReference"/>
        </w:rPr>
        <w:commentReference w:id="1"/>
      </w:r>
      <w:r>
        <w:rPr>
          <w:sz w:val="20"/>
          <w:szCs w:val="20"/>
        </w:rPr>
        <w:t xml:space="preserve">in one </w:t>
      </w:r>
      <w:r w:rsidR="00B23203">
        <w:rPr>
          <w:sz w:val="20"/>
          <w:szCs w:val="20"/>
        </w:rPr>
        <w:t>column</w:t>
      </w:r>
      <w:r>
        <w:rPr>
          <w:sz w:val="20"/>
          <w:szCs w:val="20"/>
        </w:rPr>
        <w:t xml:space="preserve"> so we had </w:t>
      </w:r>
      <w:commentRangeStart w:id="2"/>
      <w:r>
        <w:rPr>
          <w:sz w:val="20"/>
          <w:szCs w:val="20"/>
        </w:rPr>
        <w:t>to split Company Names and Model names</w:t>
      </w:r>
      <w:commentRangeEnd w:id="2"/>
      <w:r w:rsidR="00B23203">
        <w:rPr>
          <w:rStyle w:val="CommentReference"/>
        </w:rPr>
        <w:commentReference w:id="2"/>
      </w:r>
    </w:p>
    <w:p w14:paraId="24C675CA" w14:textId="595749F8" w:rsidR="00697ACE" w:rsidRDefault="00B23203" w:rsidP="005D3761">
      <w:pPr>
        <w:pStyle w:val="ListParagraph"/>
        <w:pBdr>
          <w:top w:val="nil"/>
          <w:left w:val="nil"/>
          <w:bottom w:val="nil"/>
          <w:right w:val="nil"/>
          <w:between w:val="nil"/>
        </w:pBdr>
        <w:spacing w:line="228" w:lineRule="auto"/>
        <w:ind w:leftChars="0" w:left="718" w:right="-400" w:firstLineChars="0" w:firstLine="0"/>
        <w:rPr>
          <w:sz w:val="20"/>
          <w:szCs w:val="20"/>
        </w:rPr>
      </w:pPr>
      <w:r>
        <w:rPr>
          <w:noProof/>
          <w:sz w:val="20"/>
          <w:szCs w:val="20"/>
        </w:rPr>
        <w:drawing>
          <wp:inline distT="0" distB="0" distL="0" distR="0" wp14:anchorId="3045ABD6" wp14:editId="7BA61117">
            <wp:extent cx="2959100" cy="15017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9100" cy="1501775"/>
                    </a:xfrm>
                    <a:prstGeom prst="rect">
                      <a:avLst/>
                    </a:prstGeom>
                    <a:noFill/>
                    <a:ln>
                      <a:noFill/>
                    </a:ln>
                  </pic:spPr>
                </pic:pic>
              </a:graphicData>
            </a:graphic>
          </wp:inline>
        </w:drawing>
      </w:r>
    </w:p>
    <w:p w14:paraId="04BDA4CF" w14:textId="5CBD2BC5" w:rsidR="00B23203" w:rsidRDefault="00B23203" w:rsidP="005D3761">
      <w:pPr>
        <w:pStyle w:val="ListParagraph"/>
        <w:pBdr>
          <w:top w:val="nil"/>
          <w:left w:val="nil"/>
          <w:bottom w:val="nil"/>
          <w:right w:val="nil"/>
          <w:between w:val="nil"/>
        </w:pBdr>
        <w:spacing w:line="228" w:lineRule="auto"/>
        <w:ind w:leftChars="0" w:left="718" w:right="-400" w:firstLineChars="0" w:firstLine="0"/>
        <w:rPr>
          <w:sz w:val="20"/>
          <w:szCs w:val="20"/>
        </w:rPr>
      </w:pPr>
    </w:p>
    <w:p w14:paraId="616219C2" w14:textId="56522FB0" w:rsidR="00425AB9" w:rsidRPr="005D3761" w:rsidRDefault="00B23203" w:rsidP="005D3761">
      <w:pPr>
        <w:pStyle w:val="ListParagraph"/>
        <w:pBdr>
          <w:top w:val="nil"/>
          <w:left w:val="nil"/>
          <w:bottom w:val="nil"/>
          <w:right w:val="nil"/>
          <w:between w:val="nil"/>
        </w:pBdr>
        <w:spacing w:line="228" w:lineRule="auto"/>
        <w:ind w:leftChars="0" w:left="718" w:right="-400" w:firstLineChars="0" w:firstLine="0"/>
        <w:rPr>
          <w:sz w:val="20"/>
          <w:szCs w:val="20"/>
        </w:rPr>
      </w:pPr>
      <w:r>
        <w:rPr>
          <w:sz w:val="20"/>
          <w:szCs w:val="20"/>
        </w:rPr>
        <w:t>Thanks to this visualization, I found out that in a lot of columns</w:t>
      </w:r>
      <w:r w:rsidR="00425AB9">
        <w:rPr>
          <w:sz w:val="20"/>
          <w:szCs w:val="20"/>
        </w:rPr>
        <w:t xml:space="preserve"> name of model ‘Corolla’ were written as ‘Corona’</w:t>
      </w:r>
      <w:r w:rsidR="00135589">
        <w:rPr>
          <w:sz w:val="20"/>
          <w:szCs w:val="20"/>
        </w:rPr>
        <w:t xml:space="preserve"> and also some other models name were not correct so we dropped this column.</w:t>
      </w:r>
    </w:p>
    <w:p w14:paraId="3B0029DC" w14:textId="702ED114" w:rsidR="00596669" w:rsidRDefault="00596669">
      <w:pPr>
        <w:pBdr>
          <w:top w:val="nil"/>
          <w:left w:val="nil"/>
          <w:bottom w:val="nil"/>
          <w:right w:val="nil"/>
          <w:between w:val="nil"/>
        </w:pBdr>
        <w:spacing w:line="228" w:lineRule="auto"/>
        <w:ind w:left="0" w:right="-400" w:hanging="2"/>
        <w:jc w:val="center"/>
        <w:rPr>
          <w:sz w:val="20"/>
          <w:szCs w:val="20"/>
        </w:rPr>
      </w:pPr>
    </w:p>
    <w:p w14:paraId="3B0029DD" w14:textId="77777777" w:rsidR="00596669" w:rsidRDefault="00017828">
      <w:pPr>
        <w:pBdr>
          <w:top w:val="nil"/>
          <w:left w:val="nil"/>
          <w:bottom w:val="nil"/>
          <w:right w:val="nil"/>
          <w:between w:val="nil"/>
        </w:pBdr>
        <w:spacing w:line="228" w:lineRule="auto"/>
        <w:ind w:left="0" w:hanging="2"/>
        <w:jc w:val="both"/>
        <w:rPr>
          <w:rFonts w:ascii="Palatino Linotype" w:eastAsia="Palatino Linotype" w:hAnsi="Palatino Linotype" w:cs="Palatino Linotype"/>
          <w:color w:val="000000"/>
          <w:sz w:val="20"/>
          <w:szCs w:val="20"/>
        </w:rPr>
      </w:pPr>
      <w:r>
        <w:rPr>
          <w:rFonts w:ascii="Palatino Linotype" w:eastAsia="Palatino Linotype" w:hAnsi="Palatino Linotype" w:cs="Palatino Linotype"/>
          <w:noProof/>
          <w:color w:val="000000"/>
          <w:sz w:val="20"/>
          <w:szCs w:val="20"/>
        </w:rPr>
        <w:drawing>
          <wp:inline distT="0" distB="0" distL="114300" distR="114300" wp14:anchorId="3B002A62" wp14:editId="3B002A63">
            <wp:extent cx="3300095" cy="1133475"/>
            <wp:effectExtent l="0" t="0" r="0" b="0"/>
            <wp:docPr id="104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3300095" cy="1133475"/>
                    </a:xfrm>
                    <a:prstGeom prst="rect">
                      <a:avLst/>
                    </a:prstGeom>
                    <a:ln/>
                  </pic:spPr>
                </pic:pic>
              </a:graphicData>
            </a:graphic>
          </wp:inline>
        </w:drawing>
      </w:r>
    </w:p>
    <w:p w14:paraId="3B0029DE" w14:textId="77777777" w:rsidR="00596669" w:rsidRDefault="00017828">
      <w:pPr>
        <w:pBdr>
          <w:top w:val="nil"/>
          <w:left w:val="nil"/>
          <w:bottom w:val="nil"/>
          <w:right w:val="nil"/>
          <w:between w:val="nil"/>
        </w:pBdr>
        <w:spacing w:line="228" w:lineRule="auto"/>
        <w:ind w:left="0" w:hanging="2"/>
        <w:jc w:val="center"/>
        <w:rPr>
          <w:color w:val="000000"/>
          <w:sz w:val="20"/>
          <w:szCs w:val="20"/>
        </w:rPr>
      </w:pPr>
      <w:r>
        <w:rPr>
          <w:color w:val="000000"/>
          <w:sz w:val="20"/>
          <w:szCs w:val="20"/>
        </w:rPr>
        <w:t>Figure 2.3 Density of price</w:t>
      </w:r>
    </w:p>
    <w:p w14:paraId="3B0029DF" w14:textId="77777777" w:rsidR="00596669" w:rsidRDefault="00596669">
      <w:pPr>
        <w:pBdr>
          <w:top w:val="nil"/>
          <w:left w:val="nil"/>
          <w:bottom w:val="nil"/>
          <w:right w:val="nil"/>
          <w:between w:val="nil"/>
        </w:pBdr>
        <w:spacing w:line="228" w:lineRule="auto"/>
        <w:ind w:left="0" w:hanging="2"/>
        <w:jc w:val="both"/>
        <w:rPr>
          <w:rFonts w:ascii="Palatino Linotype" w:eastAsia="Palatino Linotype" w:hAnsi="Palatino Linotype" w:cs="Palatino Linotype"/>
          <w:color w:val="000000"/>
          <w:sz w:val="20"/>
          <w:szCs w:val="20"/>
        </w:rPr>
      </w:pPr>
    </w:p>
    <w:p w14:paraId="3B0029E0" w14:textId="77777777" w:rsidR="00596669" w:rsidRDefault="00017828">
      <w:pPr>
        <w:pBdr>
          <w:top w:val="nil"/>
          <w:left w:val="nil"/>
          <w:bottom w:val="nil"/>
          <w:right w:val="nil"/>
          <w:between w:val="nil"/>
        </w:pBdr>
        <w:spacing w:line="228" w:lineRule="auto"/>
        <w:ind w:left="0" w:hanging="2"/>
        <w:jc w:val="both"/>
        <w:rPr>
          <w:color w:val="000000"/>
          <w:sz w:val="20"/>
          <w:szCs w:val="20"/>
        </w:rPr>
      </w:pPr>
      <w:r>
        <w:rPr>
          <w:color w:val="000000"/>
          <w:sz w:val="20"/>
          <w:szCs w:val="20"/>
        </w:rPr>
        <w:t>The above plot signifies the density of pricing, which is around 7800 people per km2. The box plot seems to be right skewed, which means that most of the prices in our data sets is below 15000. We can easily see a great difference between the price distribution in the plots. High variance in car pricing can be spotted given the distance between the data points.</w:t>
      </w:r>
    </w:p>
    <w:p w14:paraId="3B0029E1" w14:textId="77777777" w:rsidR="00596669" w:rsidRDefault="00017828">
      <w:pPr>
        <w:pBdr>
          <w:top w:val="nil"/>
          <w:left w:val="nil"/>
          <w:bottom w:val="nil"/>
          <w:right w:val="nil"/>
          <w:between w:val="nil"/>
        </w:pBdr>
        <w:spacing w:line="228" w:lineRule="auto"/>
        <w:ind w:left="0" w:hanging="2"/>
        <w:jc w:val="both"/>
        <w:rPr>
          <w:color w:val="000000"/>
          <w:sz w:val="20"/>
          <w:szCs w:val="20"/>
        </w:rPr>
      </w:pPr>
      <w:r>
        <w:rPr>
          <w:color w:val="000000"/>
          <w:sz w:val="20"/>
          <w:szCs w:val="20"/>
        </w:rPr>
        <w:t xml:space="preserve">                            </w:t>
      </w:r>
    </w:p>
    <w:p w14:paraId="3B0029E2" w14:textId="77777777" w:rsidR="00596669" w:rsidRDefault="00596669">
      <w:pPr>
        <w:pBdr>
          <w:top w:val="nil"/>
          <w:left w:val="nil"/>
          <w:bottom w:val="nil"/>
          <w:right w:val="nil"/>
          <w:between w:val="nil"/>
        </w:pBdr>
        <w:spacing w:line="228" w:lineRule="auto"/>
        <w:ind w:left="0" w:hanging="2"/>
        <w:jc w:val="both"/>
        <w:rPr>
          <w:color w:val="000000"/>
          <w:sz w:val="20"/>
          <w:szCs w:val="20"/>
        </w:rPr>
      </w:pPr>
    </w:p>
    <w:p w14:paraId="3B0029E3" w14:textId="77777777" w:rsidR="00596669" w:rsidRDefault="00596669">
      <w:pPr>
        <w:pBdr>
          <w:top w:val="nil"/>
          <w:left w:val="nil"/>
          <w:bottom w:val="nil"/>
          <w:right w:val="nil"/>
          <w:between w:val="nil"/>
        </w:pBdr>
        <w:spacing w:line="228" w:lineRule="auto"/>
        <w:ind w:left="0" w:hanging="2"/>
        <w:jc w:val="center"/>
        <w:rPr>
          <w:color w:val="000000"/>
          <w:sz w:val="20"/>
          <w:szCs w:val="20"/>
        </w:rPr>
      </w:pPr>
    </w:p>
    <w:p w14:paraId="3B0029E4" w14:textId="77777777" w:rsidR="00596669" w:rsidRDefault="00017828">
      <w:pPr>
        <w:pBdr>
          <w:top w:val="nil"/>
          <w:left w:val="nil"/>
          <w:bottom w:val="nil"/>
          <w:right w:val="nil"/>
          <w:between w:val="nil"/>
        </w:pBdr>
        <w:tabs>
          <w:tab w:val="left" w:pos="1530"/>
        </w:tabs>
        <w:spacing w:line="228" w:lineRule="auto"/>
        <w:ind w:left="0" w:hanging="2"/>
        <w:jc w:val="center"/>
        <w:rPr>
          <w:color w:val="000000"/>
          <w:sz w:val="20"/>
          <w:szCs w:val="20"/>
        </w:rPr>
      </w:pPr>
      <w:r>
        <w:rPr>
          <w:noProof/>
          <w:color w:val="000000"/>
          <w:sz w:val="20"/>
          <w:szCs w:val="20"/>
        </w:rPr>
        <w:drawing>
          <wp:inline distT="0" distB="0" distL="114300" distR="114300" wp14:anchorId="3B002A64" wp14:editId="3B002A65">
            <wp:extent cx="2118995" cy="1623060"/>
            <wp:effectExtent l="0" t="0" r="0" b="0"/>
            <wp:docPr id="104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2118995" cy="1623060"/>
                    </a:xfrm>
                    <a:prstGeom prst="rect">
                      <a:avLst/>
                    </a:prstGeom>
                    <a:ln/>
                  </pic:spPr>
                </pic:pic>
              </a:graphicData>
            </a:graphic>
          </wp:inline>
        </w:drawing>
      </w:r>
    </w:p>
    <w:p w14:paraId="3B0029E5" w14:textId="77777777" w:rsidR="00596669" w:rsidRDefault="00017828">
      <w:pPr>
        <w:pBdr>
          <w:top w:val="nil"/>
          <w:left w:val="nil"/>
          <w:bottom w:val="nil"/>
          <w:right w:val="nil"/>
          <w:between w:val="nil"/>
        </w:pBdr>
        <w:tabs>
          <w:tab w:val="left" w:pos="1530"/>
        </w:tabs>
        <w:spacing w:line="228" w:lineRule="auto"/>
        <w:ind w:left="0" w:hanging="2"/>
        <w:jc w:val="center"/>
        <w:rPr>
          <w:color w:val="000000"/>
          <w:sz w:val="20"/>
          <w:szCs w:val="20"/>
        </w:rPr>
      </w:pPr>
      <w:r>
        <w:rPr>
          <w:color w:val="000000"/>
          <w:sz w:val="20"/>
          <w:szCs w:val="20"/>
        </w:rPr>
        <w:t xml:space="preserve">        Figure 2.4 Fuel Type vs Average price</w:t>
      </w:r>
    </w:p>
    <w:p w14:paraId="3B0029E6" w14:textId="77777777" w:rsidR="00596669" w:rsidRDefault="00596669">
      <w:pPr>
        <w:pBdr>
          <w:top w:val="nil"/>
          <w:left w:val="nil"/>
          <w:bottom w:val="nil"/>
          <w:right w:val="nil"/>
          <w:between w:val="nil"/>
        </w:pBdr>
        <w:tabs>
          <w:tab w:val="left" w:pos="1530"/>
        </w:tabs>
        <w:spacing w:line="228" w:lineRule="auto"/>
        <w:ind w:left="0" w:hanging="2"/>
        <w:jc w:val="both"/>
        <w:rPr>
          <w:color w:val="000000"/>
          <w:sz w:val="20"/>
          <w:szCs w:val="20"/>
        </w:rPr>
      </w:pPr>
    </w:p>
    <w:p w14:paraId="3B0029E7" w14:textId="77777777" w:rsidR="00596669" w:rsidRDefault="00017828">
      <w:pPr>
        <w:pBdr>
          <w:top w:val="nil"/>
          <w:left w:val="nil"/>
          <w:bottom w:val="nil"/>
          <w:right w:val="nil"/>
          <w:between w:val="nil"/>
        </w:pBdr>
        <w:tabs>
          <w:tab w:val="left" w:pos="1530"/>
        </w:tabs>
        <w:spacing w:line="228" w:lineRule="auto"/>
        <w:ind w:left="0" w:hanging="2"/>
        <w:jc w:val="both"/>
        <w:rPr>
          <w:color w:val="000000"/>
          <w:sz w:val="20"/>
          <w:szCs w:val="20"/>
        </w:rPr>
      </w:pPr>
      <w:r>
        <w:rPr>
          <w:color w:val="000000"/>
          <w:sz w:val="20"/>
          <w:szCs w:val="20"/>
        </w:rPr>
        <w:t>Price is directly proportional to the type of fuel used. The more expensive fuel type used, the more is the price, we can see in the graph above.</w:t>
      </w:r>
    </w:p>
    <w:p w14:paraId="3B0029E8" w14:textId="77777777" w:rsidR="00596669" w:rsidRDefault="00596669">
      <w:pPr>
        <w:pBdr>
          <w:top w:val="nil"/>
          <w:left w:val="nil"/>
          <w:bottom w:val="nil"/>
          <w:right w:val="nil"/>
          <w:between w:val="nil"/>
        </w:pBdr>
        <w:tabs>
          <w:tab w:val="left" w:pos="1530"/>
        </w:tabs>
        <w:spacing w:line="228" w:lineRule="auto"/>
        <w:ind w:left="0" w:hanging="2"/>
        <w:jc w:val="both"/>
        <w:rPr>
          <w:color w:val="000000"/>
          <w:sz w:val="20"/>
          <w:szCs w:val="20"/>
        </w:rPr>
      </w:pPr>
    </w:p>
    <w:p w14:paraId="3B0029E9" w14:textId="047F76CA" w:rsidR="00596669" w:rsidRDefault="00017828" w:rsidP="001B4622">
      <w:pPr>
        <w:pBdr>
          <w:top w:val="nil"/>
          <w:left w:val="nil"/>
          <w:bottom w:val="nil"/>
          <w:right w:val="nil"/>
          <w:between w:val="nil"/>
        </w:pBdr>
        <w:tabs>
          <w:tab w:val="left" w:pos="1530"/>
        </w:tabs>
        <w:spacing w:line="228" w:lineRule="auto"/>
        <w:ind w:left="0" w:hanging="2"/>
        <w:jc w:val="center"/>
        <w:rPr>
          <w:color w:val="000000"/>
          <w:sz w:val="20"/>
          <w:szCs w:val="20"/>
        </w:rPr>
      </w:pPr>
      <w:r>
        <w:rPr>
          <w:noProof/>
          <w:color w:val="000000"/>
          <w:sz w:val="20"/>
          <w:szCs w:val="20"/>
        </w:rPr>
        <w:drawing>
          <wp:inline distT="0" distB="0" distL="114300" distR="114300" wp14:anchorId="3B002A66" wp14:editId="3B002A67">
            <wp:extent cx="2163445" cy="1427480"/>
            <wp:effectExtent l="0" t="0" r="0" b="0"/>
            <wp:docPr id="104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2163445" cy="1427480"/>
                    </a:xfrm>
                    <a:prstGeom prst="rect">
                      <a:avLst/>
                    </a:prstGeom>
                    <a:ln/>
                  </pic:spPr>
                </pic:pic>
              </a:graphicData>
            </a:graphic>
          </wp:inline>
        </w:drawing>
      </w:r>
    </w:p>
    <w:p w14:paraId="3B0029EA" w14:textId="28FCE0AD" w:rsidR="00596669" w:rsidRDefault="00017828" w:rsidP="001B4622">
      <w:pPr>
        <w:pBdr>
          <w:top w:val="nil"/>
          <w:left w:val="nil"/>
          <w:bottom w:val="nil"/>
          <w:right w:val="nil"/>
          <w:between w:val="nil"/>
        </w:pBdr>
        <w:tabs>
          <w:tab w:val="left" w:pos="1530"/>
        </w:tabs>
        <w:spacing w:line="228" w:lineRule="auto"/>
        <w:ind w:left="0" w:hanging="2"/>
        <w:jc w:val="center"/>
        <w:rPr>
          <w:color w:val="000000"/>
          <w:sz w:val="20"/>
          <w:szCs w:val="20"/>
        </w:rPr>
      </w:pPr>
      <w:r>
        <w:rPr>
          <w:color w:val="000000"/>
          <w:sz w:val="20"/>
          <w:szCs w:val="20"/>
        </w:rPr>
        <w:t>Figure 2.5 Car Type vs Average Price</w:t>
      </w:r>
    </w:p>
    <w:p w14:paraId="3B0029EB" w14:textId="77777777" w:rsidR="00596669" w:rsidRDefault="00017828">
      <w:pPr>
        <w:pBdr>
          <w:top w:val="nil"/>
          <w:left w:val="nil"/>
          <w:bottom w:val="nil"/>
          <w:right w:val="nil"/>
          <w:between w:val="nil"/>
        </w:pBdr>
        <w:tabs>
          <w:tab w:val="left" w:pos="1530"/>
        </w:tabs>
        <w:spacing w:line="228" w:lineRule="auto"/>
        <w:ind w:left="0" w:hanging="2"/>
        <w:jc w:val="both"/>
        <w:rPr>
          <w:color w:val="000000"/>
          <w:sz w:val="20"/>
          <w:szCs w:val="20"/>
        </w:rPr>
      </w:pPr>
      <w:r>
        <w:rPr>
          <w:color w:val="000000"/>
          <w:sz w:val="20"/>
          <w:szCs w:val="20"/>
        </w:rPr>
        <w:t xml:space="preserve"> </w:t>
      </w:r>
    </w:p>
    <w:p w14:paraId="3B0029EC" w14:textId="77777777" w:rsidR="00596669" w:rsidRDefault="00017828">
      <w:pPr>
        <w:pBdr>
          <w:top w:val="nil"/>
          <w:left w:val="nil"/>
          <w:bottom w:val="nil"/>
          <w:right w:val="nil"/>
          <w:between w:val="nil"/>
        </w:pBdr>
        <w:tabs>
          <w:tab w:val="left" w:pos="1170"/>
          <w:tab w:val="left" w:pos="1530"/>
        </w:tabs>
        <w:spacing w:line="228" w:lineRule="auto"/>
        <w:ind w:left="0" w:hanging="2"/>
        <w:jc w:val="both"/>
        <w:rPr>
          <w:color w:val="000000"/>
          <w:sz w:val="20"/>
          <w:szCs w:val="20"/>
        </w:rPr>
      </w:pPr>
      <w:r>
        <w:rPr>
          <w:color w:val="000000"/>
          <w:sz w:val="20"/>
          <w:szCs w:val="20"/>
        </w:rPr>
        <w:t xml:space="preserve"> According to the data set sorted, we see that                   convertibles and hardtop cars have been prices higher than sedans, wagons or hatchbacks.</w:t>
      </w:r>
    </w:p>
    <w:p w14:paraId="3B0029ED" w14:textId="77777777" w:rsidR="00596669" w:rsidRDefault="00596669">
      <w:pPr>
        <w:pBdr>
          <w:top w:val="nil"/>
          <w:left w:val="nil"/>
          <w:bottom w:val="nil"/>
          <w:right w:val="nil"/>
          <w:between w:val="nil"/>
        </w:pBdr>
        <w:tabs>
          <w:tab w:val="left" w:pos="1530"/>
        </w:tabs>
        <w:spacing w:line="228" w:lineRule="auto"/>
        <w:ind w:left="0" w:hanging="2"/>
        <w:jc w:val="both"/>
        <w:rPr>
          <w:color w:val="000000"/>
          <w:sz w:val="20"/>
          <w:szCs w:val="20"/>
        </w:rPr>
      </w:pPr>
    </w:p>
    <w:p w14:paraId="3B0029EE" w14:textId="77777777" w:rsidR="00596669" w:rsidRDefault="00017828">
      <w:pPr>
        <w:pBdr>
          <w:top w:val="nil"/>
          <w:left w:val="nil"/>
          <w:bottom w:val="nil"/>
          <w:right w:val="nil"/>
          <w:between w:val="nil"/>
        </w:pBdr>
        <w:tabs>
          <w:tab w:val="left" w:pos="1530"/>
        </w:tabs>
        <w:spacing w:line="228" w:lineRule="auto"/>
        <w:ind w:left="0" w:hanging="2"/>
        <w:jc w:val="both"/>
        <w:rPr>
          <w:color w:val="000000"/>
          <w:sz w:val="20"/>
          <w:szCs w:val="20"/>
        </w:rPr>
      </w:pPr>
      <w:r>
        <w:rPr>
          <w:color w:val="000000"/>
          <w:sz w:val="20"/>
          <w:szCs w:val="20"/>
        </w:rPr>
        <w:t>We have also added a word cloud depiction of popular car type using our data set</w:t>
      </w:r>
    </w:p>
    <w:p w14:paraId="3B0029EF" w14:textId="77777777" w:rsidR="00596669" w:rsidRDefault="00596669">
      <w:pPr>
        <w:pBdr>
          <w:top w:val="nil"/>
          <w:left w:val="nil"/>
          <w:bottom w:val="nil"/>
          <w:right w:val="nil"/>
          <w:between w:val="nil"/>
        </w:pBdr>
        <w:tabs>
          <w:tab w:val="left" w:pos="1530"/>
        </w:tabs>
        <w:spacing w:line="228" w:lineRule="auto"/>
        <w:ind w:left="0" w:hanging="2"/>
        <w:jc w:val="both"/>
        <w:rPr>
          <w:color w:val="000000"/>
          <w:sz w:val="20"/>
          <w:szCs w:val="20"/>
        </w:rPr>
      </w:pPr>
    </w:p>
    <w:p w14:paraId="3B0029F0" w14:textId="3E4D6538" w:rsidR="00596669" w:rsidRDefault="00017828" w:rsidP="001B4622">
      <w:pPr>
        <w:pBdr>
          <w:top w:val="nil"/>
          <w:left w:val="nil"/>
          <w:bottom w:val="nil"/>
          <w:right w:val="nil"/>
          <w:between w:val="nil"/>
        </w:pBdr>
        <w:tabs>
          <w:tab w:val="left" w:pos="1530"/>
        </w:tabs>
        <w:spacing w:line="228" w:lineRule="auto"/>
        <w:ind w:left="0" w:hanging="2"/>
        <w:jc w:val="center"/>
        <w:rPr>
          <w:color w:val="000000"/>
          <w:sz w:val="20"/>
          <w:szCs w:val="20"/>
        </w:rPr>
      </w:pPr>
      <w:r>
        <w:rPr>
          <w:noProof/>
          <w:color w:val="000000"/>
          <w:sz w:val="20"/>
          <w:szCs w:val="20"/>
        </w:rPr>
        <w:drawing>
          <wp:inline distT="0" distB="0" distL="114300" distR="114300" wp14:anchorId="3B002A68" wp14:editId="3B002A69">
            <wp:extent cx="2075180" cy="1052830"/>
            <wp:effectExtent l="0" t="0" r="0" b="0"/>
            <wp:docPr id="104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2075180" cy="1052830"/>
                    </a:xfrm>
                    <a:prstGeom prst="rect">
                      <a:avLst/>
                    </a:prstGeom>
                    <a:ln/>
                  </pic:spPr>
                </pic:pic>
              </a:graphicData>
            </a:graphic>
          </wp:inline>
        </w:drawing>
      </w:r>
    </w:p>
    <w:p w14:paraId="3B0029F1" w14:textId="3A30FDA5" w:rsidR="00596669" w:rsidRDefault="00017828">
      <w:pPr>
        <w:pBdr>
          <w:top w:val="nil"/>
          <w:left w:val="nil"/>
          <w:bottom w:val="nil"/>
          <w:right w:val="nil"/>
          <w:between w:val="nil"/>
        </w:pBdr>
        <w:spacing w:line="228" w:lineRule="auto"/>
        <w:ind w:left="0" w:hanging="2"/>
        <w:jc w:val="center"/>
        <w:rPr>
          <w:color w:val="000000"/>
          <w:sz w:val="20"/>
          <w:szCs w:val="20"/>
        </w:rPr>
      </w:pPr>
      <w:r>
        <w:rPr>
          <w:color w:val="000000"/>
          <w:sz w:val="20"/>
          <w:szCs w:val="20"/>
        </w:rPr>
        <w:t>Figure 2.6 Word Cloud of Car Type</w:t>
      </w:r>
    </w:p>
    <w:p w14:paraId="3B0029F2" w14:textId="77777777" w:rsidR="00596669" w:rsidRDefault="00596669">
      <w:pPr>
        <w:pBdr>
          <w:top w:val="nil"/>
          <w:left w:val="nil"/>
          <w:bottom w:val="nil"/>
          <w:right w:val="nil"/>
          <w:between w:val="nil"/>
        </w:pBdr>
        <w:spacing w:line="228" w:lineRule="auto"/>
        <w:ind w:left="0" w:hanging="2"/>
        <w:jc w:val="center"/>
        <w:rPr>
          <w:color w:val="000000"/>
          <w:sz w:val="20"/>
          <w:szCs w:val="20"/>
        </w:rPr>
      </w:pPr>
    </w:p>
    <w:p w14:paraId="3B0029F3" w14:textId="77777777" w:rsidR="00596669" w:rsidRDefault="00017828">
      <w:pPr>
        <w:pBdr>
          <w:top w:val="nil"/>
          <w:left w:val="nil"/>
          <w:bottom w:val="nil"/>
          <w:right w:val="nil"/>
          <w:between w:val="nil"/>
        </w:pBdr>
        <w:tabs>
          <w:tab w:val="left" w:pos="1530"/>
        </w:tabs>
        <w:spacing w:line="228" w:lineRule="auto"/>
        <w:ind w:left="0" w:hanging="2"/>
        <w:jc w:val="center"/>
        <w:rPr>
          <w:color w:val="000000"/>
          <w:sz w:val="20"/>
          <w:szCs w:val="20"/>
        </w:rPr>
      </w:pPr>
      <w:r>
        <w:rPr>
          <w:color w:val="000000"/>
          <w:sz w:val="20"/>
          <w:szCs w:val="20"/>
        </w:rPr>
        <w:t xml:space="preserve">                   </w:t>
      </w:r>
    </w:p>
    <w:p w14:paraId="3B0029F4" w14:textId="77777777" w:rsidR="00596669" w:rsidRDefault="00596669">
      <w:pPr>
        <w:pBdr>
          <w:top w:val="nil"/>
          <w:left w:val="nil"/>
          <w:bottom w:val="nil"/>
          <w:right w:val="nil"/>
          <w:between w:val="nil"/>
        </w:pBdr>
        <w:tabs>
          <w:tab w:val="left" w:pos="1530"/>
        </w:tabs>
        <w:spacing w:line="228" w:lineRule="auto"/>
        <w:ind w:left="0" w:hanging="2"/>
        <w:jc w:val="center"/>
        <w:rPr>
          <w:color w:val="000000"/>
          <w:sz w:val="20"/>
          <w:szCs w:val="20"/>
        </w:rPr>
      </w:pPr>
    </w:p>
    <w:p w14:paraId="3B0029F5" w14:textId="77777777" w:rsidR="00596669" w:rsidRDefault="00596669">
      <w:pPr>
        <w:pBdr>
          <w:top w:val="nil"/>
          <w:left w:val="nil"/>
          <w:bottom w:val="nil"/>
          <w:right w:val="nil"/>
          <w:between w:val="nil"/>
        </w:pBdr>
        <w:tabs>
          <w:tab w:val="left" w:pos="1530"/>
        </w:tabs>
        <w:spacing w:line="228" w:lineRule="auto"/>
        <w:ind w:left="0" w:hanging="2"/>
        <w:jc w:val="center"/>
        <w:rPr>
          <w:color w:val="000000"/>
          <w:sz w:val="20"/>
          <w:szCs w:val="20"/>
        </w:rPr>
      </w:pPr>
    </w:p>
    <w:p w14:paraId="3B0029F6" w14:textId="77777777" w:rsidR="00596669" w:rsidRDefault="00596669">
      <w:pPr>
        <w:pBdr>
          <w:top w:val="nil"/>
          <w:left w:val="nil"/>
          <w:bottom w:val="nil"/>
          <w:right w:val="nil"/>
          <w:between w:val="nil"/>
        </w:pBdr>
        <w:tabs>
          <w:tab w:val="left" w:pos="1530"/>
        </w:tabs>
        <w:spacing w:line="228" w:lineRule="auto"/>
        <w:ind w:left="0" w:hanging="2"/>
        <w:jc w:val="center"/>
        <w:rPr>
          <w:color w:val="000000"/>
          <w:sz w:val="20"/>
          <w:szCs w:val="20"/>
        </w:rPr>
      </w:pPr>
    </w:p>
    <w:p w14:paraId="3B0029F7" w14:textId="77777777" w:rsidR="00596669" w:rsidRDefault="00017828">
      <w:pPr>
        <w:pBdr>
          <w:top w:val="nil"/>
          <w:left w:val="nil"/>
          <w:bottom w:val="nil"/>
          <w:right w:val="nil"/>
          <w:between w:val="nil"/>
        </w:pBdr>
        <w:tabs>
          <w:tab w:val="left" w:pos="1530"/>
        </w:tabs>
        <w:spacing w:line="228" w:lineRule="auto"/>
        <w:ind w:left="0" w:hanging="2"/>
        <w:jc w:val="center"/>
        <w:rPr>
          <w:color w:val="000000"/>
          <w:sz w:val="20"/>
          <w:szCs w:val="20"/>
        </w:rPr>
      </w:pPr>
      <w:r>
        <w:rPr>
          <w:color w:val="000000"/>
          <w:sz w:val="20"/>
          <w:szCs w:val="20"/>
        </w:rPr>
        <w:t xml:space="preserve"> </w:t>
      </w:r>
      <w:r>
        <w:rPr>
          <w:noProof/>
          <w:color w:val="000000"/>
          <w:sz w:val="20"/>
          <w:szCs w:val="20"/>
        </w:rPr>
        <w:drawing>
          <wp:inline distT="0" distB="0" distL="114300" distR="114300" wp14:anchorId="3B002A6A" wp14:editId="3B002A6B">
            <wp:extent cx="2221865" cy="1527810"/>
            <wp:effectExtent l="0" t="0" r="0" b="0"/>
            <wp:docPr id="105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2221865" cy="1527810"/>
                    </a:xfrm>
                    <a:prstGeom prst="rect">
                      <a:avLst/>
                    </a:prstGeom>
                    <a:ln/>
                  </pic:spPr>
                </pic:pic>
              </a:graphicData>
            </a:graphic>
          </wp:inline>
        </w:drawing>
      </w:r>
    </w:p>
    <w:p w14:paraId="3B0029F8" w14:textId="77777777" w:rsidR="00596669" w:rsidRDefault="00017828">
      <w:pPr>
        <w:pBdr>
          <w:top w:val="nil"/>
          <w:left w:val="nil"/>
          <w:bottom w:val="nil"/>
          <w:right w:val="nil"/>
          <w:between w:val="nil"/>
        </w:pBdr>
        <w:tabs>
          <w:tab w:val="left" w:pos="1530"/>
        </w:tabs>
        <w:spacing w:line="228" w:lineRule="auto"/>
        <w:ind w:left="0" w:hanging="2"/>
        <w:jc w:val="center"/>
        <w:rPr>
          <w:color w:val="000000"/>
          <w:sz w:val="20"/>
          <w:szCs w:val="20"/>
        </w:rPr>
      </w:pPr>
      <w:r>
        <w:rPr>
          <w:color w:val="000000"/>
          <w:sz w:val="20"/>
          <w:szCs w:val="20"/>
        </w:rPr>
        <w:t xml:space="preserve">         </w:t>
      </w:r>
    </w:p>
    <w:p w14:paraId="3B0029F9" w14:textId="77777777" w:rsidR="00596669" w:rsidRDefault="00017828">
      <w:pPr>
        <w:pBdr>
          <w:top w:val="nil"/>
          <w:left w:val="nil"/>
          <w:bottom w:val="nil"/>
          <w:right w:val="nil"/>
          <w:between w:val="nil"/>
        </w:pBdr>
        <w:tabs>
          <w:tab w:val="left" w:pos="1530"/>
        </w:tabs>
        <w:spacing w:line="228" w:lineRule="auto"/>
        <w:ind w:left="0" w:hanging="2"/>
        <w:jc w:val="both"/>
        <w:rPr>
          <w:color w:val="000000"/>
          <w:sz w:val="20"/>
          <w:szCs w:val="20"/>
        </w:rPr>
      </w:pPr>
      <w:r>
        <w:rPr>
          <w:color w:val="000000"/>
          <w:sz w:val="20"/>
          <w:szCs w:val="20"/>
        </w:rPr>
        <w:t xml:space="preserve">                          Figure 2.7 Fuel economy vs Price </w:t>
      </w:r>
    </w:p>
    <w:p w14:paraId="3B0029FA" w14:textId="77777777" w:rsidR="00596669" w:rsidRDefault="00596669">
      <w:pPr>
        <w:pBdr>
          <w:top w:val="nil"/>
          <w:left w:val="nil"/>
          <w:bottom w:val="nil"/>
          <w:right w:val="nil"/>
          <w:between w:val="nil"/>
        </w:pBdr>
        <w:tabs>
          <w:tab w:val="left" w:pos="1530"/>
        </w:tabs>
        <w:spacing w:line="228" w:lineRule="auto"/>
        <w:ind w:left="0" w:hanging="2"/>
        <w:jc w:val="center"/>
        <w:rPr>
          <w:color w:val="000000"/>
          <w:sz w:val="20"/>
          <w:szCs w:val="20"/>
        </w:rPr>
      </w:pPr>
    </w:p>
    <w:p w14:paraId="3B0029FB" w14:textId="77777777" w:rsidR="00596669" w:rsidRDefault="00017828">
      <w:pPr>
        <w:pBdr>
          <w:top w:val="nil"/>
          <w:left w:val="nil"/>
          <w:bottom w:val="nil"/>
          <w:right w:val="nil"/>
          <w:between w:val="nil"/>
        </w:pBdr>
        <w:tabs>
          <w:tab w:val="left" w:pos="1530"/>
        </w:tabs>
        <w:spacing w:line="228" w:lineRule="auto"/>
        <w:ind w:left="0" w:hanging="2"/>
        <w:jc w:val="both"/>
        <w:rPr>
          <w:color w:val="000000"/>
          <w:sz w:val="20"/>
          <w:szCs w:val="20"/>
        </w:rPr>
      </w:pPr>
      <w:r>
        <w:rPr>
          <w:color w:val="000000"/>
          <w:sz w:val="20"/>
          <w:szCs w:val="20"/>
        </w:rPr>
        <w:t xml:space="preserve">                 Data set revealed that fuel economy has a    negative correlation with price.</w:t>
      </w:r>
    </w:p>
    <w:p w14:paraId="3B0029FC" w14:textId="77777777" w:rsidR="00596669" w:rsidRDefault="00596669">
      <w:pPr>
        <w:pBdr>
          <w:top w:val="nil"/>
          <w:left w:val="nil"/>
          <w:bottom w:val="nil"/>
          <w:right w:val="nil"/>
          <w:between w:val="nil"/>
        </w:pBdr>
        <w:tabs>
          <w:tab w:val="left" w:pos="1530"/>
        </w:tabs>
        <w:spacing w:line="228" w:lineRule="auto"/>
        <w:ind w:left="0" w:hanging="2"/>
        <w:jc w:val="center"/>
        <w:rPr>
          <w:color w:val="000000"/>
          <w:sz w:val="20"/>
          <w:szCs w:val="20"/>
        </w:rPr>
      </w:pPr>
    </w:p>
    <w:p w14:paraId="3B0029FD" w14:textId="77777777" w:rsidR="00596669" w:rsidRDefault="00017828">
      <w:pPr>
        <w:pBdr>
          <w:top w:val="nil"/>
          <w:left w:val="nil"/>
          <w:bottom w:val="nil"/>
          <w:right w:val="nil"/>
          <w:between w:val="nil"/>
        </w:pBdr>
        <w:tabs>
          <w:tab w:val="left" w:pos="1530"/>
        </w:tabs>
        <w:spacing w:line="228" w:lineRule="auto"/>
        <w:ind w:left="0" w:hanging="2"/>
        <w:jc w:val="center"/>
        <w:rPr>
          <w:rFonts w:ascii="Palatino Linotype" w:eastAsia="Palatino Linotype" w:hAnsi="Palatino Linotype" w:cs="Palatino Linotype"/>
          <w:color w:val="000000"/>
          <w:sz w:val="20"/>
          <w:szCs w:val="20"/>
        </w:rPr>
      </w:pPr>
      <w:r>
        <w:rPr>
          <w:rFonts w:ascii="Palatino Linotype" w:eastAsia="Palatino Linotype" w:hAnsi="Palatino Linotype" w:cs="Palatino Linotype"/>
          <w:noProof/>
          <w:color w:val="000000"/>
          <w:sz w:val="20"/>
          <w:szCs w:val="20"/>
        </w:rPr>
        <w:drawing>
          <wp:inline distT="0" distB="0" distL="114300" distR="114300" wp14:anchorId="3B002A6C" wp14:editId="3B002A6D">
            <wp:extent cx="3009900" cy="1124585"/>
            <wp:effectExtent l="0" t="0" r="0" b="0"/>
            <wp:docPr id="105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3009900" cy="1124585"/>
                    </a:xfrm>
                    <a:prstGeom prst="rect">
                      <a:avLst/>
                    </a:prstGeom>
                    <a:ln/>
                  </pic:spPr>
                </pic:pic>
              </a:graphicData>
            </a:graphic>
          </wp:inline>
        </w:drawing>
      </w:r>
    </w:p>
    <w:p w14:paraId="3B0029FE" w14:textId="77777777" w:rsidR="00596669" w:rsidRDefault="00017828">
      <w:pPr>
        <w:pBdr>
          <w:top w:val="nil"/>
          <w:left w:val="nil"/>
          <w:bottom w:val="nil"/>
          <w:right w:val="nil"/>
          <w:between w:val="nil"/>
        </w:pBdr>
        <w:tabs>
          <w:tab w:val="left" w:pos="1530"/>
        </w:tabs>
        <w:spacing w:line="228" w:lineRule="auto"/>
        <w:ind w:left="0" w:hanging="2"/>
        <w:jc w:val="both"/>
        <w:rPr>
          <w:color w:val="000000"/>
          <w:sz w:val="20"/>
          <w:szCs w:val="20"/>
        </w:rPr>
      </w:pPr>
      <w:r>
        <w:rPr>
          <w:rFonts w:ascii="Palatino Linotype" w:eastAsia="Palatino Linotype" w:hAnsi="Palatino Linotype" w:cs="Palatino Linotype"/>
          <w:color w:val="000000"/>
          <w:sz w:val="20"/>
          <w:szCs w:val="20"/>
        </w:rPr>
        <w:t xml:space="preserve">                                </w:t>
      </w:r>
      <w:r>
        <w:rPr>
          <w:color w:val="000000"/>
          <w:sz w:val="20"/>
          <w:szCs w:val="20"/>
        </w:rPr>
        <w:t>Figure 2.8 Aspiration vs Price</w:t>
      </w:r>
    </w:p>
    <w:p w14:paraId="3B0029FF" w14:textId="77777777" w:rsidR="00596669" w:rsidRDefault="00596669">
      <w:pPr>
        <w:pBdr>
          <w:top w:val="nil"/>
          <w:left w:val="nil"/>
          <w:bottom w:val="nil"/>
          <w:right w:val="nil"/>
          <w:between w:val="nil"/>
        </w:pBdr>
        <w:tabs>
          <w:tab w:val="left" w:pos="1530"/>
        </w:tabs>
        <w:spacing w:line="228" w:lineRule="auto"/>
        <w:ind w:left="0" w:hanging="2"/>
        <w:jc w:val="both"/>
        <w:rPr>
          <w:color w:val="000000"/>
          <w:sz w:val="20"/>
          <w:szCs w:val="20"/>
        </w:rPr>
      </w:pPr>
    </w:p>
    <w:p w14:paraId="3B002A00" w14:textId="77777777" w:rsidR="00596669" w:rsidRDefault="00017828">
      <w:pPr>
        <w:pBdr>
          <w:top w:val="nil"/>
          <w:left w:val="nil"/>
          <w:bottom w:val="nil"/>
          <w:right w:val="nil"/>
          <w:between w:val="nil"/>
        </w:pBdr>
        <w:tabs>
          <w:tab w:val="left" w:pos="1530"/>
        </w:tabs>
        <w:spacing w:line="228" w:lineRule="auto"/>
        <w:ind w:left="0" w:hanging="2"/>
        <w:jc w:val="both"/>
        <w:rPr>
          <w:color w:val="000000"/>
          <w:sz w:val="20"/>
          <w:szCs w:val="20"/>
        </w:rPr>
      </w:pPr>
      <w:r>
        <w:rPr>
          <w:color w:val="000000"/>
          <w:sz w:val="20"/>
          <w:szCs w:val="20"/>
        </w:rPr>
        <w:t>Aspiration with a turbo[2] engine are pricier than that             with standard ones. Aspiration refers to the natural combustion of the engine without the need of any turbo charger etc.</w:t>
      </w:r>
    </w:p>
    <w:p w14:paraId="3B002A01" w14:textId="77777777" w:rsidR="00596669" w:rsidRDefault="00596669">
      <w:pPr>
        <w:pBdr>
          <w:top w:val="nil"/>
          <w:left w:val="nil"/>
          <w:bottom w:val="nil"/>
          <w:right w:val="nil"/>
          <w:between w:val="nil"/>
        </w:pBdr>
        <w:tabs>
          <w:tab w:val="left" w:pos="1530"/>
        </w:tabs>
        <w:spacing w:line="228" w:lineRule="auto"/>
        <w:ind w:left="0" w:hanging="2"/>
        <w:jc w:val="both"/>
        <w:rPr>
          <w:color w:val="000000"/>
          <w:sz w:val="20"/>
          <w:szCs w:val="20"/>
        </w:rPr>
      </w:pPr>
    </w:p>
    <w:p w14:paraId="3B002A02" w14:textId="77777777" w:rsidR="00596669" w:rsidRDefault="00017828" w:rsidP="001B4622">
      <w:pPr>
        <w:pBdr>
          <w:top w:val="nil"/>
          <w:left w:val="nil"/>
          <w:bottom w:val="nil"/>
          <w:right w:val="nil"/>
          <w:between w:val="nil"/>
        </w:pBdr>
        <w:tabs>
          <w:tab w:val="left" w:pos="1530"/>
        </w:tabs>
        <w:spacing w:line="228" w:lineRule="auto"/>
        <w:ind w:left="0" w:hanging="2"/>
        <w:jc w:val="center"/>
        <w:rPr>
          <w:rFonts w:ascii="Palatino Linotype" w:eastAsia="Palatino Linotype" w:hAnsi="Palatino Linotype" w:cs="Palatino Linotype"/>
          <w:color w:val="000000"/>
          <w:sz w:val="20"/>
          <w:szCs w:val="20"/>
        </w:rPr>
      </w:pPr>
      <w:r>
        <w:rPr>
          <w:rFonts w:ascii="Palatino Linotype" w:eastAsia="Palatino Linotype" w:hAnsi="Palatino Linotype" w:cs="Palatino Linotype"/>
          <w:noProof/>
          <w:color w:val="000000"/>
          <w:sz w:val="20"/>
          <w:szCs w:val="20"/>
        </w:rPr>
        <w:drawing>
          <wp:inline distT="0" distB="0" distL="114300" distR="114300" wp14:anchorId="3B002A6E" wp14:editId="3B002A6F">
            <wp:extent cx="2712720" cy="1338580"/>
            <wp:effectExtent l="0" t="0" r="0" b="0"/>
            <wp:docPr id="105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2712720" cy="1338580"/>
                    </a:xfrm>
                    <a:prstGeom prst="rect">
                      <a:avLst/>
                    </a:prstGeom>
                    <a:ln/>
                  </pic:spPr>
                </pic:pic>
              </a:graphicData>
            </a:graphic>
          </wp:inline>
        </w:drawing>
      </w:r>
    </w:p>
    <w:p w14:paraId="3B002A03" w14:textId="084416A8" w:rsidR="00596669" w:rsidRDefault="00017828" w:rsidP="001B4622">
      <w:pPr>
        <w:pBdr>
          <w:top w:val="nil"/>
          <w:left w:val="nil"/>
          <w:bottom w:val="nil"/>
          <w:right w:val="nil"/>
          <w:between w:val="nil"/>
        </w:pBdr>
        <w:tabs>
          <w:tab w:val="left" w:pos="1530"/>
        </w:tabs>
        <w:spacing w:line="228" w:lineRule="auto"/>
        <w:ind w:left="0" w:hanging="2"/>
        <w:jc w:val="center"/>
        <w:rPr>
          <w:rFonts w:ascii="Palatino Linotype" w:eastAsia="Palatino Linotype" w:hAnsi="Palatino Linotype" w:cs="Palatino Linotype"/>
          <w:color w:val="000000"/>
          <w:sz w:val="20"/>
          <w:szCs w:val="20"/>
        </w:rPr>
      </w:pPr>
      <w:r>
        <w:rPr>
          <w:color w:val="000000"/>
          <w:sz w:val="20"/>
          <w:szCs w:val="20"/>
        </w:rPr>
        <w:t>Figure 2.9 Engine Type vs Price</w:t>
      </w:r>
    </w:p>
    <w:p w14:paraId="3B002A04" w14:textId="77777777" w:rsidR="00596669" w:rsidRDefault="00596669">
      <w:pPr>
        <w:pBdr>
          <w:top w:val="nil"/>
          <w:left w:val="nil"/>
          <w:bottom w:val="nil"/>
          <w:right w:val="nil"/>
          <w:between w:val="nil"/>
        </w:pBdr>
        <w:tabs>
          <w:tab w:val="left" w:pos="1530"/>
        </w:tabs>
        <w:spacing w:line="228" w:lineRule="auto"/>
        <w:ind w:left="0" w:hanging="2"/>
        <w:jc w:val="both"/>
        <w:rPr>
          <w:color w:val="000000"/>
          <w:sz w:val="20"/>
          <w:szCs w:val="20"/>
        </w:rPr>
      </w:pPr>
    </w:p>
    <w:p w14:paraId="3B002A05" w14:textId="77777777" w:rsidR="00596669" w:rsidRDefault="00017828">
      <w:pPr>
        <w:pBdr>
          <w:top w:val="nil"/>
          <w:left w:val="nil"/>
          <w:bottom w:val="nil"/>
          <w:right w:val="nil"/>
          <w:between w:val="nil"/>
        </w:pBdr>
        <w:tabs>
          <w:tab w:val="left" w:pos="1530"/>
        </w:tabs>
        <w:spacing w:line="228" w:lineRule="auto"/>
        <w:ind w:left="0" w:hanging="2"/>
        <w:jc w:val="both"/>
        <w:rPr>
          <w:color w:val="000000"/>
          <w:sz w:val="20"/>
          <w:szCs w:val="20"/>
        </w:rPr>
      </w:pPr>
      <w:r>
        <w:rPr>
          <w:color w:val="000000"/>
          <w:sz w:val="20"/>
          <w:szCs w:val="20"/>
        </w:rPr>
        <w:t xml:space="preserve">According to the revelations of our data set ohc engine type has been favored the most out of all types. </w:t>
      </w:r>
    </w:p>
    <w:p w14:paraId="3B002A06" w14:textId="77777777" w:rsidR="00596669" w:rsidRDefault="00596669">
      <w:pPr>
        <w:pBdr>
          <w:top w:val="nil"/>
          <w:left w:val="nil"/>
          <w:bottom w:val="nil"/>
          <w:right w:val="nil"/>
          <w:between w:val="nil"/>
        </w:pBdr>
        <w:tabs>
          <w:tab w:val="left" w:pos="1530"/>
        </w:tabs>
        <w:spacing w:line="228" w:lineRule="auto"/>
        <w:ind w:left="0" w:hanging="2"/>
        <w:jc w:val="both"/>
        <w:rPr>
          <w:color w:val="000000"/>
          <w:sz w:val="20"/>
          <w:szCs w:val="20"/>
        </w:rPr>
      </w:pPr>
    </w:p>
    <w:p w14:paraId="50012E61" w14:textId="77777777" w:rsidR="00006F13" w:rsidRDefault="00017828">
      <w:pPr>
        <w:pBdr>
          <w:top w:val="nil"/>
          <w:left w:val="nil"/>
          <w:bottom w:val="nil"/>
          <w:right w:val="nil"/>
          <w:between w:val="nil"/>
        </w:pBdr>
        <w:tabs>
          <w:tab w:val="left" w:pos="1530"/>
        </w:tabs>
        <w:spacing w:line="228" w:lineRule="auto"/>
        <w:ind w:left="0" w:hanging="2"/>
        <w:jc w:val="center"/>
        <w:rPr>
          <w:color w:val="000000"/>
          <w:sz w:val="20"/>
          <w:szCs w:val="20"/>
        </w:rPr>
      </w:pPr>
      <w:r>
        <w:rPr>
          <w:rFonts w:ascii="Palatino Linotype" w:eastAsia="Palatino Linotype" w:hAnsi="Palatino Linotype" w:cs="Palatino Linotype"/>
          <w:noProof/>
          <w:color w:val="000000"/>
          <w:sz w:val="20"/>
          <w:szCs w:val="20"/>
        </w:rPr>
        <w:lastRenderedPageBreak/>
        <w:drawing>
          <wp:inline distT="0" distB="0" distL="114300" distR="114300" wp14:anchorId="3B002A70" wp14:editId="3B002A71">
            <wp:extent cx="2600325" cy="3327400"/>
            <wp:effectExtent l="0" t="0" r="0" b="0"/>
            <wp:docPr id="105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2600325" cy="3327400"/>
                    </a:xfrm>
                    <a:prstGeom prst="rect">
                      <a:avLst/>
                    </a:prstGeom>
                    <a:ln/>
                  </pic:spPr>
                </pic:pic>
              </a:graphicData>
            </a:graphic>
          </wp:inline>
        </w:drawing>
      </w:r>
      <w:r>
        <w:rPr>
          <w:rFonts w:ascii="Palatino Linotype" w:eastAsia="Palatino Linotype" w:hAnsi="Palatino Linotype" w:cs="Palatino Linotype"/>
          <w:color w:val="000000"/>
          <w:sz w:val="20"/>
          <w:szCs w:val="20"/>
        </w:rPr>
        <w:t xml:space="preserve">             </w:t>
      </w:r>
      <w:r>
        <w:rPr>
          <w:color w:val="000000"/>
          <w:sz w:val="20"/>
          <w:szCs w:val="20"/>
        </w:rPr>
        <w:t xml:space="preserve">                    </w:t>
      </w:r>
    </w:p>
    <w:p w14:paraId="07138061" w14:textId="77777777" w:rsidR="00006F13" w:rsidRDefault="00006F13">
      <w:pPr>
        <w:pBdr>
          <w:top w:val="nil"/>
          <w:left w:val="nil"/>
          <w:bottom w:val="nil"/>
          <w:right w:val="nil"/>
          <w:between w:val="nil"/>
        </w:pBdr>
        <w:tabs>
          <w:tab w:val="left" w:pos="1530"/>
        </w:tabs>
        <w:spacing w:line="228" w:lineRule="auto"/>
        <w:ind w:left="0" w:hanging="2"/>
        <w:jc w:val="center"/>
        <w:rPr>
          <w:color w:val="000000"/>
          <w:sz w:val="20"/>
          <w:szCs w:val="20"/>
        </w:rPr>
      </w:pPr>
    </w:p>
    <w:p w14:paraId="3B002A07" w14:textId="585D1C4C" w:rsidR="00596669" w:rsidRDefault="00017828">
      <w:pPr>
        <w:pBdr>
          <w:top w:val="nil"/>
          <w:left w:val="nil"/>
          <w:bottom w:val="nil"/>
          <w:right w:val="nil"/>
          <w:between w:val="nil"/>
        </w:pBdr>
        <w:tabs>
          <w:tab w:val="left" w:pos="1530"/>
        </w:tabs>
        <w:spacing w:line="228" w:lineRule="auto"/>
        <w:ind w:left="0" w:hanging="2"/>
        <w:jc w:val="center"/>
        <w:rPr>
          <w:rFonts w:ascii="Palatino Linotype" w:eastAsia="Palatino Linotype" w:hAnsi="Palatino Linotype" w:cs="Palatino Linotype"/>
          <w:color w:val="000000"/>
          <w:sz w:val="20"/>
          <w:szCs w:val="20"/>
        </w:rPr>
      </w:pPr>
      <w:r>
        <w:rPr>
          <w:color w:val="000000"/>
          <w:sz w:val="20"/>
          <w:szCs w:val="20"/>
        </w:rPr>
        <w:t>Figure 2.10 Fuel System</w:t>
      </w:r>
    </w:p>
    <w:p w14:paraId="3B002A08" w14:textId="77777777" w:rsidR="00596669" w:rsidRDefault="00596669">
      <w:pPr>
        <w:pBdr>
          <w:top w:val="nil"/>
          <w:left w:val="nil"/>
          <w:bottom w:val="nil"/>
          <w:right w:val="nil"/>
          <w:between w:val="nil"/>
        </w:pBdr>
        <w:tabs>
          <w:tab w:val="left" w:pos="1530"/>
        </w:tabs>
        <w:spacing w:line="228" w:lineRule="auto"/>
        <w:ind w:left="0" w:hanging="2"/>
        <w:rPr>
          <w:color w:val="000000"/>
          <w:sz w:val="20"/>
          <w:szCs w:val="20"/>
        </w:rPr>
      </w:pPr>
    </w:p>
    <w:p w14:paraId="3B002A09" w14:textId="77777777" w:rsidR="00596669" w:rsidRDefault="00017828">
      <w:pPr>
        <w:pBdr>
          <w:top w:val="nil"/>
          <w:left w:val="nil"/>
          <w:bottom w:val="nil"/>
          <w:right w:val="nil"/>
          <w:between w:val="nil"/>
        </w:pBdr>
        <w:tabs>
          <w:tab w:val="left" w:pos="1530"/>
        </w:tabs>
        <w:spacing w:line="228" w:lineRule="auto"/>
        <w:ind w:left="0" w:hanging="2"/>
        <w:jc w:val="both"/>
        <w:rPr>
          <w:color w:val="000000"/>
          <w:sz w:val="20"/>
          <w:szCs w:val="20"/>
        </w:rPr>
      </w:pPr>
      <w:r>
        <w:rPr>
          <w:color w:val="000000"/>
          <w:sz w:val="20"/>
          <w:szCs w:val="20"/>
        </w:rPr>
        <w:t>There aren't enough data points for engine location categories to draw any conclusions. The most common cylinder counts are four, six, and five. The pricing of an eight-cylinder engine is the most expensive. The most prevalent fuel systems are mpfi and 2bbl. The most expensive options are mpfi and idi. However, there is insufficient data for other groups to make any useful inferences. There's a big variation in the drivewheel category. The majority of high-end vehicles appear to prefer rear-wheel drive.</w:t>
      </w:r>
    </w:p>
    <w:p w14:paraId="3B002A0A" w14:textId="77777777" w:rsidR="00596669" w:rsidRDefault="00596669">
      <w:pPr>
        <w:pBdr>
          <w:top w:val="nil"/>
          <w:left w:val="nil"/>
          <w:bottom w:val="nil"/>
          <w:right w:val="nil"/>
          <w:between w:val="nil"/>
        </w:pBdr>
        <w:tabs>
          <w:tab w:val="left" w:pos="1530"/>
        </w:tabs>
        <w:spacing w:line="228" w:lineRule="auto"/>
        <w:ind w:left="0" w:hanging="2"/>
        <w:jc w:val="both"/>
        <w:rPr>
          <w:color w:val="000000"/>
          <w:sz w:val="20"/>
          <w:szCs w:val="20"/>
        </w:rPr>
      </w:pPr>
    </w:p>
    <w:p w14:paraId="3B002A0B" w14:textId="77777777" w:rsidR="00596669" w:rsidRDefault="00017828">
      <w:pPr>
        <w:pBdr>
          <w:top w:val="nil"/>
          <w:left w:val="nil"/>
          <w:bottom w:val="nil"/>
          <w:right w:val="nil"/>
          <w:between w:val="nil"/>
        </w:pBdr>
        <w:tabs>
          <w:tab w:val="left" w:pos="1530"/>
        </w:tabs>
        <w:spacing w:line="228" w:lineRule="auto"/>
        <w:ind w:left="0" w:hanging="2"/>
        <w:rPr>
          <w:rFonts w:ascii="Palatino Linotype" w:eastAsia="Palatino Linotype" w:hAnsi="Palatino Linotype" w:cs="Palatino Linotype"/>
          <w:color w:val="000000"/>
          <w:sz w:val="20"/>
          <w:szCs w:val="20"/>
        </w:rPr>
      </w:pPr>
      <w:r>
        <w:rPr>
          <w:rFonts w:ascii="Palatino Linotype" w:eastAsia="Palatino Linotype" w:hAnsi="Palatino Linotype" w:cs="Palatino Linotype"/>
          <w:noProof/>
          <w:sz w:val="20"/>
          <w:szCs w:val="20"/>
        </w:rPr>
        <w:drawing>
          <wp:inline distT="114300" distB="114300" distL="114300" distR="114300" wp14:anchorId="3B002A72" wp14:editId="3B002A73">
            <wp:extent cx="3057525" cy="1346200"/>
            <wp:effectExtent l="0" t="0" r="0" b="0"/>
            <wp:docPr id="104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3057525" cy="1346200"/>
                    </a:xfrm>
                    <a:prstGeom prst="rect">
                      <a:avLst/>
                    </a:prstGeom>
                    <a:ln/>
                  </pic:spPr>
                </pic:pic>
              </a:graphicData>
            </a:graphic>
          </wp:inline>
        </w:drawing>
      </w:r>
    </w:p>
    <w:p w14:paraId="3B002A0C" w14:textId="77777777" w:rsidR="00596669" w:rsidRDefault="00017828">
      <w:pPr>
        <w:pBdr>
          <w:top w:val="nil"/>
          <w:left w:val="nil"/>
          <w:bottom w:val="nil"/>
          <w:right w:val="nil"/>
          <w:between w:val="nil"/>
        </w:pBdr>
        <w:tabs>
          <w:tab w:val="left" w:pos="1530"/>
        </w:tabs>
        <w:spacing w:line="228" w:lineRule="auto"/>
        <w:ind w:left="0" w:hanging="2"/>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                   </w:t>
      </w:r>
      <w:r>
        <w:rPr>
          <w:color w:val="000000"/>
          <w:sz w:val="20"/>
          <w:szCs w:val="20"/>
        </w:rPr>
        <w:t>Figure 2.10 Correlation using heatmap</w:t>
      </w:r>
    </w:p>
    <w:p w14:paraId="3B002A0D" w14:textId="77777777" w:rsidR="00596669" w:rsidRDefault="00596669">
      <w:pPr>
        <w:pBdr>
          <w:top w:val="nil"/>
          <w:left w:val="nil"/>
          <w:bottom w:val="nil"/>
          <w:right w:val="nil"/>
          <w:between w:val="nil"/>
        </w:pBdr>
        <w:tabs>
          <w:tab w:val="left" w:pos="1530"/>
        </w:tabs>
        <w:spacing w:line="228" w:lineRule="auto"/>
        <w:ind w:left="0" w:hanging="2"/>
        <w:jc w:val="both"/>
        <w:rPr>
          <w:color w:val="000000"/>
          <w:sz w:val="20"/>
          <w:szCs w:val="20"/>
        </w:rPr>
      </w:pPr>
    </w:p>
    <w:p w14:paraId="3B002A0E" w14:textId="606C4E06" w:rsidR="00596669" w:rsidRDefault="00017828">
      <w:pPr>
        <w:pBdr>
          <w:top w:val="nil"/>
          <w:left w:val="nil"/>
          <w:bottom w:val="nil"/>
          <w:right w:val="nil"/>
          <w:between w:val="nil"/>
        </w:pBdr>
        <w:tabs>
          <w:tab w:val="left" w:pos="1530"/>
        </w:tabs>
        <w:spacing w:line="228" w:lineRule="auto"/>
        <w:ind w:left="0" w:hanging="2"/>
        <w:jc w:val="both"/>
        <w:rPr>
          <w:color w:val="000000"/>
          <w:sz w:val="20"/>
          <w:szCs w:val="20"/>
        </w:rPr>
      </w:pPr>
      <w:r>
        <w:rPr>
          <w:color w:val="000000"/>
          <w:sz w:val="20"/>
          <w:szCs w:val="20"/>
        </w:rPr>
        <w:t>Data set suggests that the most highly co related variables with price are horsepower, enginesize, curbweight, carwidth and highend.</w:t>
      </w:r>
    </w:p>
    <w:p w14:paraId="35FA2B99" w14:textId="59676A3E" w:rsidR="00395CC7" w:rsidRDefault="00395CC7">
      <w:pPr>
        <w:pBdr>
          <w:top w:val="nil"/>
          <w:left w:val="nil"/>
          <w:bottom w:val="nil"/>
          <w:right w:val="nil"/>
          <w:between w:val="nil"/>
        </w:pBdr>
        <w:tabs>
          <w:tab w:val="left" w:pos="1530"/>
        </w:tabs>
        <w:spacing w:line="228" w:lineRule="auto"/>
        <w:ind w:left="0" w:hanging="2"/>
        <w:jc w:val="both"/>
        <w:rPr>
          <w:color w:val="000000"/>
          <w:sz w:val="20"/>
          <w:szCs w:val="20"/>
        </w:rPr>
      </w:pPr>
    </w:p>
    <w:p w14:paraId="5D3CCC18" w14:textId="77777777" w:rsidR="00395CC7" w:rsidRPr="00B1071F" w:rsidRDefault="00395CC7" w:rsidP="00395CC7">
      <w:pPr>
        <w:pStyle w:val="ListParagraph"/>
        <w:numPr>
          <w:ilvl w:val="0"/>
          <w:numId w:val="5"/>
        </w:numPr>
        <w:pBdr>
          <w:top w:val="nil"/>
          <w:left w:val="nil"/>
          <w:bottom w:val="nil"/>
          <w:right w:val="nil"/>
          <w:between w:val="nil"/>
        </w:pBdr>
        <w:spacing w:line="240" w:lineRule="auto"/>
        <w:ind w:leftChars="0" w:firstLineChars="0"/>
        <w:rPr>
          <w:rFonts w:ascii="Helvetica Neue" w:eastAsia="Helvetica Neue" w:hAnsi="Helvetica Neue" w:cs="Helvetica Neue"/>
          <w:b/>
          <w:color w:val="00629B"/>
          <w:sz w:val="20"/>
          <w:szCs w:val="20"/>
        </w:rPr>
      </w:pPr>
      <w:r w:rsidRPr="00B1071F">
        <w:rPr>
          <w:rFonts w:ascii="Helvetica Neue" w:eastAsia="Helvetica Neue" w:hAnsi="Helvetica Neue" w:cs="Helvetica Neue"/>
          <w:b/>
          <w:color w:val="00629B"/>
          <w:sz w:val="20"/>
          <w:szCs w:val="20"/>
        </w:rPr>
        <w:t>Materials and Methods</w:t>
      </w:r>
    </w:p>
    <w:p w14:paraId="006E960E" w14:textId="77777777" w:rsidR="00395CC7" w:rsidRDefault="00395CC7" w:rsidP="00395CC7">
      <w:pPr>
        <w:pBdr>
          <w:top w:val="nil"/>
          <w:left w:val="nil"/>
          <w:bottom w:val="nil"/>
          <w:right w:val="nil"/>
          <w:between w:val="nil"/>
        </w:pBdr>
        <w:spacing w:line="240" w:lineRule="auto"/>
        <w:ind w:left="0" w:hanging="2"/>
        <w:rPr>
          <w:rFonts w:ascii="Helvetica Neue" w:eastAsia="Helvetica Neue" w:hAnsi="Helvetica Neue" w:cs="Helvetica Neue"/>
          <w:b/>
          <w:color w:val="00629B"/>
          <w:sz w:val="20"/>
          <w:szCs w:val="20"/>
        </w:rPr>
      </w:pPr>
    </w:p>
    <w:p w14:paraId="2D7F48B1" w14:textId="77777777" w:rsidR="00395CC7" w:rsidRDefault="00395CC7" w:rsidP="00395CC7">
      <w:pPr>
        <w:numPr>
          <w:ilvl w:val="0"/>
          <w:numId w:val="1"/>
        </w:numPr>
        <w:pBdr>
          <w:top w:val="nil"/>
          <w:left w:val="nil"/>
          <w:bottom w:val="nil"/>
          <w:right w:val="nil"/>
          <w:between w:val="nil"/>
        </w:pBdr>
        <w:spacing w:line="228" w:lineRule="auto"/>
        <w:ind w:left="0" w:hanging="2"/>
        <w:jc w:val="both"/>
        <w:rPr>
          <w:color w:val="000000"/>
          <w:sz w:val="20"/>
          <w:szCs w:val="20"/>
        </w:rPr>
      </w:pPr>
      <w:r>
        <w:rPr>
          <w:color w:val="000000"/>
          <w:sz w:val="20"/>
          <w:szCs w:val="20"/>
        </w:rPr>
        <w:t xml:space="preserve">Models </w:t>
      </w:r>
    </w:p>
    <w:p w14:paraId="27CF8A12" w14:textId="77777777" w:rsidR="008B4D2B" w:rsidRDefault="00395CC7" w:rsidP="008B4D2B">
      <w:pPr>
        <w:pBdr>
          <w:top w:val="nil"/>
          <w:left w:val="nil"/>
          <w:bottom w:val="nil"/>
          <w:right w:val="nil"/>
          <w:between w:val="nil"/>
        </w:pBdr>
        <w:spacing w:line="228" w:lineRule="auto"/>
        <w:ind w:left="0" w:hanging="2"/>
        <w:jc w:val="both"/>
        <w:rPr>
          <w:color w:val="000000"/>
          <w:sz w:val="20"/>
          <w:szCs w:val="20"/>
        </w:rPr>
      </w:pPr>
      <w:r>
        <w:rPr>
          <w:color w:val="000000"/>
          <w:sz w:val="20"/>
          <w:szCs w:val="20"/>
        </w:rPr>
        <w:t xml:space="preserve">                             Linear Regression</w:t>
      </w:r>
    </w:p>
    <w:p w14:paraId="3B002A0F" w14:textId="28C9540D" w:rsidR="00596669" w:rsidRDefault="008B4D2B" w:rsidP="008B4D2B">
      <w:pPr>
        <w:pBdr>
          <w:top w:val="nil"/>
          <w:left w:val="nil"/>
          <w:bottom w:val="nil"/>
          <w:right w:val="nil"/>
          <w:between w:val="nil"/>
        </w:pBdr>
        <w:spacing w:line="228" w:lineRule="auto"/>
        <w:ind w:left="0" w:hanging="2"/>
        <w:jc w:val="both"/>
        <w:rPr>
          <w:color w:val="000000"/>
          <w:sz w:val="20"/>
          <w:szCs w:val="20"/>
        </w:rPr>
      </w:pPr>
      <w:r>
        <w:rPr>
          <w:color w:val="000000"/>
          <w:sz w:val="20"/>
          <w:szCs w:val="20"/>
        </w:rPr>
        <w:tab/>
      </w:r>
      <w:r>
        <w:rPr>
          <w:color w:val="000000"/>
          <w:sz w:val="20"/>
          <w:szCs w:val="20"/>
        </w:rPr>
        <w:tab/>
      </w:r>
      <w:r>
        <w:rPr>
          <w:color w:val="000000"/>
          <w:sz w:val="20"/>
          <w:szCs w:val="20"/>
        </w:rPr>
        <w:tab/>
      </w:r>
      <w:r w:rsidR="00395CC7">
        <w:rPr>
          <w:color w:val="000000"/>
          <w:sz w:val="20"/>
          <w:szCs w:val="20"/>
        </w:rPr>
        <w:t>Random Forest</w:t>
      </w:r>
    </w:p>
    <w:p w14:paraId="3B002A10" w14:textId="77777777" w:rsidR="00596669" w:rsidRDefault="00596669">
      <w:pPr>
        <w:pBdr>
          <w:top w:val="nil"/>
          <w:left w:val="nil"/>
          <w:bottom w:val="nil"/>
          <w:right w:val="nil"/>
          <w:between w:val="nil"/>
        </w:pBdr>
        <w:tabs>
          <w:tab w:val="left" w:pos="1530"/>
        </w:tabs>
        <w:spacing w:line="228" w:lineRule="auto"/>
        <w:ind w:left="0" w:hanging="2"/>
        <w:jc w:val="center"/>
        <w:rPr>
          <w:color w:val="000000"/>
          <w:sz w:val="20"/>
          <w:szCs w:val="20"/>
        </w:rPr>
      </w:pPr>
    </w:p>
    <w:p w14:paraId="3B002A11" w14:textId="77777777" w:rsidR="00596669" w:rsidRDefault="00596669">
      <w:pPr>
        <w:pBdr>
          <w:top w:val="nil"/>
          <w:left w:val="nil"/>
          <w:bottom w:val="nil"/>
          <w:right w:val="nil"/>
          <w:between w:val="nil"/>
        </w:pBdr>
        <w:tabs>
          <w:tab w:val="left" w:pos="1530"/>
        </w:tabs>
        <w:spacing w:line="228" w:lineRule="auto"/>
        <w:ind w:left="0" w:hanging="2"/>
        <w:jc w:val="center"/>
        <w:rPr>
          <w:color w:val="000000"/>
          <w:sz w:val="20"/>
          <w:szCs w:val="20"/>
        </w:rPr>
      </w:pPr>
    </w:p>
    <w:p w14:paraId="3B002A12" w14:textId="77777777" w:rsidR="00596669" w:rsidRDefault="00596669">
      <w:pPr>
        <w:pBdr>
          <w:top w:val="nil"/>
          <w:left w:val="nil"/>
          <w:bottom w:val="nil"/>
          <w:right w:val="nil"/>
          <w:between w:val="nil"/>
        </w:pBdr>
        <w:tabs>
          <w:tab w:val="left" w:pos="1530"/>
        </w:tabs>
        <w:spacing w:line="228" w:lineRule="auto"/>
        <w:ind w:left="0" w:hanging="2"/>
        <w:jc w:val="center"/>
        <w:rPr>
          <w:color w:val="000000"/>
          <w:sz w:val="20"/>
          <w:szCs w:val="20"/>
        </w:rPr>
      </w:pPr>
    </w:p>
    <w:p w14:paraId="3B002A13" w14:textId="77777777" w:rsidR="00596669" w:rsidRDefault="00596669">
      <w:pPr>
        <w:pBdr>
          <w:top w:val="nil"/>
          <w:left w:val="nil"/>
          <w:bottom w:val="nil"/>
          <w:right w:val="nil"/>
          <w:between w:val="nil"/>
        </w:pBdr>
        <w:tabs>
          <w:tab w:val="left" w:pos="1530"/>
        </w:tabs>
        <w:spacing w:line="228" w:lineRule="auto"/>
        <w:ind w:left="0" w:hanging="2"/>
        <w:jc w:val="center"/>
        <w:rPr>
          <w:color w:val="000000"/>
          <w:sz w:val="20"/>
          <w:szCs w:val="20"/>
        </w:rPr>
      </w:pPr>
    </w:p>
    <w:p w14:paraId="3B002A14" w14:textId="77777777" w:rsidR="00596669" w:rsidRDefault="00596669">
      <w:pPr>
        <w:pBdr>
          <w:top w:val="nil"/>
          <w:left w:val="nil"/>
          <w:bottom w:val="nil"/>
          <w:right w:val="nil"/>
          <w:between w:val="nil"/>
        </w:pBdr>
        <w:tabs>
          <w:tab w:val="left" w:pos="1530"/>
        </w:tabs>
        <w:spacing w:line="228" w:lineRule="auto"/>
        <w:ind w:left="0" w:hanging="2"/>
        <w:jc w:val="center"/>
        <w:rPr>
          <w:color w:val="000000"/>
          <w:sz w:val="20"/>
          <w:szCs w:val="20"/>
        </w:rPr>
      </w:pPr>
    </w:p>
    <w:p w14:paraId="3B002A15" w14:textId="77777777" w:rsidR="00596669" w:rsidRDefault="00596669">
      <w:pPr>
        <w:pBdr>
          <w:top w:val="nil"/>
          <w:left w:val="nil"/>
          <w:bottom w:val="nil"/>
          <w:right w:val="nil"/>
          <w:between w:val="nil"/>
        </w:pBdr>
        <w:spacing w:line="228" w:lineRule="auto"/>
        <w:ind w:left="0" w:hanging="2"/>
        <w:jc w:val="center"/>
        <w:rPr>
          <w:color w:val="000000"/>
          <w:sz w:val="20"/>
          <w:szCs w:val="20"/>
        </w:rPr>
      </w:pPr>
    </w:p>
    <w:p w14:paraId="3B002A16" w14:textId="77777777" w:rsidR="00596669" w:rsidRDefault="00596669">
      <w:pPr>
        <w:pBdr>
          <w:top w:val="nil"/>
          <w:left w:val="nil"/>
          <w:bottom w:val="nil"/>
          <w:right w:val="nil"/>
          <w:between w:val="nil"/>
        </w:pBdr>
        <w:spacing w:line="228" w:lineRule="auto"/>
        <w:ind w:left="0" w:hanging="2"/>
        <w:jc w:val="center"/>
        <w:rPr>
          <w:color w:val="000000"/>
          <w:sz w:val="20"/>
          <w:szCs w:val="20"/>
        </w:rPr>
      </w:pPr>
    </w:p>
    <w:p w14:paraId="3B002A17" w14:textId="77777777" w:rsidR="00596669" w:rsidRDefault="00596669">
      <w:pPr>
        <w:pBdr>
          <w:top w:val="nil"/>
          <w:left w:val="nil"/>
          <w:bottom w:val="nil"/>
          <w:right w:val="nil"/>
          <w:between w:val="nil"/>
        </w:pBdr>
        <w:spacing w:line="228" w:lineRule="auto"/>
        <w:ind w:left="0" w:hanging="2"/>
        <w:jc w:val="both"/>
        <w:rPr>
          <w:color w:val="000000"/>
          <w:sz w:val="20"/>
          <w:szCs w:val="20"/>
        </w:rPr>
      </w:pPr>
    </w:p>
    <w:p w14:paraId="3B002A18" w14:textId="3EDB5764" w:rsidR="00596669" w:rsidRPr="00B1071F" w:rsidRDefault="00017828" w:rsidP="00B1071F">
      <w:pPr>
        <w:pStyle w:val="ListParagraph"/>
        <w:numPr>
          <w:ilvl w:val="0"/>
          <w:numId w:val="5"/>
        </w:numPr>
        <w:pBdr>
          <w:top w:val="nil"/>
          <w:left w:val="nil"/>
          <w:bottom w:val="nil"/>
          <w:right w:val="nil"/>
          <w:between w:val="nil"/>
        </w:pBdr>
        <w:spacing w:line="240" w:lineRule="auto"/>
        <w:ind w:leftChars="0" w:firstLineChars="0"/>
        <w:rPr>
          <w:rFonts w:ascii="Helvetica Neue" w:eastAsia="Helvetica Neue" w:hAnsi="Helvetica Neue" w:cs="Helvetica Neue"/>
          <w:b/>
          <w:color w:val="00629B"/>
          <w:sz w:val="18"/>
          <w:szCs w:val="18"/>
        </w:rPr>
      </w:pPr>
      <w:r w:rsidRPr="00B1071F">
        <w:rPr>
          <w:rFonts w:ascii="Helvetica Neue" w:eastAsia="Helvetica Neue" w:hAnsi="Helvetica Neue" w:cs="Helvetica Neue"/>
          <w:b/>
          <w:color w:val="00629B"/>
          <w:sz w:val="18"/>
          <w:szCs w:val="18"/>
        </w:rPr>
        <w:t>Results</w:t>
      </w:r>
    </w:p>
    <w:p w14:paraId="3B002A19" w14:textId="77777777" w:rsidR="00596669" w:rsidRDefault="00017828">
      <w:pPr>
        <w:pBdr>
          <w:top w:val="nil"/>
          <w:left w:val="nil"/>
          <w:bottom w:val="nil"/>
          <w:right w:val="nil"/>
          <w:between w:val="nil"/>
        </w:pBdr>
        <w:spacing w:before="240" w:after="60" w:line="228" w:lineRule="auto"/>
        <w:ind w:left="0" w:hanging="2"/>
        <w:rPr>
          <w:color w:val="000000"/>
          <w:sz w:val="20"/>
          <w:szCs w:val="20"/>
        </w:rPr>
      </w:pPr>
      <w:r>
        <w:rPr>
          <w:color w:val="000000"/>
          <w:sz w:val="20"/>
          <w:szCs w:val="20"/>
        </w:rPr>
        <w:t xml:space="preserve">The following graph depicts the tested vs predicted pricing results, we used a training model to predict and test the results to ensure accuracy.      </w:t>
      </w:r>
    </w:p>
    <w:p w14:paraId="3B002A1A" w14:textId="77777777" w:rsidR="00596669" w:rsidRDefault="00017828">
      <w:pPr>
        <w:pBdr>
          <w:top w:val="nil"/>
          <w:left w:val="nil"/>
          <w:bottom w:val="nil"/>
          <w:right w:val="nil"/>
          <w:between w:val="nil"/>
        </w:pBdr>
        <w:spacing w:before="240" w:after="60" w:line="228" w:lineRule="auto"/>
        <w:ind w:left="0" w:hanging="2"/>
        <w:jc w:val="center"/>
        <w:rPr>
          <w:color w:val="000000"/>
          <w:sz w:val="20"/>
          <w:szCs w:val="20"/>
        </w:rPr>
      </w:pPr>
      <w:r>
        <w:rPr>
          <w:rFonts w:ascii="Palatino Linotype" w:eastAsia="Palatino Linotype" w:hAnsi="Palatino Linotype" w:cs="Palatino Linotype"/>
          <w:noProof/>
          <w:color w:val="000000"/>
          <w:sz w:val="20"/>
          <w:szCs w:val="20"/>
        </w:rPr>
        <w:drawing>
          <wp:inline distT="0" distB="0" distL="114300" distR="114300" wp14:anchorId="3B002A74" wp14:editId="3B002A75">
            <wp:extent cx="2693035" cy="1290320"/>
            <wp:effectExtent l="0" t="0" r="0" b="0"/>
            <wp:docPr id="105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2693035" cy="1290320"/>
                    </a:xfrm>
                    <a:prstGeom prst="rect">
                      <a:avLst/>
                    </a:prstGeom>
                    <a:ln/>
                  </pic:spPr>
                </pic:pic>
              </a:graphicData>
            </a:graphic>
          </wp:inline>
        </w:drawing>
      </w:r>
      <w:r>
        <w:rPr>
          <w:rFonts w:ascii="Palatino Linotype" w:eastAsia="Palatino Linotype" w:hAnsi="Palatino Linotype" w:cs="Palatino Linotype"/>
          <w:color w:val="000000"/>
          <w:sz w:val="20"/>
          <w:szCs w:val="20"/>
        </w:rPr>
        <w:t xml:space="preserve">                        </w:t>
      </w:r>
      <w:r>
        <w:rPr>
          <w:color w:val="000000"/>
          <w:sz w:val="20"/>
          <w:szCs w:val="20"/>
        </w:rPr>
        <w:t>Figure 3.1 Test vs Pred using Linear Regression</w:t>
      </w:r>
    </w:p>
    <w:p w14:paraId="3B002A1B" w14:textId="77777777" w:rsidR="00596669" w:rsidRDefault="00017828">
      <w:pPr>
        <w:pBdr>
          <w:top w:val="nil"/>
          <w:left w:val="nil"/>
          <w:bottom w:val="nil"/>
          <w:right w:val="nil"/>
          <w:between w:val="nil"/>
        </w:pBdr>
        <w:spacing w:before="240" w:after="60" w:line="228" w:lineRule="auto"/>
        <w:ind w:left="0" w:hanging="2"/>
        <w:jc w:val="center"/>
        <w:rPr>
          <w:color w:val="000000"/>
          <w:sz w:val="20"/>
          <w:szCs w:val="20"/>
        </w:rPr>
      </w:pPr>
      <w:r>
        <w:rPr>
          <w:rFonts w:ascii="Palatino Linotype" w:eastAsia="Palatino Linotype" w:hAnsi="Palatino Linotype" w:cs="Palatino Linotype"/>
          <w:noProof/>
          <w:color w:val="000000"/>
          <w:sz w:val="20"/>
          <w:szCs w:val="20"/>
        </w:rPr>
        <w:drawing>
          <wp:inline distT="0" distB="0" distL="114300" distR="114300" wp14:anchorId="3B002A76" wp14:editId="3B002A77">
            <wp:extent cx="2656840" cy="1776730"/>
            <wp:effectExtent l="0" t="0" r="0" b="0"/>
            <wp:docPr id="105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2656840" cy="1776730"/>
                    </a:xfrm>
                    <a:prstGeom prst="rect">
                      <a:avLst/>
                    </a:prstGeom>
                    <a:ln/>
                  </pic:spPr>
                </pic:pic>
              </a:graphicData>
            </a:graphic>
          </wp:inline>
        </w:drawing>
      </w:r>
      <w:r>
        <w:rPr>
          <w:rFonts w:ascii="Palatino Linotype" w:eastAsia="Palatino Linotype" w:hAnsi="Palatino Linotype" w:cs="Palatino Linotype"/>
          <w:color w:val="000000"/>
          <w:sz w:val="20"/>
          <w:szCs w:val="20"/>
        </w:rPr>
        <w:t xml:space="preserve">                 </w:t>
      </w:r>
      <w:r>
        <w:rPr>
          <w:color w:val="000000"/>
          <w:sz w:val="20"/>
          <w:szCs w:val="20"/>
        </w:rPr>
        <w:t>Figure 3.2 Test using Random Forrest</w:t>
      </w:r>
    </w:p>
    <w:p w14:paraId="3B002A1C" w14:textId="77777777" w:rsidR="00596669" w:rsidRDefault="00596669">
      <w:pPr>
        <w:pBdr>
          <w:top w:val="nil"/>
          <w:left w:val="nil"/>
          <w:bottom w:val="nil"/>
          <w:right w:val="nil"/>
          <w:between w:val="nil"/>
        </w:pBdr>
        <w:spacing w:before="240" w:after="60" w:line="228" w:lineRule="auto"/>
        <w:ind w:left="0" w:hanging="2"/>
        <w:jc w:val="center"/>
        <w:rPr>
          <w:rFonts w:ascii="Palatino Linotype" w:eastAsia="Palatino Linotype" w:hAnsi="Palatino Linotype" w:cs="Palatino Linotype"/>
          <w:color w:val="000000"/>
          <w:sz w:val="20"/>
          <w:szCs w:val="20"/>
        </w:rPr>
      </w:pPr>
    </w:p>
    <w:p w14:paraId="3B002A1D" w14:textId="77777777" w:rsidR="00596669" w:rsidRDefault="00017828">
      <w:pPr>
        <w:pBdr>
          <w:top w:val="nil"/>
          <w:left w:val="nil"/>
          <w:bottom w:val="nil"/>
          <w:right w:val="nil"/>
          <w:between w:val="nil"/>
        </w:pBdr>
        <w:spacing w:before="240" w:after="60" w:line="228" w:lineRule="auto"/>
        <w:ind w:left="0" w:hanging="2"/>
        <w:rPr>
          <w:rFonts w:ascii="Palatino Linotype" w:eastAsia="Palatino Linotype" w:hAnsi="Palatino Linotype" w:cs="Palatino Linotype"/>
          <w:color w:val="000000"/>
          <w:sz w:val="20"/>
          <w:szCs w:val="20"/>
        </w:rPr>
      </w:pPr>
      <w:r>
        <w:rPr>
          <w:rFonts w:ascii="Palatino Linotype" w:eastAsia="Palatino Linotype" w:hAnsi="Palatino Linotype" w:cs="Palatino Linotype"/>
          <w:noProof/>
          <w:color w:val="000000"/>
          <w:sz w:val="20"/>
          <w:szCs w:val="20"/>
        </w:rPr>
        <w:drawing>
          <wp:inline distT="0" distB="0" distL="114300" distR="114300" wp14:anchorId="3B002A78" wp14:editId="3B002A79">
            <wp:extent cx="2829560" cy="1886585"/>
            <wp:effectExtent l="0" t="0" r="0" b="0"/>
            <wp:docPr id="105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2829560" cy="1886585"/>
                    </a:xfrm>
                    <a:prstGeom prst="rect">
                      <a:avLst/>
                    </a:prstGeom>
                    <a:ln/>
                  </pic:spPr>
                </pic:pic>
              </a:graphicData>
            </a:graphic>
          </wp:inline>
        </w:drawing>
      </w:r>
    </w:p>
    <w:p w14:paraId="3B002A1E" w14:textId="77777777" w:rsidR="00596669" w:rsidRDefault="00017828">
      <w:pPr>
        <w:pBdr>
          <w:top w:val="nil"/>
          <w:left w:val="nil"/>
          <w:bottom w:val="nil"/>
          <w:right w:val="nil"/>
          <w:between w:val="nil"/>
        </w:pBdr>
        <w:spacing w:before="240" w:after="60" w:line="228" w:lineRule="auto"/>
        <w:ind w:left="0" w:hanging="2"/>
        <w:rPr>
          <w:rFonts w:ascii="Palatino Linotype" w:eastAsia="Palatino Linotype" w:hAnsi="Palatino Linotype" w:cs="Palatino Linotype"/>
          <w:color w:val="000000"/>
          <w:sz w:val="20"/>
          <w:szCs w:val="20"/>
        </w:rPr>
      </w:pPr>
      <w:r>
        <w:rPr>
          <w:rFonts w:ascii="Palatino Linotype" w:eastAsia="Palatino Linotype" w:hAnsi="Palatino Linotype" w:cs="Palatino Linotype"/>
          <w:color w:val="000000"/>
          <w:sz w:val="20"/>
          <w:szCs w:val="20"/>
        </w:rPr>
        <w:t xml:space="preserve">                           </w:t>
      </w:r>
      <w:r>
        <w:rPr>
          <w:color w:val="000000"/>
          <w:sz w:val="20"/>
          <w:szCs w:val="20"/>
        </w:rPr>
        <w:t xml:space="preserve">Figure 3.2 Result using </w:t>
      </w:r>
      <w:r w:rsidRPr="00B226E3">
        <w:rPr>
          <w:b/>
          <w:bCs/>
          <w:color w:val="000000"/>
          <w:sz w:val="20"/>
          <w:szCs w:val="20"/>
        </w:rPr>
        <w:t>LR</w:t>
      </w:r>
      <w:r>
        <w:rPr>
          <w:rFonts w:ascii="Palatino Linotype" w:eastAsia="Palatino Linotype" w:hAnsi="Palatino Linotype" w:cs="Palatino Linotype"/>
          <w:color w:val="000000"/>
          <w:sz w:val="20"/>
          <w:szCs w:val="20"/>
        </w:rPr>
        <w:t xml:space="preserve">                             </w:t>
      </w:r>
    </w:p>
    <w:p w14:paraId="3B002A1F" w14:textId="77777777" w:rsidR="00596669" w:rsidRDefault="00596669">
      <w:pPr>
        <w:pBdr>
          <w:top w:val="nil"/>
          <w:left w:val="nil"/>
          <w:bottom w:val="nil"/>
          <w:right w:val="nil"/>
          <w:between w:val="nil"/>
        </w:pBdr>
        <w:spacing w:before="240" w:after="60" w:line="228" w:lineRule="auto"/>
        <w:ind w:left="0" w:hanging="2"/>
        <w:rPr>
          <w:rFonts w:ascii="Palatino Linotype" w:eastAsia="Palatino Linotype" w:hAnsi="Palatino Linotype" w:cs="Palatino Linotype"/>
          <w:color w:val="000000"/>
          <w:sz w:val="20"/>
          <w:szCs w:val="20"/>
        </w:rPr>
      </w:pPr>
    </w:p>
    <w:p w14:paraId="3B002A20" w14:textId="0A7F4786" w:rsidR="00596669" w:rsidRDefault="00017828" w:rsidP="00F052BB">
      <w:pPr>
        <w:pBdr>
          <w:top w:val="nil"/>
          <w:left w:val="nil"/>
          <w:bottom w:val="nil"/>
          <w:right w:val="nil"/>
          <w:between w:val="nil"/>
        </w:pBdr>
        <w:spacing w:before="240" w:after="60" w:line="228" w:lineRule="auto"/>
        <w:ind w:left="0" w:hanging="2"/>
        <w:jc w:val="center"/>
        <w:rPr>
          <w:rFonts w:ascii="Palatino Linotype" w:eastAsia="Palatino Linotype" w:hAnsi="Palatino Linotype" w:cs="Palatino Linotype"/>
          <w:color w:val="000000"/>
          <w:sz w:val="20"/>
          <w:szCs w:val="20"/>
        </w:rPr>
      </w:pPr>
      <w:r>
        <w:rPr>
          <w:rFonts w:ascii="Palatino Linotype" w:eastAsia="Palatino Linotype" w:hAnsi="Palatino Linotype" w:cs="Palatino Linotype"/>
          <w:noProof/>
          <w:color w:val="000000"/>
          <w:sz w:val="20"/>
          <w:szCs w:val="20"/>
        </w:rPr>
        <w:lastRenderedPageBreak/>
        <w:drawing>
          <wp:inline distT="0" distB="0" distL="114300" distR="114300" wp14:anchorId="3B002A7A" wp14:editId="3B002A7B">
            <wp:extent cx="2607945" cy="1825625"/>
            <wp:effectExtent l="0" t="0" r="0" b="0"/>
            <wp:docPr id="105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2607945" cy="1825625"/>
                    </a:xfrm>
                    <a:prstGeom prst="rect">
                      <a:avLst/>
                    </a:prstGeom>
                    <a:ln/>
                  </pic:spPr>
                </pic:pic>
              </a:graphicData>
            </a:graphic>
          </wp:inline>
        </w:drawing>
      </w:r>
    </w:p>
    <w:p w14:paraId="3B002A21" w14:textId="1530C196" w:rsidR="00596669" w:rsidRDefault="00017828" w:rsidP="00F052BB">
      <w:pPr>
        <w:pBdr>
          <w:top w:val="nil"/>
          <w:left w:val="nil"/>
          <w:bottom w:val="nil"/>
          <w:right w:val="nil"/>
          <w:between w:val="nil"/>
        </w:pBdr>
        <w:spacing w:before="240" w:after="60" w:line="228" w:lineRule="auto"/>
        <w:ind w:left="0" w:hanging="2"/>
        <w:jc w:val="center"/>
        <w:rPr>
          <w:color w:val="000000"/>
          <w:sz w:val="20"/>
          <w:szCs w:val="20"/>
        </w:rPr>
      </w:pPr>
      <w:r>
        <w:rPr>
          <w:color w:val="000000"/>
          <w:sz w:val="20"/>
          <w:szCs w:val="20"/>
        </w:rPr>
        <w:t xml:space="preserve">Figure 3.3 Result using </w:t>
      </w:r>
      <w:r w:rsidRPr="00EC5382">
        <w:rPr>
          <w:b/>
          <w:bCs/>
          <w:color w:val="000000"/>
          <w:sz w:val="20"/>
          <w:szCs w:val="20"/>
        </w:rPr>
        <w:t>RF</w:t>
      </w:r>
    </w:p>
    <w:p w14:paraId="3B002A22" w14:textId="77777777" w:rsidR="00596669" w:rsidRDefault="00017828">
      <w:pPr>
        <w:pBdr>
          <w:top w:val="nil"/>
          <w:left w:val="nil"/>
          <w:bottom w:val="nil"/>
          <w:right w:val="nil"/>
          <w:between w:val="nil"/>
        </w:pBdr>
        <w:spacing w:before="240" w:after="60" w:line="228" w:lineRule="auto"/>
        <w:ind w:left="0" w:hanging="2"/>
        <w:rPr>
          <w:color w:val="000000"/>
          <w:sz w:val="20"/>
          <w:szCs w:val="20"/>
        </w:rPr>
      </w:pPr>
      <w:r>
        <w:rPr>
          <w:color w:val="000000"/>
          <w:sz w:val="20"/>
          <w:szCs w:val="20"/>
        </w:rPr>
        <w:t xml:space="preserve">Both models have shown accuracy but only one managed to reach optimum accuracy which was the goal of the study, to release car pricing predictions to it’s utmost accuracy. The following table gives the percentages of accuarate results obainted from both the models. </w:t>
      </w:r>
    </w:p>
    <w:p w14:paraId="3B002A23" w14:textId="77777777" w:rsidR="00596669" w:rsidRDefault="00596669">
      <w:pPr>
        <w:pBdr>
          <w:top w:val="nil"/>
          <w:left w:val="nil"/>
          <w:bottom w:val="nil"/>
          <w:right w:val="nil"/>
          <w:between w:val="nil"/>
        </w:pBdr>
        <w:spacing w:before="240" w:after="60" w:line="228" w:lineRule="auto"/>
        <w:ind w:left="0" w:hanging="2"/>
        <w:rPr>
          <w:color w:val="000000"/>
          <w:sz w:val="20"/>
          <w:szCs w:val="20"/>
        </w:rPr>
      </w:pPr>
    </w:p>
    <w:tbl>
      <w:tblPr>
        <w:tblStyle w:val="a0"/>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411"/>
        <w:gridCol w:w="2239"/>
      </w:tblGrid>
      <w:tr w:rsidR="00596669" w14:paraId="3B002A26" w14:textId="77777777" w:rsidTr="00F052BB">
        <w:trPr>
          <w:trHeight w:val="181"/>
          <w:jc w:val="center"/>
        </w:trPr>
        <w:tc>
          <w:tcPr>
            <w:tcW w:w="2593" w:type="pct"/>
          </w:tcPr>
          <w:p w14:paraId="3B002A24" w14:textId="77777777" w:rsidR="00596669" w:rsidRDefault="00017828">
            <w:pPr>
              <w:pBdr>
                <w:top w:val="nil"/>
                <w:left w:val="nil"/>
                <w:bottom w:val="nil"/>
                <w:right w:val="nil"/>
                <w:between w:val="nil"/>
              </w:pBdr>
              <w:spacing w:before="240" w:after="60" w:line="228" w:lineRule="auto"/>
              <w:ind w:left="0" w:hanging="2"/>
              <w:jc w:val="center"/>
              <w:rPr>
                <w:b/>
                <w:color w:val="000000"/>
                <w:sz w:val="20"/>
                <w:szCs w:val="20"/>
              </w:rPr>
            </w:pPr>
            <w:r>
              <w:rPr>
                <w:b/>
                <w:color w:val="000000"/>
                <w:sz w:val="20"/>
                <w:szCs w:val="20"/>
              </w:rPr>
              <w:t>Model</w:t>
            </w:r>
          </w:p>
        </w:tc>
        <w:tc>
          <w:tcPr>
            <w:tcW w:w="2407" w:type="pct"/>
          </w:tcPr>
          <w:p w14:paraId="3B002A25" w14:textId="77777777" w:rsidR="00596669" w:rsidRDefault="00017828">
            <w:pPr>
              <w:pBdr>
                <w:top w:val="nil"/>
                <w:left w:val="nil"/>
                <w:bottom w:val="nil"/>
                <w:right w:val="nil"/>
                <w:between w:val="nil"/>
              </w:pBdr>
              <w:spacing w:before="240" w:after="60" w:line="228" w:lineRule="auto"/>
              <w:ind w:left="0" w:hanging="2"/>
              <w:jc w:val="center"/>
              <w:rPr>
                <w:b/>
                <w:color w:val="000000"/>
                <w:sz w:val="20"/>
                <w:szCs w:val="20"/>
              </w:rPr>
            </w:pPr>
            <w:r>
              <w:rPr>
                <w:b/>
                <w:color w:val="000000"/>
                <w:sz w:val="20"/>
                <w:szCs w:val="20"/>
              </w:rPr>
              <w:t>Accuracy</w:t>
            </w:r>
          </w:p>
        </w:tc>
      </w:tr>
      <w:tr w:rsidR="00596669" w14:paraId="3B002A29" w14:textId="77777777" w:rsidTr="00F052BB">
        <w:trPr>
          <w:trHeight w:val="332"/>
          <w:jc w:val="center"/>
        </w:trPr>
        <w:tc>
          <w:tcPr>
            <w:tcW w:w="2593" w:type="pct"/>
          </w:tcPr>
          <w:p w14:paraId="3B002A27" w14:textId="77777777" w:rsidR="00596669" w:rsidRDefault="00017828">
            <w:pPr>
              <w:pBdr>
                <w:top w:val="nil"/>
                <w:left w:val="nil"/>
                <w:bottom w:val="nil"/>
                <w:right w:val="nil"/>
                <w:between w:val="nil"/>
              </w:pBdr>
              <w:spacing w:before="240" w:after="60" w:line="228" w:lineRule="auto"/>
              <w:ind w:left="0" w:hanging="2"/>
              <w:jc w:val="center"/>
              <w:rPr>
                <w:color w:val="000000"/>
                <w:sz w:val="20"/>
                <w:szCs w:val="20"/>
              </w:rPr>
            </w:pPr>
            <w:r>
              <w:rPr>
                <w:color w:val="000000"/>
                <w:sz w:val="20"/>
                <w:szCs w:val="20"/>
              </w:rPr>
              <w:t>Random Forest</w:t>
            </w:r>
          </w:p>
        </w:tc>
        <w:tc>
          <w:tcPr>
            <w:tcW w:w="2407" w:type="pct"/>
          </w:tcPr>
          <w:p w14:paraId="3B002A28" w14:textId="77777777" w:rsidR="00596669" w:rsidRDefault="00017828">
            <w:pPr>
              <w:pBdr>
                <w:top w:val="nil"/>
                <w:left w:val="nil"/>
                <w:bottom w:val="nil"/>
                <w:right w:val="nil"/>
                <w:between w:val="nil"/>
              </w:pBdr>
              <w:spacing w:before="240" w:after="60" w:line="228" w:lineRule="auto"/>
              <w:ind w:left="0" w:hanging="2"/>
              <w:jc w:val="center"/>
              <w:rPr>
                <w:color w:val="000000"/>
                <w:sz w:val="20"/>
                <w:szCs w:val="20"/>
              </w:rPr>
            </w:pPr>
            <w:r>
              <w:rPr>
                <w:color w:val="000000"/>
                <w:sz w:val="20"/>
                <w:szCs w:val="20"/>
              </w:rPr>
              <w:t>90%</w:t>
            </w:r>
          </w:p>
        </w:tc>
      </w:tr>
      <w:tr w:rsidR="00596669" w14:paraId="3B002A2C" w14:textId="77777777" w:rsidTr="00F052BB">
        <w:trPr>
          <w:trHeight w:val="338"/>
          <w:jc w:val="center"/>
        </w:trPr>
        <w:tc>
          <w:tcPr>
            <w:tcW w:w="2593" w:type="pct"/>
          </w:tcPr>
          <w:p w14:paraId="3B002A2A" w14:textId="77777777" w:rsidR="00596669" w:rsidRDefault="00017828">
            <w:pPr>
              <w:pBdr>
                <w:top w:val="nil"/>
                <w:left w:val="nil"/>
                <w:bottom w:val="nil"/>
                <w:right w:val="nil"/>
                <w:between w:val="nil"/>
              </w:pBdr>
              <w:spacing w:before="240" w:after="60" w:line="228" w:lineRule="auto"/>
              <w:ind w:left="0" w:hanging="2"/>
              <w:jc w:val="center"/>
              <w:rPr>
                <w:color w:val="000000"/>
                <w:sz w:val="20"/>
                <w:szCs w:val="20"/>
              </w:rPr>
            </w:pPr>
            <w:r>
              <w:rPr>
                <w:color w:val="000000"/>
                <w:sz w:val="20"/>
                <w:szCs w:val="20"/>
              </w:rPr>
              <w:t>Linear Regression</w:t>
            </w:r>
          </w:p>
        </w:tc>
        <w:tc>
          <w:tcPr>
            <w:tcW w:w="2407" w:type="pct"/>
          </w:tcPr>
          <w:p w14:paraId="3B002A2B" w14:textId="77777777" w:rsidR="00596669" w:rsidRDefault="00017828">
            <w:pPr>
              <w:pBdr>
                <w:top w:val="nil"/>
                <w:left w:val="nil"/>
                <w:bottom w:val="nil"/>
                <w:right w:val="nil"/>
                <w:between w:val="nil"/>
              </w:pBdr>
              <w:spacing w:before="240" w:after="60" w:line="228" w:lineRule="auto"/>
              <w:ind w:left="0" w:hanging="2"/>
              <w:jc w:val="center"/>
              <w:rPr>
                <w:color w:val="000000"/>
                <w:sz w:val="20"/>
                <w:szCs w:val="20"/>
              </w:rPr>
            </w:pPr>
            <w:r>
              <w:rPr>
                <w:color w:val="000000"/>
                <w:sz w:val="20"/>
                <w:szCs w:val="20"/>
              </w:rPr>
              <w:t>74%</w:t>
            </w:r>
          </w:p>
        </w:tc>
      </w:tr>
    </w:tbl>
    <w:p w14:paraId="3B002A2D" w14:textId="77777777" w:rsidR="00596669" w:rsidRDefault="00596669">
      <w:pPr>
        <w:pBdr>
          <w:top w:val="nil"/>
          <w:left w:val="nil"/>
          <w:bottom w:val="nil"/>
          <w:right w:val="nil"/>
          <w:between w:val="nil"/>
        </w:pBdr>
        <w:spacing w:before="240" w:after="60" w:line="228" w:lineRule="auto"/>
        <w:ind w:left="0" w:hanging="2"/>
        <w:rPr>
          <w:color w:val="000000"/>
          <w:sz w:val="20"/>
          <w:szCs w:val="20"/>
        </w:rPr>
      </w:pPr>
    </w:p>
    <w:p w14:paraId="3B002A2E" w14:textId="77777777" w:rsidR="00596669" w:rsidRDefault="00017828">
      <w:pPr>
        <w:pBdr>
          <w:top w:val="nil"/>
          <w:left w:val="nil"/>
          <w:bottom w:val="nil"/>
          <w:right w:val="nil"/>
          <w:between w:val="nil"/>
        </w:pBdr>
        <w:spacing w:before="240" w:after="60" w:line="228" w:lineRule="auto"/>
        <w:ind w:left="0" w:hanging="2"/>
        <w:rPr>
          <w:color w:val="000000"/>
          <w:sz w:val="20"/>
          <w:szCs w:val="20"/>
        </w:rPr>
      </w:pPr>
      <w:r>
        <w:rPr>
          <w:color w:val="000000"/>
          <w:sz w:val="20"/>
          <w:szCs w:val="20"/>
        </w:rPr>
        <w:t xml:space="preserve">As we can see in the above graph that the error terms seem to be distributed evenly across the board, we can safely say that the assumptions on the linear model were fulfilled </w:t>
      </w:r>
    </w:p>
    <w:p w14:paraId="3B002A2F" w14:textId="77777777" w:rsidR="00596669" w:rsidRDefault="00596669">
      <w:pPr>
        <w:pBdr>
          <w:top w:val="nil"/>
          <w:left w:val="nil"/>
          <w:bottom w:val="nil"/>
          <w:right w:val="nil"/>
          <w:between w:val="nil"/>
        </w:pBdr>
        <w:spacing w:before="240" w:after="60" w:line="228" w:lineRule="auto"/>
        <w:ind w:left="0" w:hanging="2"/>
        <w:rPr>
          <w:color w:val="000000"/>
          <w:sz w:val="20"/>
          <w:szCs w:val="20"/>
        </w:rPr>
      </w:pPr>
    </w:p>
    <w:p w14:paraId="3B002A30" w14:textId="77777777" w:rsidR="00596669" w:rsidRDefault="00596669">
      <w:pPr>
        <w:pBdr>
          <w:top w:val="nil"/>
          <w:left w:val="nil"/>
          <w:bottom w:val="nil"/>
          <w:right w:val="nil"/>
          <w:between w:val="nil"/>
        </w:pBdr>
        <w:spacing w:before="240" w:after="60" w:line="228" w:lineRule="auto"/>
        <w:ind w:left="0" w:hanging="2"/>
        <w:jc w:val="center"/>
        <w:rPr>
          <w:color w:val="000000"/>
          <w:sz w:val="20"/>
          <w:szCs w:val="20"/>
        </w:rPr>
      </w:pPr>
    </w:p>
    <w:p w14:paraId="3B002A31" w14:textId="77777777" w:rsidR="00596669" w:rsidRDefault="00596669">
      <w:pPr>
        <w:pBdr>
          <w:top w:val="nil"/>
          <w:left w:val="nil"/>
          <w:bottom w:val="nil"/>
          <w:right w:val="nil"/>
          <w:between w:val="nil"/>
        </w:pBdr>
        <w:spacing w:before="240" w:after="60" w:line="228" w:lineRule="auto"/>
        <w:ind w:left="0" w:hanging="2"/>
        <w:jc w:val="center"/>
        <w:rPr>
          <w:rFonts w:ascii="Palatino Linotype" w:eastAsia="Palatino Linotype" w:hAnsi="Palatino Linotype" w:cs="Palatino Linotype"/>
          <w:color w:val="000000"/>
          <w:sz w:val="20"/>
          <w:szCs w:val="20"/>
        </w:rPr>
      </w:pPr>
    </w:p>
    <w:p w14:paraId="3B002A32" w14:textId="77777777" w:rsidR="00596669" w:rsidRDefault="00596669">
      <w:pPr>
        <w:pBdr>
          <w:top w:val="nil"/>
          <w:left w:val="nil"/>
          <w:bottom w:val="nil"/>
          <w:right w:val="nil"/>
          <w:between w:val="nil"/>
        </w:pBdr>
        <w:spacing w:line="240" w:lineRule="auto"/>
        <w:ind w:left="0" w:hanging="2"/>
        <w:rPr>
          <w:color w:val="000000"/>
          <w:sz w:val="20"/>
          <w:szCs w:val="20"/>
        </w:rPr>
      </w:pPr>
    </w:p>
    <w:p w14:paraId="3B002A33" w14:textId="77777777" w:rsidR="00596669" w:rsidRDefault="00596669">
      <w:pPr>
        <w:pBdr>
          <w:top w:val="nil"/>
          <w:left w:val="nil"/>
          <w:bottom w:val="nil"/>
          <w:right w:val="nil"/>
          <w:between w:val="nil"/>
        </w:pBdr>
        <w:spacing w:before="240" w:after="120" w:line="228" w:lineRule="auto"/>
        <w:ind w:left="0" w:hanging="2"/>
        <w:jc w:val="center"/>
        <w:rPr>
          <w:rFonts w:ascii="Palatino Linotype" w:eastAsia="Palatino Linotype" w:hAnsi="Palatino Linotype" w:cs="Palatino Linotype"/>
          <w:color w:val="000000"/>
          <w:sz w:val="18"/>
          <w:szCs w:val="18"/>
        </w:rPr>
      </w:pPr>
    </w:p>
    <w:p w14:paraId="3B002A34" w14:textId="77777777" w:rsidR="00596669" w:rsidRDefault="00017828">
      <w:pPr>
        <w:pBdr>
          <w:top w:val="nil"/>
          <w:left w:val="nil"/>
          <w:bottom w:val="nil"/>
          <w:right w:val="nil"/>
          <w:between w:val="nil"/>
        </w:pBdr>
        <w:spacing w:before="240" w:after="120" w:line="228" w:lineRule="auto"/>
        <w:ind w:left="0" w:hanging="2"/>
        <w:jc w:val="both"/>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w:t>
      </w:r>
    </w:p>
    <w:p w14:paraId="3B002A35" w14:textId="77777777" w:rsidR="00596669" w:rsidRDefault="00596669">
      <w:pPr>
        <w:pBdr>
          <w:top w:val="nil"/>
          <w:left w:val="nil"/>
          <w:bottom w:val="nil"/>
          <w:right w:val="nil"/>
          <w:between w:val="nil"/>
        </w:pBdr>
        <w:spacing w:before="240" w:after="120" w:line="228" w:lineRule="auto"/>
        <w:ind w:left="0" w:hanging="2"/>
        <w:jc w:val="center"/>
        <w:rPr>
          <w:rFonts w:ascii="Palatino Linotype" w:eastAsia="Palatino Linotype" w:hAnsi="Palatino Linotype" w:cs="Palatino Linotype"/>
          <w:color w:val="000000"/>
          <w:sz w:val="18"/>
          <w:szCs w:val="18"/>
        </w:rPr>
      </w:pPr>
    </w:p>
    <w:p w14:paraId="3B002A36" w14:textId="77777777" w:rsidR="00596669" w:rsidRDefault="00596669">
      <w:pPr>
        <w:pBdr>
          <w:top w:val="nil"/>
          <w:left w:val="nil"/>
          <w:bottom w:val="nil"/>
          <w:right w:val="nil"/>
          <w:between w:val="nil"/>
        </w:pBdr>
        <w:spacing w:line="240" w:lineRule="auto"/>
        <w:ind w:left="0" w:hanging="2"/>
        <w:rPr>
          <w:rFonts w:ascii="Helvetica Neue" w:eastAsia="Helvetica Neue" w:hAnsi="Helvetica Neue" w:cs="Helvetica Neue"/>
          <w:b/>
          <w:color w:val="00629B"/>
          <w:sz w:val="20"/>
          <w:szCs w:val="20"/>
        </w:rPr>
      </w:pPr>
    </w:p>
    <w:p w14:paraId="3B002A37" w14:textId="77777777" w:rsidR="00596669" w:rsidRDefault="00596669">
      <w:pPr>
        <w:pBdr>
          <w:top w:val="nil"/>
          <w:left w:val="nil"/>
          <w:bottom w:val="nil"/>
          <w:right w:val="nil"/>
          <w:between w:val="nil"/>
        </w:pBdr>
        <w:spacing w:line="240" w:lineRule="auto"/>
        <w:ind w:left="0" w:hanging="2"/>
        <w:rPr>
          <w:rFonts w:ascii="Helvetica Neue" w:eastAsia="Helvetica Neue" w:hAnsi="Helvetica Neue" w:cs="Helvetica Neue"/>
          <w:b/>
          <w:color w:val="00629B"/>
          <w:sz w:val="20"/>
          <w:szCs w:val="20"/>
        </w:rPr>
      </w:pPr>
    </w:p>
    <w:p w14:paraId="3B002A38" w14:textId="77777777" w:rsidR="00596669" w:rsidRDefault="00596669">
      <w:pPr>
        <w:pBdr>
          <w:top w:val="nil"/>
          <w:left w:val="nil"/>
          <w:bottom w:val="nil"/>
          <w:right w:val="nil"/>
          <w:between w:val="nil"/>
        </w:pBdr>
        <w:spacing w:line="240" w:lineRule="auto"/>
        <w:ind w:left="0" w:hanging="2"/>
        <w:rPr>
          <w:rFonts w:ascii="Helvetica Neue" w:eastAsia="Helvetica Neue" w:hAnsi="Helvetica Neue" w:cs="Helvetica Neue"/>
          <w:b/>
          <w:color w:val="00629B"/>
          <w:sz w:val="20"/>
          <w:szCs w:val="20"/>
        </w:rPr>
      </w:pPr>
    </w:p>
    <w:p w14:paraId="3B002A39" w14:textId="77777777" w:rsidR="00596669" w:rsidRDefault="00596669">
      <w:pPr>
        <w:pBdr>
          <w:top w:val="nil"/>
          <w:left w:val="nil"/>
          <w:bottom w:val="nil"/>
          <w:right w:val="nil"/>
          <w:between w:val="nil"/>
        </w:pBdr>
        <w:spacing w:line="240" w:lineRule="auto"/>
        <w:ind w:left="0" w:hanging="2"/>
        <w:rPr>
          <w:rFonts w:ascii="Helvetica Neue" w:eastAsia="Helvetica Neue" w:hAnsi="Helvetica Neue" w:cs="Helvetica Neue"/>
          <w:b/>
          <w:color w:val="00629B"/>
          <w:sz w:val="20"/>
          <w:szCs w:val="20"/>
        </w:rPr>
      </w:pPr>
    </w:p>
    <w:p w14:paraId="3B002A3A" w14:textId="77777777" w:rsidR="00596669" w:rsidRDefault="00596669">
      <w:pPr>
        <w:pBdr>
          <w:top w:val="nil"/>
          <w:left w:val="nil"/>
          <w:bottom w:val="nil"/>
          <w:right w:val="nil"/>
          <w:between w:val="nil"/>
        </w:pBdr>
        <w:spacing w:line="240" w:lineRule="auto"/>
        <w:ind w:left="0" w:hanging="2"/>
        <w:rPr>
          <w:rFonts w:ascii="Helvetica Neue" w:eastAsia="Helvetica Neue" w:hAnsi="Helvetica Neue" w:cs="Helvetica Neue"/>
          <w:b/>
          <w:color w:val="00629B"/>
          <w:sz w:val="20"/>
          <w:szCs w:val="20"/>
        </w:rPr>
      </w:pPr>
    </w:p>
    <w:p w14:paraId="3B002A3B" w14:textId="77777777" w:rsidR="00596669" w:rsidRDefault="00596669">
      <w:pPr>
        <w:pBdr>
          <w:top w:val="nil"/>
          <w:left w:val="nil"/>
          <w:bottom w:val="nil"/>
          <w:right w:val="nil"/>
          <w:between w:val="nil"/>
        </w:pBdr>
        <w:spacing w:line="240" w:lineRule="auto"/>
        <w:ind w:left="0" w:hanging="2"/>
        <w:rPr>
          <w:rFonts w:ascii="Helvetica Neue" w:eastAsia="Helvetica Neue" w:hAnsi="Helvetica Neue" w:cs="Helvetica Neue"/>
          <w:b/>
          <w:color w:val="00629B"/>
          <w:sz w:val="20"/>
          <w:szCs w:val="20"/>
        </w:rPr>
      </w:pPr>
    </w:p>
    <w:p w14:paraId="3B002A3C" w14:textId="77777777" w:rsidR="00596669" w:rsidRDefault="00596669">
      <w:pPr>
        <w:pBdr>
          <w:top w:val="nil"/>
          <w:left w:val="nil"/>
          <w:bottom w:val="nil"/>
          <w:right w:val="nil"/>
          <w:between w:val="nil"/>
        </w:pBdr>
        <w:spacing w:line="240" w:lineRule="auto"/>
        <w:ind w:left="0" w:hanging="2"/>
        <w:rPr>
          <w:rFonts w:ascii="Helvetica Neue" w:eastAsia="Helvetica Neue" w:hAnsi="Helvetica Neue" w:cs="Helvetica Neue"/>
          <w:b/>
          <w:color w:val="00629B"/>
          <w:sz w:val="20"/>
          <w:szCs w:val="20"/>
        </w:rPr>
      </w:pPr>
    </w:p>
    <w:p w14:paraId="3B002A3D" w14:textId="77777777" w:rsidR="00596669" w:rsidRDefault="00596669">
      <w:pPr>
        <w:pBdr>
          <w:top w:val="nil"/>
          <w:left w:val="nil"/>
          <w:bottom w:val="nil"/>
          <w:right w:val="nil"/>
          <w:between w:val="nil"/>
        </w:pBdr>
        <w:spacing w:line="240" w:lineRule="auto"/>
        <w:ind w:left="0" w:hanging="2"/>
        <w:rPr>
          <w:rFonts w:ascii="Helvetica Neue" w:eastAsia="Helvetica Neue" w:hAnsi="Helvetica Neue" w:cs="Helvetica Neue"/>
          <w:b/>
          <w:color w:val="00629B"/>
          <w:sz w:val="20"/>
          <w:szCs w:val="20"/>
        </w:rPr>
      </w:pPr>
    </w:p>
    <w:p w14:paraId="3B002A3E" w14:textId="77777777" w:rsidR="00596669" w:rsidRDefault="00596669">
      <w:pPr>
        <w:pBdr>
          <w:top w:val="nil"/>
          <w:left w:val="nil"/>
          <w:bottom w:val="nil"/>
          <w:right w:val="nil"/>
          <w:between w:val="nil"/>
        </w:pBdr>
        <w:spacing w:line="240" w:lineRule="auto"/>
        <w:ind w:left="0" w:hanging="2"/>
        <w:rPr>
          <w:rFonts w:ascii="Helvetica Neue" w:eastAsia="Helvetica Neue" w:hAnsi="Helvetica Neue" w:cs="Helvetica Neue"/>
          <w:b/>
          <w:color w:val="00629B"/>
          <w:sz w:val="20"/>
          <w:szCs w:val="20"/>
        </w:rPr>
      </w:pPr>
    </w:p>
    <w:p w14:paraId="3B002A3F" w14:textId="77777777" w:rsidR="00596669" w:rsidRDefault="00596669">
      <w:pPr>
        <w:pBdr>
          <w:top w:val="nil"/>
          <w:left w:val="nil"/>
          <w:bottom w:val="nil"/>
          <w:right w:val="nil"/>
          <w:between w:val="nil"/>
        </w:pBdr>
        <w:spacing w:line="240" w:lineRule="auto"/>
        <w:ind w:left="0" w:hanging="2"/>
        <w:rPr>
          <w:rFonts w:ascii="Helvetica Neue" w:eastAsia="Helvetica Neue" w:hAnsi="Helvetica Neue" w:cs="Helvetica Neue"/>
          <w:b/>
          <w:color w:val="00629B"/>
          <w:sz w:val="20"/>
          <w:szCs w:val="20"/>
        </w:rPr>
      </w:pPr>
    </w:p>
    <w:p w14:paraId="3B002A40" w14:textId="77777777" w:rsidR="00596669" w:rsidRDefault="00596669">
      <w:pPr>
        <w:pBdr>
          <w:top w:val="nil"/>
          <w:left w:val="nil"/>
          <w:bottom w:val="nil"/>
          <w:right w:val="nil"/>
          <w:between w:val="nil"/>
        </w:pBdr>
        <w:spacing w:line="240" w:lineRule="auto"/>
        <w:ind w:left="0" w:hanging="2"/>
        <w:rPr>
          <w:rFonts w:ascii="Helvetica Neue" w:eastAsia="Helvetica Neue" w:hAnsi="Helvetica Neue" w:cs="Helvetica Neue"/>
          <w:b/>
          <w:color w:val="00629B"/>
          <w:sz w:val="20"/>
          <w:szCs w:val="20"/>
        </w:rPr>
      </w:pPr>
    </w:p>
    <w:p w14:paraId="3B002A41" w14:textId="77777777" w:rsidR="00596669" w:rsidRDefault="00596669">
      <w:pPr>
        <w:pBdr>
          <w:top w:val="nil"/>
          <w:left w:val="nil"/>
          <w:bottom w:val="nil"/>
          <w:right w:val="nil"/>
          <w:between w:val="nil"/>
        </w:pBdr>
        <w:spacing w:line="240" w:lineRule="auto"/>
        <w:ind w:left="0" w:hanging="2"/>
        <w:rPr>
          <w:rFonts w:ascii="Helvetica Neue" w:eastAsia="Helvetica Neue" w:hAnsi="Helvetica Neue" w:cs="Helvetica Neue"/>
          <w:b/>
          <w:color w:val="00629B"/>
          <w:sz w:val="20"/>
          <w:szCs w:val="20"/>
        </w:rPr>
      </w:pPr>
    </w:p>
    <w:p w14:paraId="3B002A42" w14:textId="2BE5CE3A" w:rsidR="00596669" w:rsidRPr="00B1071F" w:rsidRDefault="00017828" w:rsidP="00B1071F">
      <w:pPr>
        <w:pStyle w:val="ListParagraph"/>
        <w:numPr>
          <w:ilvl w:val="0"/>
          <w:numId w:val="5"/>
        </w:numPr>
        <w:pBdr>
          <w:top w:val="nil"/>
          <w:left w:val="nil"/>
          <w:bottom w:val="nil"/>
          <w:right w:val="nil"/>
          <w:between w:val="nil"/>
        </w:pBdr>
        <w:spacing w:line="240" w:lineRule="auto"/>
        <w:ind w:leftChars="0" w:firstLineChars="0"/>
        <w:rPr>
          <w:rFonts w:ascii="Helvetica Neue" w:eastAsia="Helvetica Neue" w:hAnsi="Helvetica Neue" w:cs="Helvetica Neue"/>
          <w:b/>
          <w:color w:val="00629B"/>
          <w:sz w:val="20"/>
          <w:szCs w:val="20"/>
        </w:rPr>
      </w:pPr>
      <w:r w:rsidRPr="00B1071F">
        <w:rPr>
          <w:rFonts w:ascii="Helvetica Neue" w:eastAsia="Helvetica Neue" w:hAnsi="Helvetica Neue" w:cs="Helvetica Neue"/>
          <w:b/>
          <w:color w:val="00629B"/>
          <w:sz w:val="20"/>
          <w:szCs w:val="20"/>
        </w:rPr>
        <w:t>Discussion</w:t>
      </w:r>
    </w:p>
    <w:p w14:paraId="3B002A43" w14:textId="77777777" w:rsidR="00596669" w:rsidRDefault="00596669">
      <w:pPr>
        <w:pBdr>
          <w:top w:val="nil"/>
          <w:left w:val="nil"/>
          <w:bottom w:val="nil"/>
          <w:right w:val="nil"/>
          <w:between w:val="nil"/>
        </w:pBdr>
        <w:spacing w:line="240" w:lineRule="auto"/>
        <w:ind w:left="0" w:hanging="2"/>
        <w:rPr>
          <w:rFonts w:ascii="Helvetica Neue" w:eastAsia="Helvetica Neue" w:hAnsi="Helvetica Neue" w:cs="Helvetica Neue"/>
          <w:b/>
          <w:color w:val="00629B"/>
          <w:sz w:val="20"/>
          <w:szCs w:val="20"/>
        </w:rPr>
      </w:pPr>
    </w:p>
    <w:p w14:paraId="3B002A44" w14:textId="77777777" w:rsidR="00596669" w:rsidRDefault="00017828">
      <w:pPr>
        <w:pBdr>
          <w:top w:val="nil"/>
          <w:left w:val="nil"/>
          <w:bottom w:val="nil"/>
          <w:right w:val="nil"/>
          <w:between w:val="nil"/>
        </w:pBdr>
        <w:spacing w:line="228" w:lineRule="auto"/>
        <w:ind w:left="0" w:hanging="2"/>
        <w:jc w:val="both"/>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 xml:space="preserve">In this research we were able to study how various variables can add to the prediction of getting a quote on a car. We learnt that however value the asset, it will only add more significance to the pricing being laid. For instance, cars that use diesel as a fuel type, keeping in view diesel is expensive than gas, are found to be costlier. By using the linear model, we were able to draw comparisons and reach to our utmost accurate pricing predictions for cars. Using the word cloud, we figured which companies were more popular than the rest in the dataset used for references. We have also s As an updated edition to this paper, we can also predict the taxes implied by Governments these cars will be manufactured or imported to so that the exact price of the vehicle can be quoted to the consumer or buyer. </w:t>
      </w:r>
    </w:p>
    <w:p w14:paraId="3B002A45" w14:textId="77777777" w:rsidR="00596669" w:rsidRDefault="00596669">
      <w:pPr>
        <w:pBdr>
          <w:top w:val="nil"/>
          <w:left w:val="nil"/>
          <w:bottom w:val="nil"/>
          <w:right w:val="nil"/>
          <w:between w:val="nil"/>
        </w:pBdr>
        <w:spacing w:line="228" w:lineRule="auto"/>
        <w:ind w:left="0" w:hanging="2"/>
        <w:jc w:val="both"/>
        <w:rPr>
          <w:rFonts w:ascii="Palatino Linotype" w:eastAsia="Palatino Linotype" w:hAnsi="Palatino Linotype" w:cs="Palatino Linotype"/>
          <w:color w:val="000000"/>
          <w:sz w:val="18"/>
          <w:szCs w:val="18"/>
        </w:rPr>
      </w:pPr>
    </w:p>
    <w:p w14:paraId="3B002A46" w14:textId="62E01070" w:rsidR="00596669" w:rsidRPr="00B1071F" w:rsidRDefault="00017828" w:rsidP="00B1071F">
      <w:pPr>
        <w:pStyle w:val="ListParagraph"/>
        <w:numPr>
          <w:ilvl w:val="0"/>
          <w:numId w:val="5"/>
        </w:numPr>
        <w:pBdr>
          <w:top w:val="nil"/>
          <w:left w:val="nil"/>
          <w:bottom w:val="nil"/>
          <w:right w:val="nil"/>
          <w:between w:val="nil"/>
        </w:pBdr>
        <w:spacing w:line="228" w:lineRule="auto"/>
        <w:ind w:leftChars="0" w:firstLineChars="0"/>
        <w:jc w:val="both"/>
        <w:rPr>
          <w:rFonts w:ascii="Helvetica Neue" w:eastAsia="Helvetica Neue" w:hAnsi="Helvetica Neue" w:cs="Helvetica Neue"/>
          <w:b/>
          <w:color w:val="00629B"/>
          <w:sz w:val="20"/>
          <w:szCs w:val="20"/>
        </w:rPr>
      </w:pPr>
      <w:r w:rsidRPr="00B1071F">
        <w:rPr>
          <w:rFonts w:ascii="Helvetica Neue" w:eastAsia="Helvetica Neue" w:hAnsi="Helvetica Neue" w:cs="Helvetica Neue"/>
          <w:b/>
          <w:color w:val="00629B"/>
          <w:sz w:val="20"/>
          <w:szCs w:val="20"/>
        </w:rPr>
        <w:t>Author Contribution</w:t>
      </w:r>
    </w:p>
    <w:p w14:paraId="3B002A47" w14:textId="77777777" w:rsidR="00596669" w:rsidRDefault="00596669">
      <w:pPr>
        <w:pBdr>
          <w:top w:val="nil"/>
          <w:left w:val="nil"/>
          <w:bottom w:val="nil"/>
          <w:right w:val="nil"/>
          <w:between w:val="nil"/>
        </w:pBdr>
        <w:spacing w:line="228" w:lineRule="auto"/>
        <w:ind w:left="0" w:hanging="2"/>
        <w:jc w:val="both"/>
        <w:rPr>
          <w:rFonts w:ascii="Helvetica Neue" w:eastAsia="Helvetica Neue" w:hAnsi="Helvetica Neue" w:cs="Helvetica Neue"/>
          <w:b/>
          <w:color w:val="00629B"/>
          <w:sz w:val="20"/>
          <w:szCs w:val="20"/>
        </w:rPr>
      </w:pPr>
    </w:p>
    <w:p w14:paraId="3B002A48" w14:textId="77777777" w:rsidR="00596669" w:rsidRDefault="00017828">
      <w:pPr>
        <w:pBdr>
          <w:top w:val="nil"/>
          <w:left w:val="nil"/>
          <w:bottom w:val="nil"/>
          <w:right w:val="nil"/>
          <w:between w:val="nil"/>
        </w:pBdr>
        <w:spacing w:after="120" w:line="228" w:lineRule="auto"/>
        <w:ind w:left="0" w:hanging="2"/>
        <w:jc w:val="both"/>
        <w:rPr>
          <w:rFonts w:ascii="Palatino Linotype" w:eastAsia="Palatino Linotype" w:hAnsi="Palatino Linotype" w:cs="Palatino Linotype"/>
          <w:color w:val="000000"/>
          <w:sz w:val="18"/>
          <w:szCs w:val="18"/>
        </w:rPr>
      </w:pPr>
      <w:r>
        <w:rPr>
          <w:rFonts w:ascii="Palatino Linotype" w:eastAsia="Palatino Linotype" w:hAnsi="Palatino Linotype" w:cs="Palatino Linotype"/>
          <w:color w:val="000000"/>
          <w:sz w:val="18"/>
          <w:szCs w:val="18"/>
        </w:rPr>
        <w:t>“Conceptualization, A.H. and S.A.; methodology, S.A.; software, A.H.; validation, A.H. and S.A.; formal analysis, A.H.; investigation A.H.; resources, A.H.; data curation, A.H. and S.A.; writing—original draft preparation, S.A.; writing—review and editing, S.A.; visualization, A.H.; supervision, S.A.; project administration, S.A.; funding acquisition, None. All authors have read and agreed to the published version of the manuscript.</w:t>
      </w:r>
    </w:p>
    <w:p w14:paraId="3B002A49" w14:textId="77777777" w:rsidR="00596669" w:rsidRDefault="00017828">
      <w:pPr>
        <w:pBdr>
          <w:top w:val="nil"/>
          <w:left w:val="nil"/>
          <w:bottom w:val="nil"/>
          <w:right w:val="nil"/>
          <w:between w:val="nil"/>
        </w:pBdr>
        <w:spacing w:after="120" w:line="228" w:lineRule="auto"/>
        <w:ind w:left="0" w:hanging="2"/>
        <w:jc w:val="both"/>
        <w:rPr>
          <w:rFonts w:ascii="Palatino Linotype" w:eastAsia="Palatino Linotype" w:hAnsi="Palatino Linotype" w:cs="Palatino Linotype"/>
          <w:color w:val="000000"/>
          <w:sz w:val="18"/>
          <w:szCs w:val="18"/>
        </w:rPr>
      </w:pPr>
      <w:bookmarkStart w:id="3" w:name="_heading=h.gjdgxs" w:colFirst="0" w:colLast="0"/>
      <w:bookmarkEnd w:id="3"/>
      <w:r>
        <w:rPr>
          <w:rFonts w:ascii="Palatino Linotype" w:eastAsia="Palatino Linotype" w:hAnsi="Palatino Linotype" w:cs="Palatino Linotype"/>
          <w:b/>
          <w:color w:val="000000"/>
          <w:sz w:val="18"/>
          <w:szCs w:val="18"/>
        </w:rPr>
        <w:t>Funding:</w:t>
      </w:r>
      <w:r>
        <w:rPr>
          <w:rFonts w:ascii="Palatino Linotype" w:eastAsia="Palatino Linotype" w:hAnsi="Palatino Linotype" w:cs="Palatino Linotype"/>
          <w:color w:val="000000"/>
          <w:sz w:val="18"/>
          <w:szCs w:val="18"/>
        </w:rPr>
        <w:t xml:space="preserve"> This research received no external funding</w:t>
      </w:r>
    </w:p>
    <w:p w14:paraId="3B002A4A" w14:textId="77777777" w:rsidR="00596669" w:rsidRDefault="00017828">
      <w:pPr>
        <w:pBdr>
          <w:top w:val="nil"/>
          <w:left w:val="nil"/>
          <w:bottom w:val="nil"/>
          <w:right w:val="nil"/>
          <w:between w:val="nil"/>
        </w:pBdr>
        <w:spacing w:after="120" w:line="228" w:lineRule="auto"/>
        <w:ind w:left="0" w:hanging="2"/>
        <w:jc w:val="both"/>
        <w:rPr>
          <w:rFonts w:ascii="Palatino Linotype" w:eastAsia="Palatino Linotype" w:hAnsi="Palatino Linotype" w:cs="Palatino Linotype"/>
          <w:color w:val="000000"/>
          <w:sz w:val="18"/>
          <w:szCs w:val="18"/>
        </w:rPr>
      </w:pPr>
      <w:r>
        <w:rPr>
          <w:rFonts w:ascii="Palatino Linotype" w:eastAsia="Palatino Linotype" w:hAnsi="Palatino Linotype" w:cs="Palatino Linotype"/>
          <w:b/>
          <w:color w:val="000000"/>
          <w:sz w:val="18"/>
          <w:szCs w:val="18"/>
        </w:rPr>
        <w:t xml:space="preserve">Institutional Review Board Statement: </w:t>
      </w:r>
      <w:r>
        <w:rPr>
          <w:rFonts w:ascii="Palatino Linotype" w:eastAsia="Palatino Linotype" w:hAnsi="Palatino Linotype" w:cs="Palatino Linotype"/>
          <w:color w:val="000000"/>
          <w:sz w:val="18"/>
          <w:szCs w:val="18"/>
        </w:rPr>
        <w:t>Not Applicable for this study.</w:t>
      </w:r>
    </w:p>
    <w:p w14:paraId="3B002A4B" w14:textId="77777777" w:rsidR="00596669" w:rsidRDefault="00017828">
      <w:pPr>
        <w:pBdr>
          <w:top w:val="nil"/>
          <w:left w:val="nil"/>
          <w:bottom w:val="nil"/>
          <w:right w:val="nil"/>
          <w:between w:val="nil"/>
        </w:pBdr>
        <w:spacing w:line="228" w:lineRule="auto"/>
        <w:ind w:left="0" w:hanging="2"/>
        <w:jc w:val="both"/>
        <w:rPr>
          <w:rFonts w:ascii="Palatino Linotype" w:eastAsia="Palatino Linotype" w:hAnsi="Palatino Linotype" w:cs="Palatino Linotype"/>
          <w:color w:val="000000"/>
          <w:sz w:val="18"/>
          <w:szCs w:val="18"/>
        </w:rPr>
      </w:pPr>
      <w:r>
        <w:rPr>
          <w:rFonts w:ascii="Palatino Linotype" w:eastAsia="Palatino Linotype" w:hAnsi="Palatino Linotype" w:cs="Palatino Linotype"/>
          <w:b/>
          <w:color w:val="000000"/>
          <w:sz w:val="18"/>
          <w:szCs w:val="18"/>
        </w:rPr>
        <w:t xml:space="preserve">Informed Consent Statement: </w:t>
      </w:r>
      <w:r>
        <w:rPr>
          <w:rFonts w:ascii="Palatino Linotype" w:eastAsia="Palatino Linotype" w:hAnsi="Palatino Linotype" w:cs="Palatino Linotype"/>
          <w:color w:val="000000"/>
          <w:sz w:val="18"/>
          <w:szCs w:val="18"/>
        </w:rPr>
        <w:t>Informed consent was obtained from all subjects involved in the study.</w:t>
      </w:r>
    </w:p>
    <w:p w14:paraId="3B002A4C" w14:textId="77777777" w:rsidR="00596669" w:rsidRDefault="00596669">
      <w:pPr>
        <w:pBdr>
          <w:top w:val="nil"/>
          <w:left w:val="nil"/>
          <w:bottom w:val="nil"/>
          <w:right w:val="nil"/>
          <w:between w:val="nil"/>
        </w:pBdr>
        <w:spacing w:after="120" w:line="228" w:lineRule="auto"/>
        <w:ind w:left="0" w:hanging="2"/>
        <w:jc w:val="both"/>
        <w:rPr>
          <w:rFonts w:ascii="Palatino Linotype" w:eastAsia="Palatino Linotype" w:hAnsi="Palatino Linotype" w:cs="Palatino Linotype"/>
          <w:color w:val="000000"/>
          <w:sz w:val="18"/>
          <w:szCs w:val="18"/>
        </w:rPr>
      </w:pPr>
    </w:p>
    <w:p w14:paraId="3B002A4D" w14:textId="77777777" w:rsidR="00596669" w:rsidRDefault="00017828">
      <w:pPr>
        <w:pBdr>
          <w:top w:val="nil"/>
          <w:left w:val="nil"/>
          <w:bottom w:val="nil"/>
          <w:right w:val="nil"/>
          <w:between w:val="nil"/>
        </w:pBdr>
        <w:spacing w:after="120" w:line="228" w:lineRule="auto"/>
        <w:ind w:left="0" w:hanging="2"/>
        <w:jc w:val="both"/>
        <w:rPr>
          <w:rFonts w:ascii="Palatino Linotype" w:eastAsia="Palatino Linotype" w:hAnsi="Palatino Linotype" w:cs="Palatino Linotype"/>
          <w:color w:val="000000"/>
          <w:sz w:val="18"/>
          <w:szCs w:val="18"/>
        </w:rPr>
      </w:pPr>
      <w:r>
        <w:rPr>
          <w:rFonts w:ascii="Palatino Linotype" w:eastAsia="Palatino Linotype" w:hAnsi="Palatino Linotype" w:cs="Palatino Linotype"/>
          <w:b/>
          <w:color w:val="000000"/>
          <w:sz w:val="18"/>
          <w:szCs w:val="18"/>
        </w:rPr>
        <w:t xml:space="preserve">Data Availability Statement: </w:t>
      </w:r>
      <w:r>
        <w:rPr>
          <w:rFonts w:ascii="Palatino Linotype" w:eastAsia="Palatino Linotype" w:hAnsi="Palatino Linotype" w:cs="Palatino Linotype"/>
          <w:color w:val="000000"/>
          <w:sz w:val="18"/>
          <w:szCs w:val="18"/>
        </w:rPr>
        <w:t>Data set used is available at following google drive link:</w:t>
      </w:r>
    </w:p>
    <w:p w14:paraId="3B002A4E" w14:textId="77777777" w:rsidR="00596669" w:rsidRDefault="00596669">
      <w:pPr>
        <w:pBdr>
          <w:top w:val="nil"/>
          <w:left w:val="nil"/>
          <w:bottom w:val="nil"/>
          <w:right w:val="nil"/>
          <w:between w:val="nil"/>
        </w:pBdr>
        <w:spacing w:after="120" w:line="228" w:lineRule="auto"/>
        <w:ind w:left="0" w:hanging="2"/>
        <w:jc w:val="both"/>
        <w:rPr>
          <w:rFonts w:ascii="Palatino Linotype" w:eastAsia="Palatino Linotype" w:hAnsi="Palatino Linotype" w:cs="Palatino Linotype"/>
          <w:color w:val="000000"/>
          <w:sz w:val="18"/>
          <w:szCs w:val="18"/>
        </w:rPr>
      </w:pPr>
    </w:p>
    <w:p w14:paraId="3B002A4F" w14:textId="77777777" w:rsidR="00596669" w:rsidRDefault="00017828">
      <w:pPr>
        <w:pBdr>
          <w:top w:val="nil"/>
          <w:left w:val="nil"/>
          <w:bottom w:val="nil"/>
          <w:right w:val="nil"/>
          <w:between w:val="nil"/>
        </w:pBdr>
        <w:spacing w:after="120" w:line="228" w:lineRule="auto"/>
        <w:ind w:left="0" w:hanging="2"/>
        <w:jc w:val="both"/>
        <w:rPr>
          <w:rFonts w:ascii="Palatino Linotype" w:eastAsia="Palatino Linotype" w:hAnsi="Palatino Linotype" w:cs="Palatino Linotype"/>
          <w:color w:val="000000"/>
          <w:sz w:val="18"/>
          <w:szCs w:val="18"/>
        </w:rPr>
      </w:pPr>
      <w:r>
        <w:rPr>
          <w:rFonts w:ascii="Palatino Linotype" w:eastAsia="Palatino Linotype" w:hAnsi="Palatino Linotype" w:cs="Palatino Linotype"/>
          <w:b/>
          <w:color w:val="000000"/>
          <w:sz w:val="18"/>
          <w:szCs w:val="18"/>
        </w:rPr>
        <w:t>Conflicts of Interest:</w:t>
      </w:r>
      <w:r>
        <w:rPr>
          <w:rFonts w:ascii="Palatino Linotype" w:eastAsia="Palatino Linotype" w:hAnsi="Palatino Linotype" w:cs="Palatino Linotype"/>
          <w:color w:val="000000"/>
          <w:sz w:val="18"/>
          <w:szCs w:val="18"/>
        </w:rPr>
        <w:t xml:space="preserve"> The authors declare no conflict of interest.</w:t>
      </w:r>
    </w:p>
    <w:p w14:paraId="3B002A50" w14:textId="461527EF" w:rsidR="00596669" w:rsidRPr="00B1071F" w:rsidRDefault="00017828" w:rsidP="00B1071F">
      <w:pPr>
        <w:pStyle w:val="ListParagraph"/>
        <w:numPr>
          <w:ilvl w:val="0"/>
          <w:numId w:val="5"/>
        </w:numPr>
        <w:pBdr>
          <w:top w:val="nil"/>
          <w:left w:val="nil"/>
          <w:bottom w:val="nil"/>
          <w:right w:val="nil"/>
          <w:between w:val="nil"/>
        </w:pBdr>
        <w:spacing w:line="240" w:lineRule="auto"/>
        <w:ind w:leftChars="0" w:firstLineChars="0"/>
        <w:rPr>
          <w:rFonts w:ascii="Helvetica Neue" w:eastAsia="Helvetica Neue" w:hAnsi="Helvetica Neue" w:cs="Helvetica Neue"/>
          <w:b/>
          <w:color w:val="00629B"/>
          <w:sz w:val="20"/>
          <w:szCs w:val="20"/>
        </w:rPr>
      </w:pPr>
      <w:r w:rsidRPr="00B1071F">
        <w:rPr>
          <w:rFonts w:ascii="Helvetica Neue" w:eastAsia="Helvetica Neue" w:hAnsi="Helvetica Neue" w:cs="Helvetica Neue"/>
          <w:b/>
          <w:color w:val="00629B"/>
          <w:sz w:val="20"/>
          <w:szCs w:val="20"/>
        </w:rPr>
        <w:t>References</w:t>
      </w:r>
    </w:p>
    <w:p w14:paraId="3B002A51" w14:textId="77777777" w:rsidR="00596669" w:rsidRDefault="00017828">
      <w:pPr>
        <w:pBdr>
          <w:top w:val="nil"/>
          <w:left w:val="nil"/>
          <w:bottom w:val="nil"/>
          <w:right w:val="nil"/>
          <w:between w:val="nil"/>
        </w:pBdr>
        <w:spacing w:line="240" w:lineRule="auto"/>
        <w:ind w:left="0" w:hanging="2"/>
        <w:rPr>
          <w:color w:val="000000"/>
          <w:sz w:val="16"/>
          <w:szCs w:val="16"/>
        </w:rPr>
      </w:pPr>
      <w:r>
        <w:rPr>
          <w:color w:val="000000"/>
          <w:sz w:val="16"/>
          <w:szCs w:val="16"/>
        </w:rPr>
        <w:t>[1]</w:t>
      </w:r>
      <w:r>
        <w:rPr>
          <w:color w:val="000000"/>
          <w:sz w:val="16"/>
          <w:szCs w:val="16"/>
        </w:rPr>
        <w:tab/>
        <w:t xml:space="preserve">A. Kapustin and V. Rakov, "Methodology to evaluate the impact of hybrid cars engine type on their economic efficiency and environmental safety," </w:t>
      </w:r>
      <w:r>
        <w:rPr>
          <w:i/>
          <w:color w:val="000000"/>
          <w:sz w:val="16"/>
          <w:szCs w:val="16"/>
        </w:rPr>
        <w:t xml:space="preserve">Transportation Research Procedia, </w:t>
      </w:r>
      <w:r>
        <w:rPr>
          <w:color w:val="000000"/>
          <w:sz w:val="16"/>
          <w:szCs w:val="16"/>
        </w:rPr>
        <w:t>vol. 20, pp. 247-253, 2017.</w:t>
      </w:r>
    </w:p>
    <w:p w14:paraId="3B002A5B" w14:textId="6A16820C" w:rsidR="00596669" w:rsidRDefault="00017828" w:rsidP="00017828">
      <w:pPr>
        <w:pBdr>
          <w:top w:val="nil"/>
          <w:left w:val="nil"/>
          <w:bottom w:val="nil"/>
          <w:right w:val="nil"/>
          <w:between w:val="nil"/>
        </w:pBdr>
        <w:spacing w:line="240" w:lineRule="auto"/>
        <w:ind w:left="0" w:hanging="2"/>
        <w:rPr>
          <w:color w:val="000000"/>
          <w:sz w:val="16"/>
          <w:szCs w:val="16"/>
        </w:rPr>
      </w:pPr>
      <w:r>
        <w:rPr>
          <w:color w:val="000000"/>
          <w:sz w:val="16"/>
          <w:szCs w:val="16"/>
        </w:rPr>
        <w:t>[2]</w:t>
      </w:r>
      <w:r>
        <w:rPr>
          <w:color w:val="000000"/>
          <w:sz w:val="16"/>
          <w:szCs w:val="16"/>
        </w:rPr>
        <w:tab/>
        <w:t xml:space="preserve">R. Capata and E. Sciubba, "The LETHE©(Low Emissions Turbo-Hybrid Engine) city car of the University of Roma 1: Final proposed configuration," </w:t>
      </w:r>
      <w:r>
        <w:rPr>
          <w:i/>
          <w:color w:val="000000"/>
          <w:sz w:val="16"/>
          <w:szCs w:val="16"/>
        </w:rPr>
        <w:t xml:space="preserve">Energy, </w:t>
      </w:r>
      <w:r>
        <w:rPr>
          <w:color w:val="000000"/>
          <w:sz w:val="16"/>
          <w:szCs w:val="16"/>
        </w:rPr>
        <w:t>vol. 58, pp. 178-184, 2013.</w:t>
      </w:r>
    </w:p>
    <w:sectPr w:rsidR="00596669">
      <w:footerReference w:type="default" r:id="rId33"/>
      <w:type w:val="continuous"/>
      <w:pgSz w:w="11520" w:h="15660"/>
      <w:pgMar w:top="1300" w:right="740" w:bottom="1040" w:left="740" w:header="360" w:footer="640" w:gutter="0"/>
      <w:cols w:num="2" w:space="720" w:equalWidth="0">
        <w:col w:w="4820" w:space="400"/>
        <w:col w:w="4820" w:space="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AJA FAIZAN NAZIR" w:date="2021-07-26T11:47:00Z" w:initials="">
    <w:p w14:paraId="6BB7A93E" w14:textId="77777777" w:rsidR="004312B1" w:rsidRDefault="004312B1" w:rsidP="004312B1">
      <w:pPr>
        <w:widowControl w:val="0"/>
        <w:pBdr>
          <w:top w:val="nil"/>
          <w:left w:val="nil"/>
          <w:bottom w:val="nil"/>
          <w:right w:val="nil"/>
          <w:between w:val="nil"/>
        </w:pBdr>
        <w:spacing w:line="240" w:lineRule="auto"/>
        <w:ind w:left="0" w:hanging="2"/>
        <w:rPr>
          <w:rFonts w:ascii="Arial" w:eastAsia="Arial" w:hAnsi="Arial" w:cs="Arial"/>
          <w:color w:val="000000"/>
          <w:sz w:val="22"/>
          <w:szCs w:val="22"/>
        </w:rPr>
      </w:pPr>
      <w:r>
        <w:rPr>
          <w:rFonts w:ascii="Arial" w:eastAsia="Arial" w:hAnsi="Arial" w:cs="Arial"/>
          <w:color w:val="000000"/>
          <w:sz w:val="22"/>
          <w:szCs w:val="22"/>
        </w:rPr>
        <w:t>'car_ID', 'symboling', 'CompanyName', 'ModelName', 'fueltype',</w:t>
      </w:r>
    </w:p>
    <w:p w14:paraId="7FE4A981" w14:textId="77777777" w:rsidR="004312B1" w:rsidRDefault="004312B1" w:rsidP="004312B1">
      <w:pPr>
        <w:widowControl w:val="0"/>
        <w:pBdr>
          <w:top w:val="nil"/>
          <w:left w:val="nil"/>
          <w:bottom w:val="nil"/>
          <w:right w:val="nil"/>
          <w:between w:val="nil"/>
        </w:pBdr>
        <w:spacing w:line="240" w:lineRule="auto"/>
        <w:ind w:left="0" w:hanging="2"/>
        <w:rPr>
          <w:rFonts w:ascii="Arial" w:eastAsia="Arial" w:hAnsi="Arial" w:cs="Arial"/>
          <w:color w:val="000000"/>
          <w:sz w:val="22"/>
          <w:szCs w:val="22"/>
        </w:rPr>
      </w:pPr>
      <w:r>
        <w:rPr>
          <w:rFonts w:ascii="Arial" w:eastAsia="Arial" w:hAnsi="Arial" w:cs="Arial"/>
          <w:color w:val="000000"/>
          <w:sz w:val="22"/>
          <w:szCs w:val="22"/>
        </w:rPr>
        <w:t>'aspiration', 'doornumber', 'carbody', 'drivewheel', 'enginelocation',</w:t>
      </w:r>
    </w:p>
    <w:p w14:paraId="0247AEFB" w14:textId="77777777" w:rsidR="004312B1" w:rsidRDefault="004312B1" w:rsidP="004312B1">
      <w:pPr>
        <w:widowControl w:val="0"/>
        <w:pBdr>
          <w:top w:val="nil"/>
          <w:left w:val="nil"/>
          <w:bottom w:val="nil"/>
          <w:right w:val="nil"/>
          <w:between w:val="nil"/>
        </w:pBdr>
        <w:spacing w:line="240" w:lineRule="auto"/>
        <w:ind w:left="0" w:hanging="2"/>
        <w:rPr>
          <w:rFonts w:ascii="Arial" w:eastAsia="Arial" w:hAnsi="Arial" w:cs="Arial"/>
          <w:color w:val="000000"/>
          <w:sz w:val="22"/>
          <w:szCs w:val="22"/>
        </w:rPr>
      </w:pPr>
      <w:r>
        <w:rPr>
          <w:rFonts w:ascii="Arial" w:eastAsia="Arial" w:hAnsi="Arial" w:cs="Arial"/>
          <w:color w:val="000000"/>
          <w:sz w:val="22"/>
          <w:szCs w:val="22"/>
        </w:rPr>
        <w:t>'wheelbase', 'carlength', 'carwidth', 'carheight', 'curbweight',</w:t>
      </w:r>
    </w:p>
    <w:p w14:paraId="13108311" w14:textId="77777777" w:rsidR="004312B1" w:rsidRDefault="004312B1" w:rsidP="004312B1">
      <w:pPr>
        <w:widowControl w:val="0"/>
        <w:pBdr>
          <w:top w:val="nil"/>
          <w:left w:val="nil"/>
          <w:bottom w:val="nil"/>
          <w:right w:val="nil"/>
          <w:between w:val="nil"/>
        </w:pBdr>
        <w:spacing w:line="240" w:lineRule="auto"/>
        <w:ind w:left="0" w:hanging="2"/>
        <w:rPr>
          <w:rFonts w:ascii="Arial" w:eastAsia="Arial" w:hAnsi="Arial" w:cs="Arial"/>
          <w:color w:val="000000"/>
          <w:sz w:val="22"/>
          <w:szCs w:val="22"/>
        </w:rPr>
      </w:pPr>
      <w:r>
        <w:rPr>
          <w:rFonts w:ascii="Arial" w:eastAsia="Arial" w:hAnsi="Arial" w:cs="Arial"/>
          <w:color w:val="000000"/>
          <w:sz w:val="22"/>
          <w:szCs w:val="22"/>
        </w:rPr>
        <w:t>'enginetype', 'cylindernumber', 'enginesize', 'fuelsystem', 'boreratio',</w:t>
      </w:r>
    </w:p>
    <w:p w14:paraId="7B80D946" w14:textId="77777777" w:rsidR="004312B1" w:rsidRDefault="004312B1" w:rsidP="004312B1">
      <w:pPr>
        <w:widowControl w:val="0"/>
        <w:pBdr>
          <w:top w:val="nil"/>
          <w:left w:val="nil"/>
          <w:bottom w:val="nil"/>
          <w:right w:val="nil"/>
          <w:between w:val="nil"/>
        </w:pBdr>
        <w:spacing w:line="240" w:lineRule="auto"/>
        <w:ind w:left="0" w:hanging="2"/>
        <w:rPr>
          <w:rFonts w:ascii="Arial" w:eastAsia="Arial" w:hAnsi="Arial" w:cs="Arial"/>
          <w:color w:val="000000"/>
          <w:sz w:val="22"/>
          <w:szCs w:val="22"/>
        </w:rPr>
      </w:pPr>
      <w:r>
        <w:rPr>
          <w:rFonts w:ascii="Arial" w:eastAsia="Arial" w:hAnsi="Arial" w:cs="Arial"/>
          <w:color w:val="000000"/>
          <w:sz w:val="22"/>
          <w:szCs w:val="22"/>
        </w:rPr>
        <w:t>'stroke', 'compressionratio', 'horsepower', 'peakrpm', 'citympg',</w:t>
      </w:r>
    </w:p>
    <w:p w14:paraId="191C48D2" w14:textId="77777777" w:rsidR="004312B1" w:rsidRDefault="004312B1" w:rsidP="004312B1">
      <w:pPr>
        <w:widowControl w:val="0"/>
        <w:pBdr>
          <w:top w:val="nil"/>
          <w:left w:val="nil"/>
          <w:bottom w:val="nil"/>
          <w:right w:val="nil"/>
          <w:between w:val="nil"/>
        </w:pBdr>
        <w:spacing w:line="240" w:lineRule="auto"/>
        <w:ind w:left="0" w:hanging="2"/>
        <w:rPr>
          <w:rFonts w:ascii="Arial" w:eastAsia="Arial" w:hAnsi="Arial" w:cs="Arial"/>
          <w:color w:val="000000"/>
          <w:sz w:val="22"/>
          <w:szCs w:val="22"/>
        </w:rPr>
      </w:pPr>
      <w:r>
        <w:rPr>
          <w:rFonts w:ascii="Arial" w:eastAsia="Arial" w:hAnsi="Arial" w:cs="Arial"/>
          <w:color w:val="000000"/>
          <w:sz w:val="22"/>
          <w:szCs w:val="22"/>
        </w:rPr>
        <w:t>'highwaympg', 'price'</w:t>
      </w:r>
    </w:p>
  </w:comment>
  <w:comment w:id="1" w:author="Raja Faizan Nazir" w:date="2021-08-15T18:36:00Z" w:initials="RFN">
    <w:p w14:paraId="4AB3D27E" w14:textId="6AF92E80" w:rsidR="00B23203" w:rsidRDefault="00B23203">
      <w:pPr>
        <w:pStyle w:val="CommentText"/>
        <w:ind w:left="0" w:hanging="2"/>
      </w:pPr>
      <w:r>
        <w:rPr>
          <w:rStyle w:val="CommentReference"/>
        </w:rPr>
        <w:annotationRef/>
      </w:r>
      <w:r>
        <w:rPr>
          <w:noProof/>
        </w:rPr>
        <w:drawing>
          <wp:inline distT="0" distB="0" distL="0" distR="0" wp14:anchorId="7479D5DD" wp14:editId="010E78C0">
            <wp:extent cx="780952" cy="1933333"/>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780952" cy="1933333"/>
                    </a:xfrm>
                    <a:prstGeom prst="rect">
                      <a:avLst/>
                    </a:prstGeom>
                  </pic:spPr>
                </pic:pic>
              </a:graphicData>
            </a:graphic>
          </wp:inline>
        </w:drawing>
      </w:r>
    </w:p>
  </w:comment>
  <w:comment w:id="2" w:author="Raja Faizan Nazir" w:date="2021-08-15T18:36:00Z" w:initials="RFN">
    <w:p w14:paraId="6488A42F" w14:textId="11F2078E" w:rsidR="00B23203" w:rsidRDefault="00B23203">
      <w:pPr>
        <w:pStyle w:val="CommentText"/>
        <w:ind w:left="0" w:hanging="2"/>
      </w:pPr>
      <w:r>
        <w:rPr>
          <w:rStyle w:val="CommentReference"/>
        </w:rPr>
        <w:annotationRef/>
      </w:r>
      <w:r>
        <w:rPr>
          <w:noProof/>
        </w:rPr>
        <w:drawing>
          <wp:inline distT="0" distB="0" distL="0" distR="0" wp14:anchorId="0D187B93" wp14:editId="7F497796">
            <wp:extent cx="1685714" cy="14952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685714" cy="1495238"/>
                    </a:xfrm>
                    <a:prstGeom prst="rect">
                      <a:avLst/>
                    </a:prstGeom>
                  </pic:spPr>
                </pic:pic>
              </a:graphicData>
            </a:graphic>
          </wp:inline>
        </w:drawing>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1C48D2" w15:done="0"/>
  <w15:commentEx w15:paraId="4AB3D27E" w15:done="0"/>
  <w15:commentEx w15:paraId="6488A42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C3DD1E" w16cex:dateUtc="2021-08-15T13:36:00Z"/>
  <w16cex:commentExtensible w16cex:durableId="24C3DD30" w16cex:dateUtc="2021-08-15T13: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1C48D2" w16cid:durableId="24C37FF1"/>
  <w16cid:commentId w16cid:paraId="4AB3D27E" w16cid:durableId="24C3DD1E"/>
  <w16cid:commentId w16cid:paraId="6488A42F" w16cid:durableId="24C3DD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002A89" w14:textId="77777777" w:rsidR="003D3BB7" w:rsidRDefault="00017828">
      <w:pPr>
        <w:spacing w:line="240" w:lineRule="auto"/>
        <w:ind w:left="0" w:hanging="2"/>
      </w:pPr>
      <w:r>
        <w:separator/>
      </w:r>
    </w:p>
  </w:endnote>
  <w:endnote w:type="continuationSeparator" w:id="0">
    <w:p w14:paraId="3B002A8B" w14:textId="77777777" w:rsidR="003D3BB7" w:rsidRDefault="00017828">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FormataOTF-Bold">
    <w:panose1 w:val="00000000000000000000"/>
    <w:charset w:val="00"/>
    <w:family w:val="roman"/>
    <w:notTrueType/>
    <w:pitch w:val="default"/>
  </w:font>
  <w:font w:name="FormataOTFMdIt">
    <w:panose1 w:val="00000000000000000000"/>
    <w:charset w:val="00"/>
    <w:family w:val="roman"/>
    <w:notTrueType/>
    <w:pitch w:val="default"/>
  </w:font>
  <w:font w:name="FormataOTF-Reg">
    <w:panose1 w:val="00000000000000000000"/>
    <w:charset w:val="00"/>
    <w:family w:val="roman"/>
    <w:notTrueType/>
    <w:pitch w:val="default"/>
  </w:font>
  <w:font w:name="FormataOTFMd">
    <w:panose1 w:val="00000000000000000000"/>
    <w:charset w:val="00"/>
    <w:family w:val="roman"/>
    <w:notTrueType/>
    <w:pitch w:val="default"/>
  </w:font>
  <w:font w:name="FormataOTF-Italic">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Formata-Regular">
    <w:panose1 w:val="00000000000000000000"/>
    <w:charset w:val="00"/>
    <w:family w:val="roman"/>
    <w:notTrueType/>
    <w:pitch w:val="default"/>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default"/>
  </w:font>
  <w:font w:name="Formata OTF">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02A83" w14:textId="77777777" w:rsidR="00596669" w:rsidRDefault="00017828">
    <w:pPr>
      <w:pBdr>
        <w:top w:val="nil"/>
        <w:left w:val="nil"/>
        <w:bottom w:val="nil"/>
        <w:right w:val="nil"/>
        <w:between w:val="nil"/>
      </w:pBdr>
      <w:tabs>
        <w:tab w:val="center" w:pos="4320"/>
        <w:tab w:val="right" w:pos="8640"/>
        <w:tab w:val="right" w:pos="10044"/>
      </w:tabs>
      <w:spacing w:line="240" w:lineRule="auto"/>
      <w:rPr>
        <w:rFonts w:ascii="Helvetica Neue" w:eastAsia="Helvetica Neue" w:hAnsi="Helvetica Neue" w:cs="Helvetica Neue"/>
        <w:color w:val="000000"/>
        <w:sz w:val="12"/>
        <w:szCs w:val="12"/>
      </w:rPr>
    </w:pPr>
    <w:r>
      <w:rPr>
        <w:rFonts w:ascii="Helvetica Neue" w:eastAsia="Helvetica Neue" w:hAnsi="Helvetica Neue" w:cs="Helvetica Neue"/>
        <w:color w:val="000000"/>
        <w:sz w:val="12"/>
        <w:szCs w:val="12"/>
      </w:rPr>
      <w:t>VOLUME XX, 2017</w:t>
    </w:r>
    <w:r>
      <w:rPr>
        <w:rFonts w:ascii="Helvetica Neue" w:eastAsia="Helvetica Neue" w:hAnsi="Helvetica Neue" w:cs="Helvetica Neue"/>
        <w:color w:val="000000"/>
        <w:sz w:val="12"/>
        <w:szCs w:val="12"/>
      </w:rPr>
      <w:tab/>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02A84" w14:textId="77777777" w:rsidR="00596669" w:rsidRDefault="00017828">
    <w:pPr>
      <w:pBdr>
        <w:top w:val="nil"/>
        <w:left w:val="nil"/>
        <w:bottom w:val="nil"/>
        <w:right w:val="nil"/>
        <w:between w:val="nil"/>
      </w:pBdr>
      <w:tabs>
        <w:tab w:val="center" w:pos="4320"/>
        <w:tab w:val="right" w:pos="8640"/>
        <w:tab w:val="center" w:pos="9996"/>
      </w:tabs>
      <w:spacing w:line="240" w:lineRule="auto"/>
      <w:rPr>
        <w:rFonts w:ascii="Helvetica Neue" w:eastAsia="Helvetica Neue" w:hAnsi="Helvetica Neue" w:cs="Helvetica Neue"/>
        <w:color w:val="000000"/>
        <w:sz w:val="12"/>
        <w:szCs w:val="12"/>
      </w:rPr>
    </w:pPr>
    <w:r>
      <w:rPr>
        <w:rFonts w:ascii="Helvetica Neue" w:eastAsia="Helvetica Neue" w:hAnsi="Helvetica Neue" w:cs="Helvetica Neue"/>
        <w:color w:val="000000"/>
        <w:sz w:val="12"/>
        <w:szCs w:val="12"/>
      </w:rPr>
      <w:t>VOLUME XX, 2017</w:t>
    </w:r>
    <w:r>
      <w:rPr>
        <w:rFonts w:ascii="Helvetica Neue" w:eastAsia="Helvetica Neue" w:hAnsi="Helvetica Neue" w:cs="Helvetica Neue"/>
        <w:color w:val="000000"/>
        <w:sz w:val="12"/>
        <w:szCs w:val="12"/>
      </w:rPr>
      <w:tab/>
      <w:t>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02A85" w14:textId="77777777" w:rsidR="003D3BB7" w:rsidRDefault="00017828">
      <w:pPr>
        <w:spacing w:line="240" w:lineRule="auto"/>
        <w:ind w:left="0" w:hanging="2"/>
      </w:pPr>
      <w:r>
        <w:separator/>
      </w:r>
    </w:p>
  </w:footnote>
  <w:footnote w:type="continuationSeparator" w:id="0">
    <w:p w14:paraId="3B002A87" w14:textId="77777777" w:rsidR="003D3BB7" w:rsidRDefault="00017828">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02A82" w14:textId="77777777" w:rsidR="00596669" w:rsidRDefault="00017828">
    <w:pPr>
      <w:pBdr>
        <w:top w:val="nil"/>
        <w:left w:val="nil"/>
        <w:bottom w:val="single" w:sz="4" w:space="3" w:color="000000"/>
        <w:right w:val="nil"/>
        <w:between w:val="nil"/>
      </w:pBdr>
      <w:tabs>
        <w:tab w:val="center" w:pos="4320"/>
        <w:tab w:val="right" w:pos="8640"/>
        <w:tab w:val="left" w:pos="5532"/>
      </w:tabs>
      <w:spacing w:line="240" w:lineRule="auto"/>
      <w:jc w:val="right"/>
      <w:rPr>
        <w:rFonts w:ascii="Formata OTF" w:eastAsia="Formata OTF" w:hAnsi="Formata OTF" w:cs="Formata OTF"/>
        <w:color w:val="000000"/>
        <w:sz w:val="14"/>
        <w:szCs w:val="14"/>
      </w:rPr>
    </w:pPr>
    <w:r>
      <w:rPr>
        <w:rFonts w:ascii="Formata OTF" w:eastAsia="Formata OTF" w:hAnsi="Formata OTF" w:cs="Formata OTF"/>
        <w:noProof/>
        <w:color w:val="000000"/>
        <w:sz w:val="14"/>
        <w:szCs w:val="14"/>
      </w:rPr>
      <w:drawing>
        <wp:inline distT="0" distB="0" distL="114300" distR="114300" wp14:anchorId="3B002A85" wp14:editId="3B002A86">
          <wp:extent cx="1167130" cy="292735"/>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
                  <a:srcRect/>
                  <a:stretch>
                    <a:fillRect/>
                  </a:stretch>
                </pic:blipFill>
                <pic:spPr>
                  <a:xfrm>
                    <a:off x="0" y="0"/>
                    <a:ext cx="1167130" cy="29273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B373B"/>
    <w:multiLevelType w:val="hybridMultilevel"/>
    <w:tmpl w:val="00A410E2"/>
    <w:lvl w:ilvl="0" w:tplc="560C86C0">
      <w:start w:val="1"/>
      <w:numFmt w:val="upperRoman"/>
      <w:lvlText w:val="%1."/>
      <w:lvlJc w:val="right"/>
      <w:pPr>
        <w:ind w:left="716" w:hanging="360"/>
      </w:pPr>
      <w:rPr>
        <w:color w:val="00629B"/>
      </w:r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1" w15:restartNumberingAfterBreak="0">
    <w:nsid w:val="061B6E8A"/>
    <w:multiLevelType w:val="multilevel"/>
    <w:tmpl w:val="DA2C77A8"/>
    <w:lvl w:ilvl="0">
      <w:start w:val="1"/>
      <w:numFmt w:val="upp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15:restartNumberingAfterBreak="0">
    <w:nsid w:val="103F62FD"/>
    <w:multiLevelType w:val="multilevel"/>
    <w:tmpl w:val="B9F8D0B4"/>
    <w:lvl w:ilvl="0">
      <w:start w:val="1"/>
      <w:numFmt w:val="bullet"/>
      <w:lvlText w:val="●"/>
      <w:lvlJc w:val="left"/>
      <w:pPr>
        <w:ind w:left="770" w:hanging="360"/>
      </w:pPr>
      <w:rPr>
        <w:rFonts w:ascii="Noto Sans Symbols" w:eastAsia="Noto Sans Symbols" w:hAnsi="Noto Sans Symbols" w:cs="Noto Sans Symbols"/>
        <w:vertAlign w:val="baseline"/>
      </w:rPr>
    </w:lvl>
    <w:lvl w:ilvl="1">
      <w:start w:val="1"/>
      <w:numFmt w:val="bullet"/>
      <w:lvlText w:val="o"/>
      <w:lvlJc w:val="left"/>
      <w:pPr>
        <w:ind w:left="1490" w:hanging="360"/>
      </w:pPr>
      <w:rPr>
        <w:rFonts w:ascii="Courier New" w:eastAsia="Courier New" w:hAnsi="Courier New" w:cs="Courier New"/>
        <w:vertAlign w:val="baseline"/>
      </w:rPr>
    </w:lvl>
    <w:lvl w:ilvl="2">
      <w:start w:val="1"/>
      <w:numFmt w:val="bullet"/>
      <w:lvlText w:val="▪"/>
      <w:lvlJc w:val="left"/>
      <w:pPr>
        <w:ind w:left="2210" w:hanging="360"/>
      </w:pPr>
      <w:rPr>
        <w:rFonts w:ascii="Noto Sans Symbols" w:eastAsia="Noto Sans Symbols" w:hAnsi="Noto Sans Symbols" w:cs="Noto Sans Symbols"/>
        <w:vertAlign w:val="baseline"/>
      </w:rPr>
    </w:lvl>
    <w:lvl w:ilvl="3">
      <w:start w:val="1"/>
      <w:numFmt w:val="bullet"/>
      <w:lvlText w:val="●"/>
      <w:lvlJc w:val="left"/>
      <w:pPr>
        <w:ind w:left="2930" w:hanging="360"/>
      </w:pPr>
      <w:rPr>
        <w:rFonts w:ascii="Noto Sans Symbols" w:eastAsia="Noto Sans Symbols" w:hAnsi="Noto Sans Symbols" w:cs="Noto Sans Symbols"/>
        <w:vertAlign w:val="baseline"/>
      </w:rPr>
    </w:lvl>
    <w:lvl w:ilvl="4">
      <w:start w:val="1"/>
      <w:numFmt w:val="bullet"/>
      <w:lvlText w:val="o"/>
      <w:lvlJc w:val="left"/>
      <w:pPr>
        <w:ind w:left="3650" w:hanging="360"/>
      </w:pPr>
      <w:rPr>
        <w:rFonts w:ascii="Courier New" w:eastAsia="Courier New" w:hAnsi="Courier New" w:cs="Courier New"/>
        <w:vertAlign w:val="baseline"/>
      </w:rPr>
    </w:lvl>
    <w:lvl w:ilvl="5">
      <w:start w:val="1"/>
      <w:numFmt w:val="bullet"/>
      <w:lvlText w:val="▪"/>
      <w:lvlJc w:val="left"/>
      <w:pPr>
        <w:ind w:left="4370" w:hanging="360"/>
      </w:pPr>
      <w:rPr>
        <w:rFonts w:ascii="Noto Sans Symbols" w:eastAsia="Noto Sans Symbols" w:hAnsi="Noto Sans Symbols" w:cs="Noto Sans Symbols"/>
        <w:vertAlign w:val="baseline"/>
      </w:rPr>
    </w:lvl>
    <w:lvl w:ilvl="6">
      <w:start w:val="1"/>
      <w:numFmt w:val="bullet"/>
      <w:lvlText w:val="●"/>
      <w:lvlJc w:val="left"/>
      <w:pPr>
        <w:ind w:left="5090" w:hanging="360"/>
      </w:pPr>
      <w:rPr>
        <w:rFonts w:ascii="Noto Sans Symbols" w:eastAsia="Noto Sans Symbols" w:hAnsi="Noto Sans Symbols" w:cs="Noto Sans Symbols"/>
        <w:vertAlign w:val="baseline"/>
      </w:rPr>
    </w:lvl>
    <w:lvl w:ilvl="7">
      <w:start w:val="1"/>
      <w:numFmt w:val="bullet"/>
      <w:lvlText w:val="o"/>
      <w:lvlJc w:val="left"/>
      <w:pPr>
        <w:ind w:left="5810" w:hanging="360"/>
      </w:pPr>
      <w:rPr>
        <w:rFonts w:ascii="Courier New" w:eastAsia="Courier New" w:hAnsi="Courier New" w:cs="Courier New"/>
        <w:vertAlign w:val="baseline"/>
      </w:rPr>
    </w:lvl>
    <w:lvl w:ilvl="8">
      <w:start w:val="1"/>
      <w:numFmt w:val="bullet"/>
      <w:lvlText w:val="▪"/>
      <w:lvlJc w:val="left"/>
      <w:pPr>
        <w:ind w:left="6530" w:hanging="360"/>
      </w:pPr>
      <w:rPr>
        <w:rFonts w:ascii="Noto Sans Symbols" w:eastAsia="Noto Sans Symbols" w:hAnsi="Noto Sans Symbols" w:cs="Noto Sans Symbols"/>
        <w:vertAlign w:val="baseline"/>
      </w:rPr>
    </w:lvl>
  </w:abstractNum>
  <w:abstractNum w:abstractNumId="3" w15:restartNumberingAfterBreak="0">
    <w:nsid w:val="163C256D"/>
    <w:multiLevelType w:val="multilevel"/>
    <w:tmpl w:val="DA2C77A8"/>
    <w:lvl w:ilvl="0">
      <w:start w:val="1"/>
      <w:numFmt w:val="upp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15:restartNumberingAfterBreak="0">
    <w:nsid w:val="24870A2D"/>
    <w:multiLevelType w:val="hybridMultilevel"/>
    <w:tmpl w:val="046E5A0A"/>
    <w:lvl w:ilvl="0" w:tplc="04090013">
      <w:start w:val="1"/>
      <w:numFmt w:val="upperRoman"/>
      <w:lvlText w:val="%1."/>
      <w:lvlJc w:val="right"/>
      <w:pPr>
        <w:ind w:left="718" w:hanging="360"/>
      </w:p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5" w15:restartNumberingAfterBreak="0">
    <w:nsid w:val="38AF565D"/>
    <w:multiLevelType w:val="hybridMultilevel"/>
    <w:tmpl w:val="25162DE8"/>
    <w:lvl w:ilvl="0" w:tplc="560C86C0">
      <w:start w:val="1"/>
      <w:numFmt w:val="upperRoman"/>
      <w:lvlText w:val="%1."/>
      <w:lvlJc w:val="right"/>
      <w:pPr>
        <w:ind w:left="718" w:hanging="360"/>
      </w:pPr>
      <w:rPr>
        <w:color w:val="00629B"/>
      </w:r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6" w15:restartNumberingAfterBreak="0">
    <w:nsid w:val="59CE0775"/>
    <w:multiLevelType w:val="hybridMultilevel"/>
    <w:tmpl w:val="8B0A6208"/>
    <w:lvl w:ilvl="0" w:tplc="04090013">
      <w:start w:val="1"/>
      <w:numFmt w:val="upperRoman"/>
      <w:lvlText w:val="%1."/>
      <w:lvlJc w:val="right"/>
      <w:pPr>
        <w:ind w:left="1438" w:hanging="360"/>
      </w:pPr>
    </w:lvl>
    <w:lvl w:ilvl="1" w:tplc="04090019" w:tentative="1">
      <w:start w:val="1"/>
      <w:numFmt w:val="lowerLetter"/>
      <w:lvlText w:val="%2."/>
      <w:lvlJc w:val="left"/>
      <w:pPr>
        <w:ind w:left="2158" w:hanging="360"/>
      </w:pPr>
    </w:lvl>
    <w:lvl w:ilvl="2" w:tplc="0409001B" w:tentative="1">
      <w:start w:val="1"/>
      <w:numFmt w:val="lowerRoman"/>
      <w:lvlText w:val="%3."/>
      <w:lvlJc w:val="right"/>
      <w:pPr>
        <w:ind w:left="2878" w:hanging="180"/>
      </w:pPr>
    </w:lvl>
    <w:lvl w:ilvl="3" w:tplc="0409000F" w:tentative="1">
      <w:start w:val="1"/>
      <w:numFmt w:val="decimal"/>
      <w:lvlText w:val="%4."/>
      <w:lvlJc w:val="left"/>
      <w:pPr>
        <w:ind w:left="3598" w:hanging="360"/>
      </w:pPr>
    </w:lvl>
    <w:lvl w:ilvl="4" w:tplc="04090019" w:tentative="1">
      <w:start w:val="1"/>
      <w:numFmt w:val="lowerLetter"/>
      <w:lvlText w:val="%5."/>
      <w:lvlJc w:val="left"/>
      <w:pPr>
        <w:ind w:left="4318" w:hanging="360"/>
      </w:pPr>
    </w:lvl>
    <w:lvl w:ilvl="5" w:tplc="0409001B" w:tentative="1">
      <w:start w:val="1"/>
      <w:numFmt w:val="lowerRoman"/>
      <w:lvlText w:val="%6."/>
      <w:lvlJc w:val="right"/>
      <w:pPr>
        <w:ind w:left="5038" w:hanging="180"/>
      </w:pPr>
    </w:lvl>
    <w:lvl w:ilvl="6" w:tplc="0409000F" w:tentative="1">
      <w:start w:val="1"/>
      <w:numFmt w:val="decimal"/>
      <w:lvlText w:val="%7."/>
      <w:lvlJc w:val="left"/>
      <w:pPr>
        <w:ind w:left="5758" w:hanging="360"/>
      </w:pPr>
    </w:lvl>
    <w:lvl w:ilvl="7" w:tplc="04090019" w:tentative="1">
      <w:start w:val="1"/>
      <w:numFmt w:val="lowerLetter"/>
      <w:lvlText w:val="%8."/>
      <w:lvlJc w:val="left"/>
      <w:pPr>
        <w:ind w:left="6478" w:hanging="360"/>
      </w:pPr>
    </w:lvl>
    <w:lvl w:ilvl="8" w:tplc="0409001B" w:tentative="1">
      <w:start w:val="1"/>
      <w:numFmt w:val="lowerRoman"/>
      <w:lvlText w:val="%9."/>
      <w:lvlJc w:val="right"/>
      <w:pPr>
        <w:ind w:left="7198" w:hanging="180"/>
      </w:pPr>
    </w:lvl>
  </w:abstractNum>
  <w:abstractNum w:abstractNumId="7" w15:restartNumberingAfterBreak="0">
    <w:nsid w:val="680F483F"/>
    <w:multiLevelType w:val="hybridMultilevel"/>
    <w:tmpl w:val="A8543424"/>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D6D1E79"/>
    <w:multiLevelType w:val="multilevel"/>
    <w:tmpl w:val="8B5CC10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abstractNumId w:val="2"/>
  </w:num>
  <w:num w:numId="2">
    <w:abstractNumId w:val="3"/>
  </w:num>
  <w:num w:numId="3">
    <w:abstractNumId w:val="8"/>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0"/>
  </w:num>
  <w:num w:numId="7">
    <w:abstractNumId w:val="4"/>
  </w:num>
  <w:num w:numId="8">
    <w:abstractNumId w:val="6"/>
  </w:num>
  <w:num w:numId="9">
    <w:abstractNumId w:val="1"/>
  </w:num>
  <w:num w:numId="1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ja Faizan Nazir">
    <w15:presenceInfo w15:providerId="Windows Live" w15:userId="dae7167e2117aa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6669"/>
    <w:rsid w:val="00006F13"/>
    <w:rsid w:val="00017828"/>
    <w:rsid w:val="00040947"/>
    <w:rsid w:val="00135589"/>
    <w:rsid w:val="00144DE1"/>
    <w:rsid w:val="001B4622"/>
    <w:rsid w:val="001D6981"/>
    <w:rsid w:val="00320AF2"/>
    <w:rsid w:val="00395CC7"/>
    <w:rsid w:val="003D3BB7"/>
    <w:rsid w:val="00425AB9"/>
    <w:rsid w:val="004312B1"/>
    <w:rsid w:val="00542D02"/>
    <w:rsid w:val="00596669"/>
    <w:rsid w:val="005D3761"/>
    <w:rsid w:val="00697ACE"/>
    <w:rsid w:val="007F14A3"/>
    <w:rsid w:val="008A789F"/>
    <w:rsid w:val="008B4D2B"/>
    <w:rsid w:val="00960457"/>
    <w:rsid w:val="00A61BDD"/>
    <w:rsid w:val="00B1071F"/>
    <w:rsid w:val="00B226E3"/>
    <w:rsid w:val="00B23203"/>
    <w:rsid w:val="00B96400"/>
    <w:rsid w:val="00B96580"/>
    <w:rsid w:val="00D06472"/>
    <w:rsid w:val="00E03CE7"/>
    <w:rsid w:val="00EA7D72"/>
    <w:rsid w:val="00EC5382"/>
    <w:rsid w:val="00F052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0295A"/>
  <w15:docId w15:val="{832FAB5F-9911-48CD-8BB4-DC00E60E6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71F"/>
    <w:pPr>
      <w:suppressAutoHyphens/>
      <w:spacing w:line="1" w:lineRule="atLeast"/>
      <w:ind w:leftChars="-1" w:left="-1" w:hangingChars="1" w:hanging="1"/>
      <w:textDirection w:val="btLr"/>
      <w:textAlignment w:val="top"/>
      <w:outlineLvl w:val="0"/>
    </w:pPr>
    <w:rPr>
      <w:position w:val="-1"/>
    </w:rPr>
  </w:style>
  <w:style w:type="paragraph" w:styleId="Heading1">
    <w:name w:val="heading 1"/>
    <w:basedOn w:val="Normal"/>
    <w:next w:val="Normal"/>
    <w:uiPriority w:val="9"/>
    <w:qFormat/>
    <w:pPr>
      <w:keepNext/>
      <w:numPr>
        <w:numId w:val="3"/>
      </w:numPr>
      <w:spacing w:before="240" w:after="80"/>
      <w:ind w:left="-1" w:hanging="1"/>
      <w:jc w:val="center"/>
    </w:pPr>
    <w:rPr>
      <w:smallCaps/>
      <w:kern w:val="28"/>
      <w:sz w:val="20"/>
      <w:szCs w:val="20"/>
    </w:rPr>
  </w:style>
  <w:style w:type="paragraph" w:styleId="Heading2">
    <w:name w:val="heading 2"/>
    <w:basedOn w:val="Normal"/>
    <w:next w:val="Normal"/>
    <w:uiPriority w:val="9"/>
    <w:semiHidden/>
    <w:unhideWhenUsed/>
    <w:qFormat/>
    <w:pPr>
      <w:keepNext/>
      <w:numPr>
        <w:ilvl w:val="1"/>
        <w:numId w:val="3"/>
      </w:numPr>
      <w:spacing w:before="120" w:after="60"/>
      <w:ind w:left="-1" w:hanging="1"/>
      <w:outlineLvl w:val="1"/>
    </w:pPr>
    <w:rPr>
      <w:i/>
      <w:iCs/>
      <w:sz w:val="20"/>
      <w:szCs w:val="20"/>
    </w:rPr>
  </w:style>
  <w:style w:type="paragraph" w:styleId="Heading3">
    <w:name w:val="heading 3"/>
    <w:basedOn w:val="Normal"/>
    <w:next w:val="Normal"/>
    <w:uiPriority w:val="9"/>
    <w:semiHidden/>
    <w:unhideWhenUsed/>
    <w:qFormat/>
    <w:pPr>
      <w:keepNext/>
      <w:numPr>
        <w:ilvl w:val="2"/>
        <w:numId w:val="3"/>
      </w:numPr>
      <w:ind w:left="-1" w:hanging="1"/>
      <w:outlineLvl w:val="2"/>
    </w:pPr>
    <w:rPr>
      <w:i/>
      <w:iCs/>
      <w:sz w:val="20"/>
      <w:szCs w:val="20"/>
    </w:rPr>
  </w:style>
  <w:style w:type="paragraph" w:styleId="Heading4">
    <w:name w:val="heading 4"/>
    <w:basedOn w:val="Normal"/>
    <w:next w:val="Normal"/>
    <w:uiPriority w:val="9"/>
    <w:semiHidden/>
    <w:unhideWhenUsed/>
    <w:qFormat/>
    <w:pPr>
      <w:keepNext/>
      <w:numPr>
        <w:ilvl w:val="3"/>
        <w:numId w:val="3"/>
      </w:numPr>
      <w:spacing w:before="240" w:after="60"/>
      <w:ind w:left="-1" w:hanging="1"/>
      <w:outlineLvl w:val="3"/>
    </w:pPr>
    <w:rPr>
      <w:i/>
      <w:iCs/>
      <w:sz w:val="18"/>
      <w:szCs w:val="18"/>
    </w:rPr>
  </w:style>
  <w:style w:type="paragraph" w:styleId="Heading5">
    <w:name w:val="heading 5"/>
    <w:basedOn w:val="Normal"/>
    <w:next w:val="Normal"/>
    <w:uiPriority w:val="9"/>
    <w:semiHidden/>
    <w:unhideWhenUsed/>
    <w:qFormat/>
    <w:pPr>
      <w:numPr>
        <w:ilvl w:val="4"/>
        <w:numId w:val="3"/>
      </w:numPr>
      <w:spacing w:before="240" w:after="60"/>
      <w:ind w:left="-1" w:hanging="1"/>
      <w:outlineLvl w:val="4"/>
    </w:pPr>
    <w:rPr>
      <w:sz w:val="18"/>
      <w:szCs w:val="18"/>
    </w:rPr>
  </w:style>
  <w:style w:type="paragraph" w:styleId="Heading6">
    <w:name w:val="heading 6"/>
    <w:basedOn w:val="Normal"/>
    <w:next w:val="Normal"/>
    <w:uiPriority w:val="9"/>
    <w:semiHidden/>
    <w:unhideWhenUsed/>
    <w:qFormat/>
    <w:pPr>
      <w:numPr>
        <w:ilvl w:val="5"/>
        <w:numId w:val="3"/>
      </w:numPr>
      <w:spacing w:before="240" w:after="60"/>
      <w:ind w:left="-1" w:hanging="1"/>
      <w:outlineLvl w:val="5"/>
    </w:pPr>
    <w:rPr>
      <w:i/>
      <w:iCs/>
      <w:sz w:val="16"/>
      <w:szCs w:val="16"/>
    </w:rPr>
  </w:style>
  <w:style w:type="paragraph" w:styleId="Heading7">
    <w:name w:val="heading 7"/>
    <w:basedOn w:val="Normal"/>
    <w:next w:val="Normal"/>
    <w:pPr>
      <w:numPr>
        <w:ilvl w:val="6"/>
        <w:numId w:val="3"/>
      </w:numPr>
      <w:spacing w:before="240" w:after="60"/>
      <w:ind w:left="-1" w:hanging="1"/>
      <w:outlineLvl w:val="6"/>
    </w:pPr>
    <w:rPr>
      <w:sz w:val="16"/>
      <w:szCs w:val="16"/>
    </w:rPr>
  </w:style>
  <w:style w:type="paragraph" w:styleId="Heading8">
    <w:name w:val="heading 8"/>
    <w:basedOn w:val="Normal"/>
    <w:next w:val="Normal"/>
    <w:pPr>
      <w:numPr>
        <w:ilvl w:val="7"/>
        <w:numId w:val="3"/>
      </w:numPr>
      <w:spacing w:before="240" w:after="60"/>
      <w:ind w:left="-1" w:hanging="1"/>
      <w:outlineLvl w:val="7"/>
    </w:pPr>
    <w:rPr>
      <w:i/>
      <w:iCs/>
      <w:sz w:val="16"/>
      <w:szCs w:val="16"/>
    </w:rPr>
  </w:style>
  <w:style w:type="paragraph" w:styleId="Heading9">
    <w:name w:val="heading 9"/>
    <w:basedOn w:val="Normal"/>
    <w:next w:val="Normal"/>
    <w:pPr>
      <w:numPr>
        <w:ilvl w:val="8"/>
        <w:numId w:val="3"/>
      </w:numPr>
      <w:spacing w:before="240" w:after="60"/>
      <w:ind w:left="-1" w:hanging="1"/>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Pr>
      <w:color w:val="0000FF"/>
      <w:w w:val="100"/>
      <w:position w:val="-1"/>
      <w:u w:val="single"/>
      <w:effect w:val="none"/>
      <w:vertAlign w:val="baseline"/>
      <w:cs w:val="0"/>
      <w:em w:val="none"/>
    </w:rPr>
  </w:style>
  <w:style w:type="paragraph" w:customStyle="1" w:styleId="DOP">
    <w:name w:val="DOP"/>
    <w:basedOn w:val="Normal"/>
    <w:pPr>
      <w:spacing w:after="120"/>
    </w:pPr>
    <w:rPr>
      <w:rFonts w:ascii="Helvetica" w:hAnsi="Helvetica"/>
      <w:sz w:val="14"/>
      <w:szCs w:val="14"/>
    </w:rPr>
  </w:style>
  <w:style w:type="paragraph" w:customStyle="1" w:styleId="DOI">
    <w:name w:val="DOI"/>
    <w:basedOn w:val="Normal"/>
    <w:rPr>
      <w:i/>
      <w:sz w:val="12"/>
      <w:szCs w:val="12"/>
    </w:rPr>
  </w:style>
  <w:style w:type="paragraph" w:customStyle="1" w:styleId="Abstract">
    <w:name w:val="Abstract"/>
    <w:basedOn w:val="Normal"/>
    <w:pPr>
      <w:spacing w:after="340" w:line="240" w:lineRule="atLeast"/>
      <w:ind w:right="1380"/>
      <w:jc w:val="both"/>
    </w:pPr>
    <w:rPr>
      <w:sz w:val="20"/>
      <w:szCs w:val="20"/>
    </w:rPr>
  </w:style>
  <w:style w:type="paragraph" w:customStyle="1" w:styleId="H5">
    <w:name w:val="H5"/>
    <w:basedOn w:val="Abstract"/>
    <w:rPr>
      <w:rFonts w:ascii="Helvetica" w:hAnsi="Helvetica"/>
      <w:b/>
      <w:color w:val="00629B"/>
    </w:rPr>
  </w:style>
  <w:style w:type="character" w:customStyle="1" w:styleId="AbstractChar">
    <w:name w:val="Abstract Char"/>
    <w:rPr>
      <w:w w:val="100"/>
      <w:position w:val="-1"/>
      <w:effect w:val="none"/>
      <w:vertAlign w:val="baseline"/>
      <w:cs w:val="0"/>
      <w:em w:val="none"/>
      <w:lang w:val="en-US" w:eastAsia="en-US" w:bidi="ar-SA"/>
    </w:rPr>
  </w:style>
  <w:style w:type="character" w:customStyle="1" w:styleId="H5CharChar">
    <w:name w:val="H5 Char Char"/>
    <w:rPr>
      <w:rFonts w:ascii="Helvetica" w:hAnsi="Helvetica"/>
      <w:b/>
      <w:color w:val="00629B"/>
      <w:w w:val="100"/>
      <w:position w:val="-1"/>
      <w:effect w:val="none"/>
      <w:vertAlign w:val="baseline"/>
      <w:cs w:val="0"/>
      <w:em w:val="none"/>
      <w:lang w:val="en-US" w:eastAsia="en-US" w:bidi="ar-SA"/>
    </w:rPr>
  </w:style>
  <w:style w:type="paragraph" w:customStyle="1" w:styleId="IT">
    <w:name w:val="IT"/>
    <w:basedOn w:val="Normal"/>
    <w:pPr>
      <w:autoSpaceDE w:val="0"/>
      <w:autoSpaceDN w:val="0"/>
      <w:adjustRightInd w:val="0"/>
      <w:spacing w:after="520"/>
      <w:ind w:right="1380"/>
    </w:pPr>
    <w:rPr>
      <w:sz w:val="20"/>
      <w:szCs w:val="20"/>
    </w:rPr>
  </w:style>
  <w:style w:type="paragraph" w:customStyle="1" w:styleId="PARA">
    <w:name w:val="PARA"/>
    <w:basedOn w:val="Normal"/>
    <w:pPr>
      <w:suppressAutoHyphens w:val="0"/>
      <w:autoSpaceDE w:val="0"/>
      <w:autoSpaceDN w:val="0"/>
      <w:adjustRightInd w:val="0"/>
      <w:spacing w:line="240" w:lineRule="atLeast"/>
      <w:jc w:val="both"/>
    </w:pPr>
    <w:rPr>
      <w:spacing w:val="-2"/>
      <w:sz w:val="20"/>
      <w:szCs w:val="20"/>
    </w:rPr>
  </w:style>
  <w:style w:type="paragraph" w:customStyle="1" w:styleId="PARAIndent">
    <w:name w:val="PARA_Indent"/>
    <w:basedOn w:val="PARA"/>
    <w:pPr>
      <w:ind w:firstLine="200"/>
    </w:pPr>
  </w:style>
  <w:style w:type="character" w:customStyle="1" w:styleId="ITAL">
    <w:name w:val="ITAL"/>
    <w:rPr>
      <w:i/>
      <w:w w:val="100"/>
      <w:position w:val="-1"/>
      <w:effect w:val="none"/>
      <w:vertAlign w:val="baseline"/>
      <w:cs w:val="0"/>
      <w:em w:val="none"/>
    </w:rPr>
  </w:style>
  <w:style w:type="paragraph" w:customStyle="1" w:styleId="AU">
    <w:name w:val="AU"/>
    <w:basedOn w:val="Normal"/>
    <w:pPr>
      <w:spacing w:after="100"/>
      <w:ind w:right="1380"/>
    </w:pPr>
    <w:rPr>
      <w:rFonts w:ascii="Helvetica" w:hAnsi="Helvetica"/>
      <w:b/>
      <w:sz w:val="20"/>
      <w:szCs w:val="20"/>
    </w:rPr>
  </w:style>
  <w:style w:type="paragraph" w:customStyle="1" w:styleId="Aff">
    <w:name w:val="Aff"/>
    <w:basedOn w:val="Normal"/>
    <w:pPr>
      <w:spacing w:after="40" w:line="140" w:lineRule="atLeast"/>
      <w:ind w:right="1380"/>
    </w:pPr>
    <w:rPr>
      <w:sz w:val="14"/>
    </w:rPr>
  </w:style>
  <w:style w:type="paragraph" w:customStyle="1" w:styleId="CA">
    <w:name w:val="CA"/>
    <w:basedOn w:val="Normal"/>
    <w:pPr>
      <w:spacing w:before="100" w:after="100"/>
      <w:ind w:right="1380"/>
    </w:pPr>
    <w:rPr>
      <w:sz w:val="15"/>
    </w:rPr>
  </w:style>
  <w:style w:type="paragraph" w:customStyle="1" w:styleId="PI">
    <w:name w:val="PI"/>
    <w:basedOn w:val="Normal"/>
    <w:pPr>
      <w:spacing w:after="540" w:line="180" w:lineRule="atLeast"/>
      <w:ind w:right="1600" w:firstLine="180"/>
    </w:pPr>
    <w:rPr>
      <w:sz w:val="15"/>
    </w:rPr>
  </w:style>
  <w:style w:type="paragraph" w:customStyle="1" w:styleId="PaperTitle">
    <w:name w:val="Paper Title"/>
    <w:basedOn w:val="Normal"/>
    <w:pPr>
      <w:spacing w:before="480" w:after="300"/>
    </w:pPr>
    <w:rPr>
      <w:rFonts w:ascii="Helvetica" w:hAnsi="Helvetica"/>
      <w:b/>
      <w:color w:val="00629B"/>
      <w:sz w:val="44"/>
      <w:szCs w:val="44"/>
    </w:rPr>
  </w:style>
  <w:style w:type="paragraph" w:customStyle="1" w:styleId="H1">
    <w:name w:val="H1"/>
    <w:basedOn w:val="Normal"/>
    <w:pPr>
      <w:autoSpaceDE w:val="0"/>
      <w:autoSpaceDN w:val="0"/>
      <w:adjustRightInd w:val="0"/>
      <w:spacing w:before="240"/>
    </w:pPr>
    <w:rPr>
      <w:rFonts w:ascii="Helvetica" w:hAnsi="Helvetica" w:cs="FormataOTF-Bold"/>
      <w:b/>
      <w:bCs/>
      <w:color w:val="00629B"/>
      <w:sz w:val="18"/>
      <w:szCs w:val="18"/>
    </w:rPr>
  </w:style>
  <w:style w:type="paragraph" w:customStyle="1" w:styleId="H2">
    <w:name w:val="H2"/>
    <w:basedOn w:val="Normal"/>
    <w:pPr>
      <w:autoSpaceDE w:val="0"/>
      <w:autoSpaceDN w:val="0"/>
      <w:adjustRightInd w:val="0"/>
      <w:spacing w:before="260"/>
    </w:pPr>
    <w:rPr>
      <w:rFonts w:ascii="Helvetica" w:hAnsi="Helvetica" w:cs="FormataOTFMdIt"/>
      <w:b/>
      <w:i/>
      <w:color w:val="58595B"/>
      <w:sz w:val="18"/>
      <w:szCs w:val="18"/>
    </w:rPr>
  </w:style>
  <w:style w:type="paragraph" w:customStyle="1" w:styleId="Equation">
    <w:name w:val="Equation"/>
    <w:basedOn w:val="Normal"/>
    <w:pPr>
      <w:tabs>
        <w:tab w:val="left" w:pos="4584"/>
      </w:tabs>
      <w:autoSpaceDE w:val="0"/>
      <w:autoSpaceDN w:val="0"/>
      <w:adjustRightInd w:val="0"/>
      <w:spacing w:before="120" w:after="120"/>
      <w:ind w:left="1600"/>
    </w:pPr>
    <w:rPr>
      <w:i/>
      <w:sz w:val="20"/>
      <w:szCs w:val="20"/>
    </w:rPr>
  </w:style>
  <w:style w:type="paragraph" w:customStyle="1" w:styleId="FigCaption">
    <w:name w:val="Fig Caption"/>
    <w:basedOn w:val="Normal"/>
    <w:pPr>
      <w:autoSpaceDE w:val="0"/>
      <w:autoSpaceDN w:val="0"/>
      <w:adjustRightInd w:val="0"/>
      <w:spacing w:before="140"/>
    </w:pPr>
    <w:rPr>
      <w:rFonts w:ascii="Helvetica" w:hAnsi="Helvetica" w:cs="FormataOTF-Bold"/>
      <w:b/>
      <w:bCs/>
      <w:sz w:val="14"/>
      <w:szCs w:val="14"/>
    </w:rPr>
  </w:style>
  <w:style w:type="character" w:customStyle="1" w:styleId="CaptionColor">
    <w:name w:val="Caption Color"/>
    <w:rPr>
      <w:rFonts w:ascii="Helvetica" w:hAnsi="Helvetica" w:cs="FormataOTF-Bold"/>
      <w:bCs/>
      <w:color w:val="00629B"/>
      <w:w w:val="100"/>
      <w:position w:val="-1"/>
      <w:sz w:val="14"/>
      <w:szCs w:val="14"/>
      <w:effect w:val="none"/>
      <w:vertAlign w:val="baseline"/>
      <w:cs w:val="0"/>
      <w:em w:val="none"/>
    </w:rPr>
  </w:style>
  <w:style w:type="paragraph" w:customStyle="1" w:styleId="H3">
    <w:name w:val="H3"/>
    <w:basedOn w:val="Normal"/>
    <w:pPr>
      <w:autoSpaceDE w:val="0"/>
      <w:autoSpaceDN w:val="0"/>
      <w:adjustRightInd w:val="0"/>
      <w:spacing w:before="80"/>
    </w:pPr>
    <w:rPr>
      <w:rFonts w:ascii="Helvetica" w:hAnsi="Helvetica" w:cs="FormataOTF-Reg"/>
      <w:caps/>
      <w:color w:val="58595B"/>
      <w:sz w:val="18"/>
      <w:szCs w:val="18"/>
    </w:rPr>
  </w:style>
  <w:style w:type="paragraph" w:customStyle="1" w:styleId="TableCaption">
    <w:name w:val="Table Caption"/>
    <w:basedOn w:val="Normal"/>
    <w:pPr>
      <w:autoSpaceDE w:val="0"/>
      <w:autoSpaceDN w:val="0"/>
      <w:adjustRightInd w:val="0"/>
      <w:spacing w:before="320" w:after="220"/>
    </w:pPr>
    <w:rPr>
      <w:rFonts w:ascii="Helvetica" w:hAnsi="Helvetica" w:cs="FormataOTFMd"/>
      <w:b/>
      <w:sz w:val="14"/>
      <w:szCs w:val="14"/>
    </w:rPr>
  </w:style>
  <w:style w:type="paragraph" w:customStyle="1" w:styleId="H4">
    <w:name w:val="H4"/>
    <w:basedOn w:val="Normal"/>
    <w:pPr>
      <w:autoSpaceDE w:val="0"/>
      <w:autoSpaceDN w:val="0"/>
      <w:adjustRightInd w:val="0"/>
      <w:spacing w:before="480"/>
    </w:pPr>
    <w:rPr>
      <w:rFonts w:ascii="Helvetica" w:hAnsi="Helvetica" w:cs="FormataOTF-Italic"/>
      <w:i/>
      <w:iCs/>
      <w:color w:val="58595B"/>
      <w:sz w:val="18"/>
      <w:szCs w:val="18"/>
    </w:rPr>
  </w:style>
  <w:style w:type="paragraph" w:customStyle="1" w:styleId="H1NoSpace">
    <w:name w:val="H1_No Space"/>
    <w:basedOn w:val="H1"/>
    <w:pPr>
      <w:spacing w:before="0"/>
    </w:pPr>
  </w:style>
  <w:style w:type="paragraph" w:customStyle="1" w:styleId="Ref1">
    <w:name w:val="Ref_1"/>
    <w:basedOn w:val="Normal"/>
    <w:pPr>
      <w:autoSpaceDE w:val="0"/>
      <w:autoSpaceDN w:val="0"/>
      <w:adjustRightInd w:val="0"/>
      <w:spacing w:before="40"/>
      <w:ind w:left="300" w:hanging="260"/>
      <w:jc w:val="both"/>
    </w:pPr>
    <w:rPr>
      <w:sz w:val="15"/>
      <w:szCs w:val="15"/>
    </w:rPr>
  </w:style>
  <w:style w:type="paragraph" w:customStyle="1" w:styleId="Ref">
    <w:name w:val="Ref"/>
    <w:basedOn w:val="Ref1"/>
    <w:pPr>
      <w:spacing w:before="0"/>
    </w:pPr>
  </w:style>
  <w:style w:type="paragraph" w:customStyle="1" w:styleId="AUBios">
    <w:name w:val="AU_Bios"/>
    <w:basedOn w:val="Normal"/>
    <w:pPr>
      <w:autoSpaceDE w:val="0"/>
      <w:autoSpaceDN w:val="0"/>
      <w:adjustRightInd w:val="0"/>
      <w:spacing w:before="1340"/>
      <w:jc w:val="both"/>
    </w:pPr>
    <w:rPr>
      <w:sz w:val="16"/>
      <w:szCs w:val="16"/>
    </w:rPr>
  </w:style>
  <w:style w:type="character" w:customStyle="1" w:styleId="AUBiosbd">
    <w:name w:val="AU_Bios bd"/>
    <w:rPr>
      <w:rFonts w:ascii="Helvetica" w:hAnsi="Helvetica" w:cs="FormataOTFMd"/>
      <w:b/>
      <w:w w:val="100"/>
      <w:position w:val="-1"/>
      <w:effect w:val="none"/>
      <w:vertAlign w:val="baseline"/>
      <w:cs w:val="0"/>
      <w:em w:val="non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customStyle="1" w:styleId="SuperScript">
    <w:name w:val="Super Script"/>
    <w:rPr>
      <w:w w:val="100"/>
      <w:position w:val="-1"/>
      <w:effect w:val="none"/>
      <w:vertAlign w:val="superscript"/>
      <w:cs w:val="0"/>
      <w:em w:val="none"/>
    </w:rPr>
  </w:style>
  <w:style w:type="paragraph" w:customStyle="1" w:styleId="PINoSpace">
    <w:name w:val="PI_No Space"/>
    <w:basedOn w:val="PI"/>
    <w:pPr>
      <w:spacing w:after="0"/>
    </w:pPr>
  </w:style>
  <w:style w:type="paragraph" w:customStyle="1" w:styleId="Text">
    <w:name w:val="Text"/>
    <w:basedOn w:val="Normal"/>
    <w:pPr>
      <w:widowControl w:val="0"/>
      <w:spacing w:line="252" w:lineRule="auto"/>
      <w:ind w:firstLine="202"/>
      <w:jc w:val="both"/>
    </w:pPr>
    <w:rPr>
      <w:sz w:val="20"/>
      <w:szCs w:val="20"/>
    </w:rPr>
  </w:style>
  <w:style w:type="paragraph" w:customStyle="1" w:styleId="H3Space">
    <w:name w:val="H3_Space"/>
    <w:basedOn w:val="H3"/>
    <w:pPr>
      <w:spacing w:before="260"/>
    </w:pPr>
  </w:style>
  <w:style w:type="character" w:customStyle="1" w:styleId="BodyText2">
    <w:name w:val="Body Text2"/>
    <w:rPr>
      <w:rFonts w:ascii="Verdana" w:hAnsi="Verdana" w:cs="Verdana"/>
      <w:color w:val="000000"/>
      <w:w w:val="100"/>
      <w:position w:val="-1"/>
      <w:sz w:val="22"/>
      <w:szCs w:val="22"/>
      <w:effect w:val="none"/>
      <w:vertAlign w:val="baseline"/>
      <w:cs w:val="0"/>
      <w:em w:val="none"/>
    </w:rPr>
  </w:style>
  <w:style w:type="paragraph" w:styleId="FootnoteText">
    <w:name w:val="footnote text"/>
    <w:basedOn w:val="Normal"/>
    <w:pPr>
      <w:ind w:firstLine="202"/>
      <w:jc w:val="both"/>
    </w:pPr>
    <w:rPr>
      <w:sz w:val="16"/>
      <w:szCs w:val="16"/>
    </w:rPr>
  </w:style>
  <w:style w:type="paragraph" w:customStyle="1" w:styleId="TableTitle">
    <w:name w:val="Table Title"/>
    <w:basedOn w:val="Normal"/>
    <w:pPr>
      <w:jc w:val="center"/>
    </w:pPr>
    <w:rPr>
      <w:smallCaps/>
      <w:sz w:val="16"/>
      <w:szCs w:val="16"/>
    </w:rPr>
  </w:style>
  <w:style w:type="character" w:customStyle="1" w:styleId="FootnoteTextChar">
    <w:name w:val="Footnote Text Char"/>
    <w:rPr>
      <w:w w:val="100"/>
      <w:position w:val="-1"/>
      <w:sz w:val="16"/>
      <w:szCs w:val="16"/>
      <w:effect w:val="none"/>
      <w:vertAlign w:val="baseline"/>
      <w:cs w:val="0"/>
      <w:em w:val="none"/>
      <w:lang w:bidi="ar-SA"/>
    </w:rPr>
  </w:style>
  <w:style w:type="paragraph" w:customStyle="1" w:styleId="H2NoSpace">
    <w:name w:val="H2_No Space"/>
    <w:basedOn w:val="H2"/>
    <w:pPr>
      <w:spacing w:before="120"/>
    </w:pPr>
  </w:style>
  <w:style w:type="character" w:customStyle="1" w:styleId="bodytype">
    <w:name w:val="body type"/>
    <w:rPr>
      <w:rFonts w:ascii="Formata-Regular" w:hAnsi="Formata-Regular" w:cs="Formata-Regular"/>
      <w:color w:val="000000"/>
      <w:w w:val="100"/>
      <w:position w:val="-1"/>
      <w:sz w:val="22"/>
      <w:szCs w:val="22"/>
      <w:effect w:val="none"/>
      <w:vertAlign w:val="baseline"/>
      <w:cs w:val="0"/>
      <w:em w:val="none"/>
    </w:rPr>
  </w:style>
  <w:style w:type="paragraph" w:customStyle="1" w:styleId="Style1">
    <w:name w:val="Style1"/>
    <w:basedOn w:val="Normal"/>
    <w:pPr>
      <w:keepNext/>
      <w:spacing w:before="240" w:after="80"/>
      <w:jc w:val="center"/>
    </w:pPr>
    <w:rPr>
      <w:smallCaps/>
      <w:kern w:val="28"/>
      <w:sz w:val="20"/>
      <w:szCs w:val="20"/>
    </w:rPr>
  </w:style>
  <w:style w:type="character" w:customStyle="1" w:styleId="Style1Char">
    <w:name w:val="Style1 Char"/>
    <w:rPr>
      <w:smallCaps/>
      <w:w w:val="100"/>
      <w:kern w:val="28"/>
      <w:position w:val="-1"/>
      <w:effect w:val="none"/>
      <w:vertAlign w:val="baseline"/>
      <w:cs w:val="0"/>
      <w:em w:val="none"/>
      <w:lang w:bidi="ar-SA"/>
    </w:rPr>
  </w:style>
  <w:style w:type="character" w:styleId="FootnoteReference">
    <w:name w:val="footnote reference"/>
    <w:rPr>
      <w:w w:val="100"/>
      <w:position w:val="-1"/>
      <w:effect w:val="none"/>
      <w:vertAlign w:val="superscript"/>
      <w:cs w:val="0"/>
      <w:em w:val="none"/>
    </w:rPr>
  </w:style>
  <w:style w:type="paragraph" w:customStyle="1" w:styleId="References">
    <w:name w:val="References"/>
    <w:basedOn w:val="Normal"/>
    <w:pPr>
      <w:tabs>
        <w:tab w:val="num" w:pos="720"/>
      </w:tabs>
      <w:jc w:val="both"/>
    </w:pPr>
    <w:rPr>
      <w:sz w:val="16"/>
      <w:szCs w:val="16"/>
    </w:rPr>
  </w:style>
  <w:style w:type="paragraph" w:customStyle="1" w:styleId="AUBiosNoSpace">
    <w:name w:val="AU_Bios_No Space"/>
    <w:basedOn w:val="AUBios"/>
    <w:pPr>
      <w:spacing w:before="0"/>
      <w:ind w:left="0" w:firstLine="180"/>
    </w:pPr>
  </w:style>
  <w:style w:type="paragraph" w:customStyle="1" w:styleId="FigureCaption">
    <w:name w:val="Figure Caption"/>
    <w:basedOn w:val="Normal"/>
    <w:pPr>
      <w:jc w:val="both"/>
    </w:pPr>
    <w:rPr>
      <w:sz w:val="16"/>
      <w:szCs w:val="16"/>
    </w:rPr>
  </w:style>
  <w:style w:type="paragraph" w:customStyle="1" w:styleId="MDPI17abstract">
    <w:name w:val="MDPI_1.7_abstract"/>
    <w:next w:val="Normal"/>
    <w:pPr>
      <w:suppressAutoHyphens/>
      <w:adjustRightInd w:val="0"/>
      <w:spacing w:before="240" w:line="260" w:lineRule="atLeast"/>
      <w:ind w:leftChars="-1" w:left="2608" w:hangingChars="1" w:hanging="1"/>
      <w:jc w:val="both"/>
      <w:textDirection w:val="btLr"/>
      <w:textAlignment w:val="top"/>
      <w:outlineLvl w:val="0"/>
    </w:pPr>
    <w:rPr>
      <w:rFonts w:ascii="Palatino Linotype" w:hAnsi="Palatino Linotype"/>
      <w:color w:val="000000"/>
      <w:position w:val="-1"/>
      <w:sz w:val="18"/>
      <w:szCs w:val="22"/>
      <w:lang w:eastAsia="de-DE" w:bidi="en-US"/>
    </w:rPr>
  </w:style>
  <w:style w:type="character" w:customStyle="1" w:styleId="MDPI17abstractChar">
    <w:name w:val="MDPI_1.7_abstract Char"/>
    <w:rPr>
      <w:rFonts w:ascii="Palatino Linotype" w:hAnsi="Palatino Linotype"/>
      <w:color w:val="000000"/>
      <w:w w:val="100"/>
      <w:position w:val="-1"/>
      <w:sz w:val="18"/>
      <w:szCs w:val="22"/>
      <w:effect w:val="none"/>
      <w:vertAlign w:val="baseline"/>
      <w:cs w:val="0"/>
      <w:em w:val="none"/>
      <w:lang w:eastAsia="de-DE" w:bidi="en-US"/>
    </w:rPr>
  </w:style>
  <w:style w:type="character" w:styleId="UnresolvedMention">
    <w:name w:val="Unresolved Mention"/>
    <w:qFormat/>
    <w:rPr>
      <w:color w:val="605E5C"/>
      <w:w w:val="100"/>
      <w:position w:val="-1"/>
      <w:effect w:val="none"/>
      <w:shd w:val="clear" w:color="auto" w:fill="E1DFDD"/>
      <w:vertAlign w:val="baseline"/>
      <w:cs w:val="0"/>
      <w:em w:val="none"/>
    </w:rPr>
  </w:style>
  <w:style w:type="paragraph" w:customStyle="1" w:styleId="MDPI31text">
    <w:name w:val="MDPI_3.1_text"/>
    <w:pPr>
      <w:suppressAutoHyphens/>
      <w:adjustRightInd w:val="0"/>
      <w:spacing w:line="228" w:lineRule="auto"/>
      <w:ind w:leftChars="-1" w:left="2608" w:hangingChars="1" w:hanging="1"/>
      <w:jc w:val="both"/>
      <w:textDirection w:val="btLr"/>
      <w:textAlignment w:val="top"/>
      <w:outlineLvl w:val="0"/>
    </w:pPr>
    <w:rPr>
      <w:rFonts w:ascii="Palatino Linotype" w:hAnsi="Palatino Linotype"/>
      <w:snapToGrid w:val="0"/>
      <w:color w:val="000000"/>
      <w:position w:val="-1"/>
      <w:szCs w:val="22"/>
      <w:lang w:eastAsia="de-DE" w:bidi="en-US"/>
    </w:rPr>
  </w:style>
  <w:style w:type="paragraph" w:customStyle="1" w:styleId="MDPI41tablecaption">
    <w:name w:val="MDPI_4.1_table_caption"/>
    <w:pPr>
      <w:suppressAutoHyphens/>
      <w:adjustRightInd w:val="0"/>
      <w:spacing w:before="240" w:after="120" w:line="228" w:lineRule="auto"/>
      <w:ind w:leftChars="-1" w:left="2608" w:hangingChars="1" w:hanging="1"/>
      <w:textDirection w:val="btLr"/>
      <w:textAlignment w:val="top"/>
      <w:outlineLvl w:val="0"/>
    </w:pPr>
    <w:rPr>
      <w:rFonts w:ascii="Palatino Linotype" w:hAnsi="Palatino Linotype" w:cs="Cordia New"/>
      <w:color w:val="000000"/>
      <w:position w:val="-1"/>
      <w:sz w:val="18"/>
      <w:szCs w:val="22"/>
      <w:lang w:eastAsia="de-DE" w:bidi="en-US"/>
    </w:rPr>
  </w:style>
  <w:style w:type="paragraph" w:customStyle="1" w:styleId="MDPI21heading1">
    <w:name w:val="MDPI_2.1_heading1"/>
    <w:pPr>
      <w:suppressAutoHyphens/>
      <w:adjustRightInd w:val="0"/>
      <w:spacing w:before="240" w:after="60" w:line="228" w:lineRule="auto"/>
      <w:ind w:leftChars="-1" w:left="2608" w:hangingChars="1" w:hanging="1"/>
      <w:textDirection w:val="btLr"/>
      <w:textAlignment w:val="top"/>
      <w:outlineLvl w:val="0"/>
    </w:pPr>
    <w:rPr>
      <w:rFonts w:ascii="Palatino Linotype" w:hAnsi="Palatino Linotype"/>
      <w:b/>
      <w:snapToGrid w:val="0"/>
      <w:color w:val="000000"/>
      <w:position w:val="-1"/>
      <w:szCs w:val="22"/>
      <w:lang w:eastAsia="de-DE" w:bidi="en-US"/>
    </w:rPr>
  </w:style>
  <w:style w:type="table" w:styleId="TableGrid">
    <w:name w:val="Table Grid"/>
    <w:basedOn w:val="TableNormal"/>
    <w:pPr>
      <w:suppressAutoHyphens/>
      <w:spacing w:line="260" w:lineRule="atLeast"/>
      <w:ind w:leftChars="-1" w:left="-1" w:hangingChars="1" w:hanging="1"/>
      <w:jc w:val="both"/>
      <w:textDirection w:val="btLr"/>
      <w:textAlignment w:val="top"/>
      <w:outlineLvl w:val="0"/>
    </w:pPr>
    <w:rPr>
      <w:rFonts w:ascii="Palatino Linotype" w:eastAsia="SimSun" w:hAnsi="Palatino Linotype"/>
      <w:color w:val="000000"/>
      <w:position w:val="-1"/>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DPI42tablebody">
    <w:name w:val="MDPI_4.2_table_body"/>
    <w:pPr>
      <w:suppressAutoHyphens/>
      <w:adjustRightInd w:val="0"/>
      <w:spacing w:line="260" w:lineRule="atLeast"/>
      <w:ind w:leftChars="-1" w:left="-1" w:hangingChars="1" w:hanging="1"/>
      <w:jc w:val="center"/>
      <w:textDirection w:val="btLr"/>
      <w:textAlignment w:val="top"/>
      <w:outlineLvl w:val="0"/>
    </w:pPr>
    <w:rPr>
      <w:rFonts w:ascii="Palatino Linotype" w:hAnsi="Palatino Linotype"/>
      <w:snapToGrid w:val="0"/>
      <w:color w:val="000000"/>
      <w:position w:val="-1"/>
      <w:lang w:eastAsia="de-DE" w:bidi="en-US"/>
    </w:rPr>
  </w:style>
  <w:style w:type="paragraph" w:customStyle="1" w:styleId="MDPI62BackMatter">
    <w:name w:val="MDPI_6.2_BackMatter"/>
    <w:pPr>
      <w:suppressAutoHyphens/>
      <w:adjustRightInd w:val="0"/>
      <w:spacing w:after="120" w:line="228" w:lineRule="auto"/>
      <w:ind w:leftChars="-1" w:left="2608" w:hangingChars="1" w:hanging="1"/>
      <w:jc w:val="both"/>
      <w:textDirection w:val="btLr"/>
      <w:textAlignment w:val="top"/>
      <w:outlineLvl w:val="0"/>
    </w:pPr>
    <w:rPr>
      <w:rFonts w:ascii="Palatino Linotype" w:hAnsi="Palatino Linotype"/>
      <w:snapToGrid w:val="0"/>
      <w:color w:val="000000"/>
      <w:position w:val="-1"/>
      <w:sz w:val="18"/>
      <w:lang w:bidi="en-US"/>
    </w:rPr>
  </w:style>
  <w:style w:type="paragraph" w:customStyle="1" w:styleId="EndNoteBibliography">
    <w:name w:val="EndNote Bibliography"/>
    <w:basedOn w:val="Normal"/>
    <w:pPr>
      <w:spacing w:line="240" w:lineRule="atLeast"/>
    </w:pPr>
    <w:rPr>
      <w:noProof/>
      <w:color w:val="000000"/>
      <w:sz w:val="16"/>
      <w:szCs w:val="20"/>
    </w:rPr>
  </w:style>
  <w:style w:type="character" w:customStyle="1" w:styleId="EndNoteBibliographyChar">
    <w:name w:val="EndNote Bibliography Char"/>
    <w:rPr>
      <w:noProof/>
      <w:color w:val="000000"/>
      <w:w w:val="100"/>
      <w:position w:val="-1"/>
      <w:sz w:val="16"/>
      <w:effect w:val="none"/>
      <w:vertAlign w:val="baseline"/>
      <w:cs w:val="0"/>
      <w:em w:val="none"/>
    </w:rPr>
  </w:style>
  <w:style w:type="paragraph" w:customStyle="1" w:styleId="EndNoteBibliographyTitle">
    <w:name w:val="EndNote Bibliography Title"/>
    <w:basedOn w:val="Normal"/>
    <w:pPr>
      <w:jc w:val="center"/>
    </w:pPr>
    <w:rPr>
      <w:noProof/>
      <w:sz w:val="16"/>
    </w:rPr>
  </w:style>
  <w:style w:type="character" w:customStyle="1" w:styleId="EndNoteBibliographyTitleChar">
    <w:name w:val="EndNote Bibliography Title Char"/>
    <w:rPr>
      <w:noProof/>
      <w:w w:val="100"/>
      <w:position w:val="-1"/>
      <w:sz w:val="16"/>
      <w:szCs w:val="24"/>
      <w:effect w:val="none"/>
      <w:vertAlign w:val="baseline"/>
      <w:cs w:val="0"/>
      <w:em w:val="non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position w:val="-1"/>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B1071F"/>
    <w:pPr>
      <w:ind w:left="720"/>
      <w:contextualSpacing/>
    </w:pPr>
  </w:style>
  <w:style w:type="character" w:styleId="FollowedHyperlink">
    <w:name w:val="FollowedHyperlink"/>
    <w:basedOn w:val="DefaultParagraphFont"/>
    <w:uiPriority w:val="99"/>
    <w:semiHidden/>
    <w:unhideWhenUsed/>
    <w:rsid w:val="00542D02"/>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B23203"/>
    <w:rPr>
      <w:b/>
      <w:bCs/>
    </w:rPr>
  </w:style>
  <w:style w:type="character" w:customStyle="1" w:styleId="CommentSubjectChar">
    <w:name w:val="Comment Subject Char"/>
    <w:basedOn w:val="CommentTextChar"/>
    <w:link w:val="CommentSubject"/>
    <w:uiPriority w:val="99"/>
    <w:semiHidden/>
    <w:rsid w:val="00B23203"/>
    <w:rPr>
      <w:b/>
      <w:bCs/>
      <w:position w:val="-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microsoft.com/office/2018/08/relationships/commentsExtensible" Target="commentsExtensible.xml"/><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4.png"/><Relationship Id="rId25" Type="http://schemas.openxmlformats.org/officeDocument/2006/relationships/image" Target="media/image13.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linkedin.com/in/shalinigoyal/"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microsoft.com/office/2011/relationships/people" Target="peop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dg0Zj9UxhdDJ/naAuphmlpZbDoA==">AMUW2mUfuUgnbxw4o1plx2kPsNN3de9CXKLGgJ8fVz+zG7uc63Qc/TEdBiezxaDis2cmFDQUVYjl2WCeq+sEfFTAl3nU8H67FgdMu5LD7kuXwo7+7bzlZui/egwqkFmAnfEr948dwyXfHnchIRh3nSVKd4KvgYKr80exqdNqHKI2Vg4ybA0Mmm4Liiue48DZQFADR1pAwdpD2pE5QbjGBmFhcclvwTkbV9H2KSLmyELsG6rz/Sgh4lXbj68V26q/kyXS5jtRP8xPQbRDQcZz8329abDca1ONt3tm5oWVhokb7PSIKE9K8xixihT642ygOwDAO3kwZyVRb1JOhTC62Bc+wJ6u4admqWWh5B+KdVAPv9Nh98yvpiUroNXik5V69QKxsfxsEKeG6J3UbRdixkgqYA/uOTK/108tyoadtrmIRNlpi8KdDPFWm5OJLv2L1gGnWNfdskVFzQMeVMeztnkeFRVRxtROB9xcnDPS3JfGHSorDFlQOF13QZZdBYWtQir6WNh+Rc4IDAjsl8cJqziGVWPiTIA+q6KuTKv0QU72aElk1lvleUZQ74nTpB2/okG9FVxTUlPwPOcRDcdz288FywZH+WVcVIV56p+v1xgSFUn8LFMnFut8iDDkoEdMPbD2PwQz51LAu4vqZbq0m2BIa2671YSAUGzXyg+6n+i9PLjyogeSqTBZPqKBxewQZzI79Ho4EIlSO9Dz3A0pnRn5qBB+3C2gvn0hPSQ38zg1wHoDRp6S6+EHgQQXbzGuR701rCxrlWvrxnafS3qRa+OhHti6XwMrwp3CarS+JpIG1yTWvLL//Pb87rJyGGNuzMLtRur8VpltjVk9Y+Px7m8SAIgCJH3V3/otjZo4giVsNX4RjZTAdr/zyOm4Ab6vRaGnqrQYTGRX/+DqadDATj8RTW5SWkJKM4+9228pzi5nnuvNEhWbCzYe4OH4OK50FztZUnIYIS78m5T3ZVJfDz2nPhu/gVYucYR7lMj4H+Fgvnlv1HEKl3Sd/VyxFyjzotbkTy8JcoYKavGLuESXHtsdp9T9WL7z1o1in84bOHJeO01pdp32/0mEHPYCPCHYExl2dQ7b9ML76/37zlUrp08XTkaWz5inKs5syMnH3h6lfVPk7oZT6blznX6gxNaU5i2Eg80MvoXSKaw8EZQK74u40OGUmCOP4fV1IiqA7D9TXufvvSwQqkpJyXaTcz9T1u7+0HlFz38FxLTcaWD/3RI665h+K3h/+SqELWNWEykU0t/HxEsiwTS8uYnfvyJ0ON8w2hSxUzIGXwsG5EGuVfJ77Mpp8QEd1q/iTIgqIAMW16k7gcPIfMWCxrJDMs4X8f2u3SiUuViF+FESFogqyDlznLmHWzvMLiZqIuzNBMeRSom/oMMRvPa7jCIF5Ze0u4SCi2UvoZvHla2VooDoMJnx+Uf6dZk0d8uQ9ayj+mBdfsrgAdtjfk6FM1LVpo6/I3jCNBg8JbCEX/muHyxlSdZlV4lmQWrWD+Y0yYXI0NpHxrSKPY3ovlsVdVa7+DymkijAmJkD3qOADQZn4Cht0fEjZdaNN/5hE7oKG0wBMO/wRxybNyfpEMfKxW4n9p3Xtbajd5/rBy7Y+MfIbLzJYJmnFrl/IK1h3RD3Spe0LZt8Urivcx8uOq5qA971z1A5Yz6bhXCT8jdu3D7fGQJFBNpm73uINFwLMsJT9APQD8C2AbzGP1hqFg9BSQQ4B7WFecSW6Dph+1my1YR++qZ503Bja+HGfs5G38C4sH9Ahj5lP6zOwl2TOttVa9dy9NVqGJzvx/Y9HwU4xDa5/Z26p1/y02O/lYM5lgWp2UPE+bdA7VGqh6Jb8+KMQn53MHC85NYfO0U78etr75yV52XCf93LSojLRVoT75JSKFdY+1AGOwHk6kv9Ewj26YZ+1ifrMyNgQ5mwV8I1qOWZQ1vnNLpwi/z/e9ctcpenrAf/WBdUwnLkzB/IzQOUccOxMsGNM1xD4/GyFOw/SYG9TDHQ3wrlRu1Ip0yZkRkFnaKG3/EWtkiWEEuiDewyqiXu8vKli9ZVQIjRgyhe/GmfTKIP7wOIA3jTcE91jUp4ptk9F8jzc/DpUmm4ciJm7oGx0kuQJmMxUOCSgHu2AOv+9sUQWd9DvRbr000/k0OJJj4fd85RxTvSUQqyHaCYPhq2VOFghqI/vpVnHZtmohdvCcZzc17Vjt7LkHsm3rlBRj4IlhcPoE828jUtGfAzccGF0u4kwbV2mHuP8XUHLdhlWZiDl6Lg9C2ZfZQilHOiUH1nmUctinPLcAhRMcFR4Bh6EucHcy9SFiUWr5pVxnw2O+YzRqsIV787QZRhH/arsGGH3mcs44YzDeYEaoW4KY7jdNQx8uy0VF3aHjP04kpbdYTpZWqZg5blZ3pcgDEIGZqqHyH4j30DeDMur4VDAbhZea1edLe9WmbgjREMhPyBL/wK0eTAKj2JsRCMbpC8GjM6kooti44eZKNEPh0W22ADZAuNTjazwZjlv5qMIupmAIusRA1IhKeSjNlaCyMbroprIJ73gaEDzJJQUnw=</go:docsCustomData>
</go:gDocsCustomXmlDataStorage>
</file>

<file path=customXml/itemProps1.xml><?xml version="1.0" encoding="utf-8"?>
<ds:datastoreItem xmlns:ds="http://schemas.openxmlformats.org/officeDocument/2006/customXml" ds:itemID="{D4B62E16-8D48-4FCF-BCC1-435AD81A007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5</Pages>
  <Words>1721</Words>
  <Characters>9812</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lds2</dc:creator>
  <cp:lastModifiedBy>Raja Faizan Nazir</cp:lastModifiedBy>
  <cp:revision>30</cp:revision>
  <dcterms:created xsi:type="dcterms:W3CDTF">2021-07-26T04:33:00Z</dcterms:created>
  <dcterms:modified xsi:type="dcterms:W3CDTF">2021-08-15T13:39:00Z</dcterms:modified>
</cp:coreProperties>
</file>