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4AA" w:rsidRPr="00FD05D3" w:rsidRDefault="00FD05D3" w:rsidP="00EF6579">
      <w:pPr>
        <w:ind w:right="-1260"/>
        <w:rPr>
          <w:b/>
          <w:color w:val="C45911" w:themeColor="accent2" w:themeShade="BF"/>
        </w:rPr>
      </w:pPr>
      <w:r w:rsidRPr="00FD05D3">
        <w:rPr>
          <w:b/>
          <w:color w:val="C45911" w:themeColor="accent2" w:themeShade="BF"/>
        </w:rPr>
        <w:t>Network Types</w:t>
      </w:r>
    </w:p>
    <w:tbl>
      <w:tblPr>
        <w:tblW w:w="0" w:type="auto"/>
        <w:tblLayout w:type="fixed"/>
        <w:tblLook w:val="04A0" w:firstRow="1" w:lastRow="0" w:firstColumn="1" w:lastColumn="0" w:noHBand="0" w:noVBand="1"/>
      </w:tblPr>
      <w:tblGrid>
        <w:gridCol w:w="2020"/>
        <w:gridCol w:w="1980"/>
        <w:gridCol w:w="2385"/>
        <w:gridCol w:w="2250"/>
      </w:tblGrid>
      <w:tr w:rsidR="00EF6579" w:rsidRPr="00EF6579" w:rsidTr="00EF6579">
        <w:trPr>
          <w:trHeight w:val="960"/>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b/>
                <w:bCs/>
                <w:color w:val="000000"/>
              </w:rPr>
            </w:pPr>
            <w:r w:rsidRPr="00EF6579">
              <w:rPr>
                <w:rFonts w:ascii="Calibri" w:eastAsia="Times New Roman" w:hAnsi="Calibri" w:cs="Calibri"/>
                <w:b/>
                <w:bCs/>
                <w:color w:val="000000"/>
              </w:rPr>
              <w:t>Local area network (LAN)</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Common network type</w:t>
            </w:r>
          </w:p>
        </w:tc>
        <w:tc>
          <w:tcPr>
            <w:tcW w:w="2385" w:type="dxa"/>
            <w:tcBorders>
              <w:top w:val="single" w:sz="4" w:space="0" w:color="auto"/>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Allows users to connect within a short distance in a common area</w:t>
            </w:r>
          </w:p>
        </w:tc>
        <w:tc>
          <w:tcPr>
            <w:tcW w:w="2250" w:type="dxa"/>
            <w:tcBorders>
              <w:top w:val="single" w:sz="4" w:space="0" w:color="auto"/>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U</w:t>
            </w:r>
            <w:r w:rsidR="00EF6579" w:rsidRPr="00EF6579">
              <w:rPr>
                <w:rFonts w:ascii="Calibri" w:eastAsia="Times New Roman" w:hAnsi="Calibri" w:cs="Calibri"/>
                <w:color w:val="000000"/>
              </w:rPr>
              <w:t>sers have access to the same resources</w:t>
            </w:r>
          </w:p>
        </w:tc>
      </w:tr>
      <w:tr w:rsidR="00EF6579" w:rsidRPr="00EF6579" w:rsidTr="00EF6579">
        <w:trPr>
          <w:trHeight w:val="12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b/>
                <w:bCs/>
                <w:color w:val="000000"/>
              </w:rPr>
            </w:pPr>
            <w:r w:rsidRPr="00EF6579">
              <w:rPr>
                <w:rFonts w:ascii="Calibri" w:eastAsia="Times New Roman" w:hAnsi="Calibri" w:cs="Calibri"/>
                <w:b/>
                <w:bCs/>
                <w:color w:val="000000"/>
              </w:rPr>
              <w:t>Personal area network (PAN)</w:t>
            </w:r>
          </w:p>
        </w:tc>
        <w:tc>
          <w:tcPr>
            <w:tcW w:w="1980" w:type="dxa"/>
            <w:tcBorders>
              <w:top w:val="nil"/>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Small-scale network</w:t>
            </w:r>
          </w:p>
        </w:tc>
        <w:tc>
          <w:tcPr>
            <w:tcW w:w="2385" w:type="dxa"/>
            <w:tcBorders>
              <w:top w:val="nil"/>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Connects few devices in a small localized area. Revolves around single person/device</w:t>
            </w:r>
          </w:p>
        </w:tc>
        <w:tc>
          <w:tcPr>
            <w:tcW w:w="2250" w:type="dxa"/>
            <w:tcBorders>
              <w:top w:val="nil"/>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 xml:space="preserve">Connecting from </w:t>
            </w:r>
            <w:r w:rsidR="00845143" w:rsidRPr="00EF6579">
              <w:rPr>
                <w:rFonts w:ascii="Calibri" w:eastAsia="Times New Roman" w:hAnsi="Calibri" w:cs="Calibri"/>
                <w:color w:val="000000"/>
              </w:rPr>
              <w:t>Bluetooth</w:t>
            </w:r>
            <w:r w:rsidRPr="00EF6579">
              <w:rPr>
                <w:rFonts w:ascii="Calibri" w:eastAsia="Times New Roman" w:hAnsi="Calibri" w:cs="Calibri"/>
                <w:color w:val="000000"/>
              </w:rPr>
              <w:t xml:space="preserve"> is an example</w:t>
            </w:r>
          </w:p>
        </w:tc>
      </w:tr>
      <w:tr w:rsidR="00EF6579" w:rsidRPr="00EF6579" w:rsidTr="00EF6579">
        <w:trPr>
          <w:trHeight w:val="12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b/>
                <w:bCs/>
                <w:color w:val="000000"/>
              </w:rPr>
            </w:pPr>
            <w:r w:rsidRPr="00EF6579">
              <w:rPr>
                <w:rFonts w:ascii="Calibri" w:eastAsia="Times New Roman" w:hAnsi="Calibri" w:cs="Calibri"/>
                <w:b/>
                <w:bCs/>
                <w:color w:val="000000"/>
              </w:rPr>
              <w:t>Wireless local area network (WLAN)</w:t>
            </w:r>
          </w:p>
        </w:tc>
        <w:tc>
          <w:tcPr>
            <w:tcW w:w="1980"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Similar</w:t>
            </w:r>
            <w:r w:rsidR="00EF6579" w:rsidRPr="00EF6579">
              <w:rPr>
                <w:rFonts w:ascii="Calibri" w:eastAsia="Times New Roman" w:hAnsi="Calibri" w:cs="Calibri"/>
                <w:color w:val="000000"/>
              </w:rPr>
              <w:t xml:space="preserve"> to LAN</w:t>
            </w:r>
          </w:p>
        </w:tc>
        <w:tc>
          <w:tcPr>
            <w:tcW w:w="2385" w:type="dxa"/>
            <w:tcBorders>
              <w:top w:val="nil"/>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Less secure</w:t>
            </w:r>
          </w:p>
        </w:tc>
        <w:tc>
          <w:tcPr>
            <w:tcW w:w="2250"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F</w:t>
            </w:r>
            <w:r w:rsidR="00EF6579" w:rsidRPr="00EF6579">
              <w:rPr>
                <w:rFonts w:ascii="Calibri" w:eastAsia="Times New Roman" w:hAnsi="Calibri" w:cs="Calibri"/>
                <w:color w:val="000000"/>
              </w:rPr>
              <w:t>lexibility to use their devices in various locations</w:t>
            </w:r>
          </w:p>
        </w:tc>
      </w:tr>
      <w:tr w:rsidR="00EF6579" w:rsidRPr="00EF6579" w:rsidTr="00EF6579">
        <w:trPr>
          <w:trHeight w:val="12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b/>
                <w:bCs/>
                <w:color w:val="000000"/>
              </w:rPr>
            </w:pPr>
            <w:r w:rsidRPr="00EF6579">
              <w:rPr>
                <w:rFonts w:ascii="Calibri" w:eastAsia="Times New Roman" w:hAnsi="Calibri" w:cs="Calibri"/>
                <w:b/>
                <w:bCs/>
                <w:color w:val="000000"/>
              </w:rPr>
              <w:t>Campus area network (CAN)</w:t>
            </w:r>
          </w:p>
        </w:tc>
        <w:tc>
          <w:tcPr>
            <w:tcW w:w="1980"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C</w:t>
            </w:r>
            <w:r w:rsidR="00EF6579" w:rsidRPr="00EF6579">
              <w:rPr>
                <w:rFonts w:ascii="Calibri" w:eastAsia="Times New Roman" w:hAnsi="Calibri" w:cs="Calibri"/>
                <w:color w:val="000000"/>
              </w:rPr>
              <w:t>ombine several independent networks into one cohesive unit</w:t>
            </w:r>
          </w:p>
        </w:tc>
        <w:tc>
          <w:tcPr>
            <w:tcW w:w="2385" w:type="dxa"/>
            <w:tcBorders>
              <w:top w:val="nil"/>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Connecting different departments</w:t>
            </w:r>
          </w:p>
        </w:tc>
        <w:tc>
          <w:tcPr>
            <w:tcW w:w="2250" w:type="dxa"/>
            <w:tcBorders>
              <w:top w:val="nil"/>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 xml:space="preserve">Used in Universities and Educational </w:t>
            </w:r>
            <w:r w:rsidR="00845143" w:rsidRPr="00EF6579">
              <w:rPr>
                <w:rFonts w:ascii="Calibri" w:eastAsia="Times New Roman" w:hAnsi="Calibri" w:cs="Calibri"/>
                <w:color w:val="000000"/>
              </w:rPr>
              <w:t>institution’s</w:t>
            </w:r>
          </w:p>
        </w:tc>
      </w:tr>
      <w:tr w:rsidR="00EF6579" w:rsidRPr="00EF6579" w:rsidTr="00EF6579">
        <w:trPr>
          <w:trHeight w:val="168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b/>
                <w:bCs/>
                <w:color w:val="000000"/>
              </w:rPr>
            </w:pPr>
            <w:r w:rsidRPr="00EF6579">
              <w:rPr>
                <w:rFonts w:ascii="Calibri" w:eastAsia="Times New Roman" w:hAnsi="Calibri" w:cs="Calibri"/>
                <w:b/>
                <w:bCs/>
                <w:color w:val="000000"/>
              </w:rPr>
              <w:t>Metropolitan area network (MAN)</w:t>
            </w:r>
          </w:p>
        </w:tc>
        <w:tc>
          <w:tcPr>
            <w:tcW w:w="1980"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L</w:t>
            </w:r>
            <w:r w:rsidR="00EF6579" w:rsidRPr="00EF6579">
              <w:rPr>
                <w:rFonts w:ascii="Calibri" w:eastAsia="Times New Roman" w:hAnsi="Calibri" w:cs="Calibri"/>
                <w:color w:val="000000"/>
              </w:rPr>
              <w:t>arger than a CAN</w:t>
            </w:r>
          </w:p>
        </w:tc>
        <w:tc>
          <w:tcPr>
            <w:tcW w:w="2385" w:type="dxa"/>
            <w:tcBorders>
              <w:top w:val="nil"/>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Costly network</w:t>
            </w:r>
          </w:p>
        </w:tc>
        <w:tc>
          <w:tcPr>
            <w:tcW w:w="2250"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E</w:t>
            </w:r>
            <w:r w:rsidR="00EF6579" w:rsidRPr="00EF6579">
              <w:rPr>
                <w:rFonts w:ascii="Calibri" w:eastAsia="Times New Roman" w:hAnsi="Calibri" w:cs="Calibri"/>
                <w:color w:val="000000"/>
              </w:rPr>
              <w:t>fficient connectivity between devices across a wide geographical range</w:t>
            </w:r>
          </w:p>
        </w:tc>
      </w:tr>
      <w:tr w:rsidR="00EF6579" w:rsidRPr="00EF6579" w:rsidTr="00EF6579">
        <w:trPr>
          <w:trHeight w:val="96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b/>
                <w:bCs/>
                <w:color w:val="000000"/>
              </w:rPr>
            </w:pPr>
            <w:r w:rsidRPr="00EF6579">
              <w:rPr>
                <w:rFonts w:ascii="Calibri" w:eastAsia="Times New Roman" w:hAnsi="Calibri" w:cs="Calibri"/>
                <w:b/>
                <w:bCs/>
                <w:color w:val="000000"/>
              </w:rPr>
              <w:t>Wide area network (WAN)</w:t>
            </w:r>
          </w:p>
        </w:tc>
        <w:tc>
          <w:tcPr>
            <w:tcW w:w="1980" w:type="dxa"/>
            <w:tcBorders>
              <w:top w:val="nil"/>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Extensive network</w:t>
            </w:r>
          </w:p>
        </w:tc>
        <w:tc>
          <w:tcPr>
            <w:tcW w:w="2385" w:type="dxa"/>
            <w:tcBorders>
              <w:top w:val="nil"/>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Corporations and international companies may use WANs</w:t>
            </w:r>
          </w:p>
        </w:tc>
        <w:tc>
          <w:tcPr>
            <w:tcW w:w="2250" w:type="dxa"/>
            <w:tcBorders>
              <w:top w:val="nil"/>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Remote users to connect to their company</w:t>
            </w:r>
          </w:p>
        </w:tc>
      </w:tr>
      <w:tr w:rsidR="00EF6579" w:rsidRPr="00EF6579" w:rsidTr="00EF6579">
        <w:trPr>
          <w:trHeight w:val="264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b/>
                <w:bCs/>
                <w:color w:val="000000"/>
              </w:rPr>
            </w:pPr>
            <w:r w:rsidRPr="00EF6579">
              <w:rPr>
                <w:rFonts w:ascii="Calibri" w:eastAsia="Times New Roman" w:hAnsi="Calibri" w:cs="Calibri"/>
                <w:b/>
                <w:bCs/>
                <w:color w:val="000000"/>
              </w:rPr>
              <w:t>Storage area network (SAN)</w:t>
            </w:r>
          </w:p>
        </w:tc>
        <w:tc>
          <w:tcPr>
            <w:tcW w:w="1980"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U</w:t>
            </w:r>
            <w:r w:rsidR="00EF6579" w:rsidRPr="00EF6579">
              <w:rPr>
                <w:rFonts w:ascii="Calibri" w:eastAsia="Times New Roman" w:hAnsi="Calibri" w:cs="Calibri"/>
                <w:color w:val="000000"/>
              </w:rPr>
              <w:t>se to store mass amounts of sensitive data</w:t>
            </w:r>
          </w:p>
        </w:tc>
        <w:tc>
          <w:tcPr>
            <w:tcW w:w="2385"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P</w:t>
            </w:r>
            <w:r w:rsidR="00EF6579" w:rsidRPr="00EF6579">
              <w:rPr>
                <w:rFonts w:ascii="Calibri" w:eastAsia="Times New Roman" w:hAnsi="Calibri" w:cs="Calibri"/>
                <w:color w:val="000000"/>
              </w:rPr>
              <w:t xml:space="preserve">rovides a way to centralize data on a non-localized network </w:t>
            </w:r>
          </w:p>
        </w:tc>
        <w:tc>
          <w:tcPr>
            <w:tcW w:w="2250"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845143">
            <w:pPr>
              <w:spacing w:after="0" w:line="240" w:lineRule="auto"/>
              <w:rPr>
                <w:rFonts w:ascii="Calibri" w:eastAsia="Times New Roman" w:hAnsi="Calibri" w:cs="Calibri"/>
                <w:color w:val="000000"/>
              </w:rPr>
            </w:pPr>
            <w:r>
              <w:rPr>
                <w:rFonts w:ascii="Calibri" w:eastAsia="Times New Roman" w:hAnsi="Calibri" w:cs="Calibri"/>
                <w:color w:val="000000"/>
              </w:rPr>
              <w:t>Example: I</w:t>
            </w:r>
            <w:r w:rsidR="00EF6579" w:rsidRPr="00EF6579">
              <w:rPr>
                <w:rFonts w:ascii="Calibri" w:eastAsia="Times New Roman" w:hAnsi="Calibri" w:cs="Calibri"/>
                <w:color w:val="000000"/>
              </w:rPr>
              <w:t>f your team stores customer information on a separate network to maintain the high speeds of your main network</w:t>
            </w:r>
          </w:p>
        </w:tc>
      </w:tr>
      <w:tr w:rsidR="00EF6579" w:rsidRPr="00EF6579" w:rsidTr="00EF6579">
        <w:trPr>
          <w:trHeight w:val="72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b/>
                <w:bCs/>
                <w:color w:val="000000"/>
              </w:rPr>
            </w:pPr>
            <w:r w:rsidRPr="00EF6579">
              <w:rPr>
                <w:rFonts w:ascii="Calibri" w:eastAsia="Times New Roman" w:hAnsi="Calibri" w:cs="Calibri"/>
                <w:b/>
                <w:bCs/>
                <w:color w:val="000000"/>
              </w:rPr>
              <w:t>Passive optical local area network (POLAN)</w:t>
            </w:r>
          </w:p>
        </w:tc>
        <w:tc>
          <w:tcPr>
            <w:tcW w:w="1980"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L</w:t>
            </w:r>
            <w:r w:rsidR="00EF6579" w:rsidRPr="00EF6579">
              <w:rPr>
                <w:rFonts w:ascii="Calibri" w:eastAsia="Times New Roman" w:hAnsi="Calibri" w:cs="Calibri"/>
                <w:color w:val="000000"/>
              </w:rPr>
              <w:t xml:space="preserve">ow-cost network </w:t>
            </w:r>
          </w:p>
        </w:tc>
        <w:tc>
          <w:tcPr>
            <w:tcW w:w="2385"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 xml:space="preserve"> L</w:t>
            </w:r>
            <w:r w:rsidR="00EF6579" w:rsidRPr="00EF6579">
              <w:rPr>
                <w:rFonts w:ascii="Calibri" w:eastAsia="Times New Roman" w:hAnsi="Calibri" w:cs="Calibri"/>
                <w:color w:val="000000"/>
              </w:rPr>
              <w:t>ink various locations to one central network</w:t>
            </w:r>
          </w:p>
        </w:tc>
        <w:tc>
          <w:tcPr>
            <w:tcW w:w="2250" w:type="dxa"/>
            <w:tcBorders>
              <w:top w:val="nil"/>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 </w:t>
            </w:r>
          </w:p>
        </w:tc>
      </w:tr>
      <w:tr w:rsidR="00EF6579" w:rsidRPr="00EF6579" w:rsidTr="00EF6579">
        <w:trPr>
          <w:trHeight w:val="168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b/>
                <w:bCs/>
                <w:color w:val="000000"/>
              </w:rPr>
            </w:pPr>
            <w:r w:rsidRPr="00EF6579">
              <w:rPr>
                <w:rFonts w:ascii="Calibri" w:eastAsia="Times New Roman" w:hAnsi="Calibri" w:cs="Calibri"/>
                <w:b/>
                <w:bCs/>
                <w:color w:val="000000"/>
              </w:rPr>
              <w:lastRenderedPageBreak/>
              <w:t>Enterprise private network (EPN)</w:t>
            </w:r>
          </w:p>
        </w:tc>
        <w:tc>
          <w:tcPr>
            <w:tcW w:w="1980"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E</w:t>
            </w:r>
            <w:r w:rsidR="00EF6579" w:rsidRPr="00EF6579">
              <w:rPr>
                <w:rFonts w:ascii="Calibri" w:eastAsia="Times New Roman" w:hAnsi="Calibri" w:cs="Calibri"/>
                <w:color w:val="000000"/>
              </w:rPr>
              <w:t>xclusive network</w:t>
            </w:r>
          </w:p>
        </w:tc>
        <w:tc>
          <w:tcPr>
            <w:tcW w:w="2385"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S</w:t>
            </w:r>
            <w:r w:rsidR="00EF6579" w:rsidRPr="00EF6579">
              <w:rPr>
                <w:rFonts w:ascii="Calibri" w:eastAsia="Times New Roman" w:hAnsi="Calibri" w:cs="Calibri"/>
                <w:color w:val="000000"/>
              </w:rPr>
              <w:t>hare company resources at high speeds</w:t>
            </w:r>
          </w:p>
        </w:tc>
        <w:tc>
          <w:tcPr>
            <w:tcW w:w="2250"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H</w:t>
            </w:r>
            <w:r w:rsidR="00EF6579" w:rsidRPr="00EF6579">
              <w:rPr>
                <w:rFonts w:ascii="Calibri" w:eastAsia="Times New Roman" w:hAnsi="Calibri" w:cs="Calibri"/>
                <w:color w:val="000000"/>
              </w:rPr>
              <w:t>igh-security technology company might use an EPN to reduce the risk of data breaches</w:t>
            </w:r>
          </w:p>
        </w:tc>
      </w:tr>
      <w:tr w:rsidR="00EF6579" w:rsidRPr="00EF6579" w:rsidTr="00EF6579">
        <w:trPr>
          <w:trHeight w:val="144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b/>
                <w:bCs/>
                <w:color w:val="000000"/>
              </w:rPr>
            </w:pPr>
            <w:r w:rsidRPr="00EF6579">
              <w:rPr>
                <w:rFonts w:ascii="Calibri" w:eastAsia="Times New Roman" w:hAnsi="Calibri" w:cs="Calibri"/>
                <w:b/>
                <w:bCs/>
                <w:color w:val="000000"/>
              </w:rPr>
              <w:t>Virtual private network (VPN)</w:t>
            </w:r>
          </w:p>
        </w:tc>
        <w:tc>
          <w:tcPr>
            <w:tcW w:w="1980"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P</w:t>
            </w:r>
            <w:r w:rsidR="00EF6579" w:rsidRPr="00EF6579">
              <w:rPr>
                <w:rFonts w:ascii="Calibri" w:eastAsia="Times New Roman" w:hAnsi="Calibri" w:cs="Calibri"/>
                <w:color w:val="000000"/>
              </w:rPr>
              <w:t>rivate network that's available through the internet</w:t>
            </w:r>
          </w:p>
        </w:tc>
        <w:tc>
          <w:tcPr>
            <w:tcW w:w="2385"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Functions</w:t>
            </w:r>
            <w:r w:rsidR="00EF6579" w:rsidRPr="00EF6579">
              <w:rPr>
                <w:rFonts w:ascii="Calibri" w:eastAsia="Times New Roman" w:hAnsi="Calibri" w:cs="Calibri"/>
                <w:color w:val="000000"/>
              </w:rPr>
              <w:t xml:space="preserve"> </w:t>
            </w:r>
            <w:r w:rsidRPr="00EF6579">
              <w:rPr>
                <w:rFonts w:ascii="Calibri" w:eastAsia="Times New Roman" w:hAnsi="Calibri" w:cs="Calibri"/>
                <w:color w:val="000000"/>
              </w:rPr>
              <w:t>similar</w:t>
            </w:r>
            <w:r w:rsidR="00EF6579" w:rsidRPr="00EF6579">
              <w:rPr>
                <w:rFonts w:ascii="Calibri" w:eastAsia="Times New Roman" w:hAnsi="Calibri" w:cs="Calibri"/>
                <w:color w:val="000000"/>
              </w:rPr>
              <w:t xml:space="preserve"> to EPN</w:t>
            </w:r>
          </w:p>
        </w:tc>
        <w:tc>
          <w:tcPr>
            <w:tcW w:w="2250" w:type="dxa"/>
            <w:tcBorders>
              <w:top w:val="nil"/>
              <w:left w:val="nil"/>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color w:val="000000"/>
              </w:rPr>
            </w:pPr>
            <w:r w:rsidRPr="00EF6579">
              <w:rPr>
                <w:rFonts w:ascii="Calibri" w:eastAsia="Times New Roman" w:hAnsi="Calibri" w:cs="Calibri"/>
                <w:color w:val="000000"/>
              </w:rPr>
              <w:t>Both the general public and companies can use VPNs to ensure privacy and security</w:t>
            </w:r>
          </w:p>
        </w:tc>
      </w:tr>
      <w:tr w:rsidR="00EF6579" w:rsidRPr="00EF6579" w:rsidTr="00EF6579">
        <w:trPr>
          <w:trHeight w:val="1200"/>
        </w:trPr>
        <w:tc>
          <w:tcPr>
            <w:tcW w:w="2020" w:type="dxa"/>
            <w:tcBorders>
              <w:top w:val="nil"/>
              <w:left w:val="single" w:sz="4" w:space="0" w:color="auto"/>
              <w:bottom w:val="single" w:sz="4" w:space="0" w:color="auto"/>
              <w:right w:val="single" w:sz="4" w:space="0" w:color="auto"/>
            </w:tcBorders>
            <w:shd w:val="clear" w:color="auto" w:fill="auto"/>
            <w:vAlign w:val="bottom"/>
            <w:hideMark/>
          </w:tcPr>
          <w:p w:rsidR="00EF6579" w:rsidRPr="00EF6579" w:rsidRDefault="00EF6579" w:rsidP="00EF6579">
            <w:pPr>
              <w:spacing w:after="0" w:line="240" w:lineRule="auto"/>
              <w:rPr>
                <w:rFonts w:ascii="Calibri" w:eastAsia="Times New Roman" w:hAnsi="Calibri" w:cs="Calibri"/>
                <w:b/>
                <w:bCs/>
                <w:color w:val="000000"/>
              </w:rPr>
            </w:pPr>
            <w:r w:rsidRPr="00EF6579">
              <w:rPr>
                <w:rFonts w:ascii="Calibri" w:eastAsia="Times New Roman" w:hAnsi="Calibri" w:cs="Calibri"/>
                <w:b/>
                <w:bCs/>
                <w:color w:val="000000"/>
              </w:rPr>
              <w:t>System-area network (SAN)</w:t>
            </w:r>
          </w:p>
        </w:tc>
        <w:tc>
          <w:tcPr>
            <w:tcW w:w="1980"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B</w:t>
            </w:r>
            <w:r w:rsidR="00EF6579" w:rsidRPr="00EF6579">
              <w:rPr>
                <w:rFonts w:ascii="Calibri" w:eastAsia="Times New Roman" w:hAnsi="Calibri" w:cs="Calibri"/>
                <w:color w:val="000000"/>
              </w:rPr>
              <w:t>road local network</w:t>
            </w:r>
          </w:p>
        </w:tc>
        <w:tc>
          <w:tcPr>
            <w:tcW w:w="2385"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P</w:t>
            </w:r>
            <w:r w:rsidR="00EF6579" w:rsidRPr="00EF6579">
              <w:rPr>
                <w:rFonts w:ascii="Calibri" w:eastAsia="Times New Roman" w:hAnsi="Calibri" w:cs="Calibri"/>
                <w:color w:val="000000"/>
              </w:rPr>
              <w:t>rovides connections in clusters</w:t>
            </w:r>
          </w:p>
        </w:tc>
        <w:tc>
          <w:tcPr>
            <w:tcW w:w="2250" w:type="dxa"/>
            <w:tcBorders>
              <w:top w:val="nil"/>
              <w:left w:val="nil"/>
              <w:bottom w:val="single" w:sz="4" w:space="0" w:color="auto"/>
              <w:right w:val="single" w:sz="4" w:space="0" w:color="auto"/>
            </w:tcBorders>
            <w:shd w:val="clear" w:color="auto" w:fill="auto"/>
            <w:vAlign w:val="bottom"/>
            <w:hideMark/>
          </w:tcPr>
          <w:p w:rsidR="00EF6579" w:rsidRPr="00EF6579" w:rsidRDefault="00845143" w:rsidP="00EF6579">
            <w:pPr>
              <w:spacing w:after="0" w:line="240" w:lineRule="auto"/>
              <w:rPr>
                <w:rFonts w:ascii="Calibri" w:eastAsia="Times New Roman" w:hAnsi="Calibri" w:cs="Calibri"/>
                <w:color w:val="000000"/>
              </w:rPr>
            </w:pPr>
            <w:r>
              <w:rPr>
                <w:rFonts w:ascii="Calibri" w:eastAsia="Times New Roman" w:hAnsi="Calibri" w:cs="Calibri"/>
                <w:color w:val="000000"/>
              </w:rPr>
              <w:t>N</w:t>
            </w:r>
            <w:r w:rsidR="00EF6579" w:rsidRPr="00EF6579">
              <w:rPr>
                <w:rFonts w:ascii="Calibri" w:eastAsia="Times New Roman" w:hAnsi="Calibri" w:cs="Calibri"/>
                <w:color w:val="000000"/>
              </w:rPr>
              <w:t>ewly developing networks that operate at high speeds</w:t>
            </w:r>
          </w:p>
        </w:tc>
      </w:tr>
    </w:tbl>
    <w:p w:rsidR="00FD05D3" w:rsidRDefault="00FD05D3"/>
    <w:p w:rsidR="00811CA9" w:rsidRDefault="00811CA9"/>
    <w:p w:rsidR="00811CA9" w:rsidRDefault="00811CA9"/>
    <w:p w:rsidR="00FD05D3" w:rsidRPr="00FD05D3" w:rsidRDefault="00FD05D3">
      <w:pPr>
        <w:rPr>
          <w:b/>
          <w:color w:val="C45911" w:themeColor="accent2" w:themeShade="BF"/>
        </w:rPr>
      </w:pPr>
      <w:r w:rsidRPr="00FD05D3">
        <w:rPr>
          <w:b/>
          <w:color w:val="C45911" w:themeColor="accent2" w:themeShade="BF"/>
        </w:rPr>
        <w:t>Internet Protocol</w:t>
      </w:r>
      <w:r w:rsidR="00594C0D">
        <w:rPr>
          <w:b/>
          <w:color w:val="C45911" w:themeColor="accent2" w:themeShade="BF"/>
        </w:rPr>
        <w:t xml:space="preserve"> Address</w:t>
      </w:r>
    </w:p>
    <w:p w:rsidR="00FD05D3" w:rsidRDefault="00FD05D3" w:rsidP="00FD05D3">
      <w:r>
        <w:t>An Internet Protocol (IP) address is a unique numerical identifier for every device or network that connects to the internet. Typically assigned by an internet service provider (ISP), an IP address is an online device address used for communicating across the internet.</w:t>
      </w:r>
      <w:r w:rsidR="00811CA9">
        <w:t xml:space="preserve"> </w:t>
      </w:r>
      <w:r>
        <w:t>Example: IPV4 (four dotted decimals) and IPV6 (eight dotted hexadecimals)</w:t>
      </w:r>
    </w:p>
    <w:p w:rsidR="00811CA9" w:rsidRDefault="00811CA9" w:rsidP="00FD05D3">
      <w:pPr>
        <w:rPr>
          <w:b/>
          <w:color w:val="C45911" w:themeColor="accent2" w:themeShade="BF"/>
        </w:rPr>
      </w:pPr>
    </w:p>
    <w:p w:rsidR="00811CA9" w:rsidRDefault="00811CA9" w:rsidP="00FD05D3">
      <w:pPr>
        <w:rPr>
          <w:b/>
          <w:color w:val="C45911" w:themeColor="accent2" w:themeShade="BF"/>
        </w:rPr>
      </w:pPr>
    </w:p>
    <w:p w:rsidR="00811CA9" w:rsidRDefault="00811CA9" w:rsidP="00FD05D3">
      <w:pPr>
        <w:rPr>
          <w:b/>
          <w:color w:val="C45911" w:themeColor="accent2" w:themeShade="BF"/>
        </w:rPr>
      </w:pPr>
    </w:p>
    <w:p w:rsidR="00FD05D3" w:rsidRPr="00FD05D3" w:rsidRDefault="00FD05D3" w:rsidP="00FD05D3">
      <w:pPr>
        <w:rPr>
          <w:b/>
          <w:color w:val="C45911" w:themeColor="accent2" w:themeShade="BF"/>
        </w:rPr>
      </w:pPr>
      <w:r w:rsidRPr="00FD05D3">
        <w:rPr>
          <w:b/>
          <w:color w:val="C45911" w:themeColor="accent2" w:themeShade="BF"/>
        </w:rPr>
        <w:t>Web protocols:</w:t>
      </w:r>
    </w:p>
    <w:p w:rsidR="00FD05D3" w:rsidRDefault="00FD05D3" w:rsidP="00FD05D3">
      <w:pPr>
        <w:pStyle w:val="ListParagraph"/>
        <w:numPr>
          <w:ilvl w:val="0"/>
          <w:numId w:val="1"/>
        </w:numPr>
      </w:pPr>
      <w:r>
        <w:t>TCP/IP(Transmission Control Protocol/ Internet Protocol)</w:t>
      </w:r>
    </w:p>
    <w:p w:rsidR="00FD05D3" w:rsidRDefault="00FD05D3" w:rsidP="00FD05D3">
      <w:pPr>
        <w:pStyle w:val="ListParagraph"/>
        <w:numPr>
          <w:ilvl w:val="0"/>
          <w:numId w:val="1"/>
        </w:numPr>
      </w:pPr>
      <w:r>
        <w:t>SMTP(Simple Mail Transfer Protocol)</w:t>
      </w:r>
    </w:p>
    <w:p w:rsidR="00FD05D3" w:rsidRDefault="00FD05D3" w:rsidP="00FD05D3">
      <w:pPr>
        <w:pStyle w:val="ListParagraph"/>
        <w:numPr>
          <w:ilvl w:val="0"/>
          <w:numId w:val="1"/>
        </w:numPr>
      </w:pPr>
      <w:r>
        <w:t>PPP(Point-to-Point Protocol)</w:t>
      </w:r>
    </w:p>
    <w:p w:rsidR="00FD05D3" w:rsidRDefault="00FD05D3" w:rsidP="00FD05D3">
      <w:pPr>
        <w:pStyle w:val="ListParagraph"/>
        <w:numPr>
          <w:ilvl w:val="0"/>
          <w:numId w:val="1"/>
        </w:numPr>
      </w:pPr>
      <w:r>
        <w:t>FTP (File Transfer Protocol)</w:t>
      </w:r>
    </w:p>
    <w:p w:rsidR="00FD05D3" w:rsidRDefault="00FD05D3" w:rsidP="00FD05D3">
      <w:pPr>
        <w:pStyle w:val="ListParagraph"/>
        <w:numPr>
          <w:ilvl w:val="0"/>
          <w:numId w:val="1"/>
        </w:numPr>
      </w:pPr>
      <w:r>
        <w:t>SFTP(Secure File Transfer Protocol)</w:t>
      </w:r>
    </w:p>
    <w:p w:rsidR="00FD05D3" w:rsidRDefault="00FD05D3" w:rsidP="00FD05D3">
      <w:pPr>
        <w:pStyle w:val="ListParagraph"/>
        <w:numPr>
          <w:ilvl w:val="0"/>
          <w:numId w:val="1"/>
        </w:numPr>
      </w:pPr>
      <w:r>
        <w:t>HTTP(Hyper Text Transfer Protocol)</w:t>
      </w:r>
    </w:p>
    <w:p w:rsidR="00FD05D3" w:rsidRDefault="00FD05D3" w:rsidP="00FD05D3">
      <w:pPr>
        <w:pStyle w:val="ListParagraph"/>
        <w:numPr>
          <w:ilvl w:val="0"/>
          <w:numId w:val="1"/>
        </w:numPr>
      </w:pPr>
      <w:r>
        <w:t>HTTPS(Hyper</w:t>
      </w:r>
      <w:r w:rsidR="00F332C6">
        <w:t xml:space="preserve"> </w:t>
      </w:r>
      <w:r>
        <w:t>Text Transfer Protocol Secure)</w:t>
      </w:r>
    </w:p>
    <w:p w:rsidR="00FD05D3" w:rsidRDefault="00FD05D3" w:rsidP="00FD05D3">
      <w:pPr>
        <w:pStyle w:val="ListParagraph"/>
        <w:numPr>
          <w:ilvl w:val="0"/>
          <w:numId w:val="1"/>
        </w:numPr>
      </w:pPr>
      <w:r>
        <w:t>TELNET(Terminal Network)</w:t>
      </w:r>
    </w:p>
    <w:p w:rsidR="00FD05D3" w:rsidRDefault="00FD05D3"/>
    <w:p w:rsidR="00811CA9" w:rsidRDefault="00811CA9"/>
    <w:p w:rsidR="00811CA9" w:rsidRDefault="00811CA9"/>
    <w:p w:rsidR="00FD05D3" w:rsidRPr="00FD05D3" w:rsidRDefault="00FD05D3">
      <w:pPr>
        <w:rPr>
          <w:b/>
          <w:color w:val="C45911" w:themeColor="accent2" w:themeShade="BF"/>
        </w:rPr>
      </w:pPr>
      <w:r w:rsidRPr="00FD05D3">
        <w:rPr>
          <w:b/>
          <w:color w:val="C45911" w:themeColor="accent2" w:themeShade="BF"/>
        </w:rPr>
        <w:lastRenderedPageBreak/>
        <w:t>Markup Language</w:t>
      </w:r>
    </w:p>
    <w:p w:rsidR="00FD05D3" w:rsidRDefault="00FD05D3" w:rsidP="00FD05D3">
      <w:pPr>
        <w:pStyle w:val="ListParagraph"/>
        <w:numPr>
          <w:ilvl w:val="0"/>
          <w:numId w:val="2"/>
        </w:numPr>
      </w:pPr>
      <w:r>
        <w:t>S</w:t>
      </w:r>
      <w:r w:rsidRPr="00FD05D3">
        <w:t xml:space="preserve">tandard text-encoding system consisting of a set of symbols inserted in a text document to control its structure, formatting, or the </w:t>
      </w:r>
      <w:r>
        <w:t>relationship between its parts</w:t>
      </w:r>
    </w:p>
    <w:p w:rsidR="00FD05D3" w:rsidRDefault="00FD05D3" w:rsidP="00FD05D3">
      <w:pPr>
        <w:pStyle w:val="ListParagraph"/>
        <w:numPr>
          <w:ilvl w:val="0"/>
          <w:numId w:val="2"/>
        </w:numPr>
      </w:pPr>
      <w:r w:rsidRPr="00FD05D3">
        <w:t>The most widely used markup languages are SGML (Standard Generalized Markup Language), HTML (Hypertext Markup Language), and XML (</w:t>
      </w:r>
      <w:r>
        <w:t>Extensible Markup Language)</w:t>
      </w:r>
    </w:p>
    <w:p w:rsidR="00FD05D3" w:rsidRDefault="00FD05D3" w:rsidP="00FD05D3">
      <w:pPr>
        <w:pStyle w:val="ListParagraph"/>
        <w:numPr>
          <w:ilvl w:val="0"/>
          <w:numId w:val="2"/>
        </w:numPr>
      </w:pPr>
      <w:r w:rsidRPr="00FD05D3">
        <w:t>The markup symbols can be interpreted by a device (computer, printer, browser, etc.) to control how a document should look when pri</w:t>
      </w:r>
      <w:r>
        <w:t>nted or displayed on a monitor</w:t>
      </w:r>
    </w:p>
    <w:p w:rsidR="00FD05D3" w:rsidRDefault="00FD05D3" w:rsidP="00FD05D3">
      <w:pPr>
        <w:pStyle w:val="ListParagraph"/>
        <w:numPr>
          <w:ilvl w:val="0"/>
          <w:numId w:val="2"/>
        </w:numPr>
      </w:pPr>
      <w:bookmarkStart w:id="0" w:name="_GoBack"/>
      <w:bookmarkEnd w:id="0"/>
      <w:r w:rsidRPr="00FD05D3">
        <w:t>A marked-up document thus contains two types of text: text to be displayed and marku</w:t>
      </w:r>
      <w:r>
        <w:t>p language on how to display it</w:t>
      </w:r>
    </w:p>
    <w:p w:rsidR="00FD05D3" w:rsidRDefault="00FD05D3"/>
    <w:p w:rsidR="00594C0D" w:rsidRPr="00594C0D" w:rsidRDefault="00594C0D">
      <w:pPr>
        <w:rPr>
          <w:b/>
          <w:color w:val="C45911" w:themeColor="accent2" w:themeShade="BF"/>
        </w:rPr>
      </w:pPr>
      <w:r w:rsidRPr="00594C0D">
        <w:rPr>
          <w:b/>
          <w:color w:val="C45911" w:themeColor="accent2" w:themeShade="BF"/>
        </w:rPr>
        <w:t>HTML/CSS</w:t>
      </w:r>
    </w:p>
    <w:tbl>
      <w:tblPr>
        <w:tblW w:w="9260" w:type="dxa"/>
        <w:tblLook w:val="04A0" w:firstRow="1" w:lastRow="0" w:firstColumn="1" w:lastColumn="0" w:noHBand="0" w:noVBand="1"/>
      </w:tblPr>
      <w:tblGrid>
        <w:gridCol w:w="4675"/>
        <w:gridCol w:w="4585"/>
      </w:tblGrid>
      <w:tr w:rsidR="00594C0D" w:rsidRPr="00594C0D" w:rsidTr="00594C0D">
        <w:trPr>
          <w:trHeight w:val="315"/>
        </w:trPr>
        <w:tc>
          <w:tcPr>
            <w:tcW w:w="4675" w:type="dxa"/>
            <w:tcBorders>
              <w:top w:val="single" w:sz="4" w:space="0" w:color="auto"/>
              <w:left w:val="single" w:sz="4" w:space="0" w:color="auto"/>
              <w:bottom w:val="single" w:sz="4" w:space="0" w:color="auto"/>
              <w:right w:val="single" w:sz="4" w:space="0" w:color="auto"/>
            </w:tcBorders>
            <w:shd w:val="clear" w:color="000000" w:fill="BDD7EE"/>
            <w:vAlign w:val="center"/>
            <w:hideMark/>
          </w:tcPr>
          <w:p w:rsidR="00594C0D" w:rsidRPr="00594C0D" w:rsidRDefault="00594C0D" w:rsidP="00594C0D">
            <w:pPr>
              <w:spacing w:after="0" w:line="240" w:lineRule="auto"/>
              <w:rPr>
                <w:rFonts w:eastAsia="Times New Roman" w:cstheme="minorHAnsi"/>
                <w:b/>
                <w:bCs/>
                <w:color w:val="51565E"/>
              </w:rPr>
            </w:pPr>
            <w:r w:rsidRPr="00594C0D">
              <w:rPr>
                <w:rFonts w:eastAsia="Times New Roman" w:cstheme="minorHAnsi"/>
                <w:b/>
                <w:bCs/>
                <w:color w:val="51565E"/>
              </w:rPr>
              <w:t>HTML</w:t>
            </w:r>
          </w:p>
        </w:tc>
        <w:tc>
          <w:tcPr>
            <w:tcW w:w="4585" w:type="dxa"/>
            <w:tcBorders>
              <w:top w:val="single" w:sz="4" w:space="0" w:color="auto"/>
              <w:left w:val="nil"/>
              <w:bottom w:val="single" w:sz="4" w:space="0" w:color="auto"/>
              <w:right w:val="single" w:sz="4" w:space="0" w:color="auto"/>
            </w:tcBorders>
            <w:shd w:val="clear" w:color="000000" w:fill="BDD7EE"/>
            <w:vAlign w:val="center"/>
            <w:hideMark/>
          </w:tcPr>
          <w:p w:rsidR="00594C0D" w:rsidRPr="00594C0D" w:rsidRDefault="00594C0D" w:rsidP="00594C0D">
            <w:pPr>
              <w:spacing w:after="0" w:line="240" w:lineRule="auto"/>
              <w:rPr>
                <w:rFonts w:eastAsia="Times New Roman" w:cstheme="minorHAnsi"/>
                <w:b/>
                <w:bCs/>
                <w:color w:val="51565E"/>
              </w:rPr>
            </w:pPr>
            <w:r w:rsidRPr="00594C0D">
              <w:rPr>
                <w:rFonts w:eastAsia="Times New Roman" w:cstheme="minorHAnsi"/>
                <w:b/>
                <w:bCs/>
                <w:color w:val="51565E"/>
              </w:rPr>
              <w:t>CSS</w:t>
            </w:r>
          </w:p>
        </w:tc>
      </w:tr>
      <w:tr w:rsidR="00594C0D" w:rsidRPr="00594C0D" w:rsidTr="00594C0D">
        <w:trPr>
          <w:trHeight w:val="900"/>
        </w:trPr>
        <w:tc>
          <w:tcPr>
            <w:tcW w:w="4675" w:type="dxa"/>
            <w:tcBorders>
              <w:top w:val="nil"/>
              <w:left w:val="single" w:sz="4" w:space="0" w:color="auto"/>
              <w:bottom w:val="single" w:sz="4" w:space="0" w:color="auto"/>
              <w:right w:val="single" w:sz="4" w:space="0" w:color="auto"/>
            </w:tcBorders>
            <w:shd w:val="clear" w:color="000000" w:fill="FFFFFF"/>
            <w:vAlign w:val="center"/>
            <w:hideMark/>
          </w:tcPr>
          <w:p w:rsidR="00594C0D" w:rsidRPr="00594C0D" w:rsidRDefault="00594C0D" w:rsidP="00594C0D">
            <w:pPr>
              <w:spacing w:after="0" w:line="240" w:lineRule="auto"/>
              <w:rPr>
                <w:rFonts w:eastAsia="Times New Roman" w:cstheme="minorHAnsi"/>
                <w:color w:val="51565E"/>
              </w:rPr>
            </w:pPr>
            <w:r w:rsidRPr="00594C0D">
              <w:rPr>
                <w:rFonts w:eastAsia="Times New Roman" w:cstheme="minorHAnsi"/>
                <w:color w:val="51565E"/>
              </w:rPr>
              <w:t>HTML is a markup language used to create static web pages and web applications.</w:t>
            </w:r>
          </w:p>
        </w:tc>
        <w:tc>
          <w:tcPr>
            <w:tcW w:w="4585" w:type="dxa"/>
            <w:tcBorders>
              <w:top w:val="nil"/>
              <w:left w:val="nil"/>
              <w:bottom w:val="single" w:sz="4" w:space="0" w:color="auto"/>
              <w:right w:val="single" w:sz="4" w:space="0" w:color="auto"/>
            </w:tcBorders>
            <w:shd w:val="clear" w:color="000000" w:fill="FFFFFF"/>
            <w:vAlign w:val="center"/>
            <w:hideMark/>
          </w:tcPr>
          <w:p w:rsidR="00594C0D" w:rsidRPr="00594C0D" w:rsidRDefault="00594C0D" w:rsidP="00594C0D">
            <w:pPr>
              <w:spacing w:after="0" w:line="240" w:lineRule="auto"/>
              <w:rPr>
                <w:rFonts w:eastAsia="Times New Roman" w:cstheme="minorHAnsi"/>
                <w:color w:val="51565E"/>
              </w:rPr>
            </w:pPr>
            <w:r w:rsidRPr="00594C0D">
              <w:rPr>
                <w:rFonts w:eastAsia="Times New Roman" w:cstheme="minorHAnsi"/>
                <w:color w:val="51565E"/>
              </w:rPr>
              <w:t>CSS is a style sheet language responsible for the presentation of documents written in a markup language.</w:t>
            </w:r>
          </w:p>
        </w:tc>
      </w:tr>
      <w:tr w:rsidR="00594C0D" w:rsidRPr="00594C0D" w:rsidTr="00594C0D">
        <w:trPr>
          <w:trHeight w:val="600"/>
        </w:trPr>
        <w:tc>
          <w:tcPr>
            <w:tcW w:w="4675" w:type="dxa"/>
            <w:tcBorders>
              <w:top w:val="nil"/>
              <w:left w:val="single" w:sz="4" w:space="0" w:color="auto"/>
              <w:bottom w:val="single" w:sz="4" w:space="0" w:color="auto"/>
              <w:right w:val="single" w:sz="4" w:space="0" w:color="auto"/>
            </w:tcBorders>
            <w:shd w:val="clear" w:color="000000" w:fill="FFFFFF"/>
            <w:vAlign w:val="center"/>
            <w:hideMark/>
          </w:tcPr>
          <w:p w:rsidR="00594C0D" w:rsidRPr="00130762" w:rsidRDefault="00594C0D" w:rsidP="00594C0D">
            <w:pPr>
              <w:spacing w:after="0" w:line="240" w:lineRule="auto"/>
              <w:rPr>
                <w:rFonts w:eastAsia="Times New Roman" w:cstheme="minorHAnsi"/>
                <w:color w:val="51565E"/>
              </w:rPr>
            </w:pPr>
            <w:r w:rsidRPr="00594C0D">
              <w:rPr>
                <w:rFonts w:eastAsia="Times New Roman" w:cstheme="minorHAnsi"/>
                <w:color w:val="51565E"/>
              </w:rPr>
              <w:t>Consists of tags surrounding content. For Example: </w:t>
            </w:r>
          </w:p>
          <w:p w:rsidR="00594C0D" w:rsidRPr="00594C0D" w:rsidRDefault="00594C0D" w:rsidP="00594C0D">
            <w:pPr>
              <w:spacing w:after="0" w:line="240" w:lineRule="auto"/>
              <w:rPr>
                <w:rFonts w:eastAsia="Times New Roman" w:cstheme="minorHAnsi"/>
                <w:color w:val="51565E"/>
              </w:rPr>
            </w:pPr>
            <w:r w:rsidRPr="00594C0D">
              <w:rPr>
                <w:rFonts w:eastAsia="Times New Roman" w:cstheme="minorHAnsi"/>
                <w:color w:val="51565E"/>
              </w:rPr>
              <w:t xml:space="preserve">&lt;p&gt;Welcome to </w:t>
            </w:r>
            <w:proofErr w:type="spellStart"/>
            <w:r w:rsidRPr="00594C0D">
              <w:rPr>
                <w:rFonts w:eastAsia="Times New Roman" w:cstheme="minorHAnsi"/>
                <w:color w:val="51565E"/>
              </w:rPr>
              <w:t>Simplilearn</w:t>
            </w:r>
            <w:proofErr w:type="spellEnd"/>
            <w:r w:rsidRPr="00594C0D">
              <w:rPr>
                <w:rFonts w:eastAsia="Times New Roman" w:cstheme="minorHAnsi"/>
                <w:color w:val="51565E"/>
              </w:rPr>
              <w:t>&lt;/p&gt;</w:t>
            </w:r>
          </w:p>
        </w:tc>
        <w:tc>
          <w:tcPr>
            <w:tcW w:w="4585" w:type="dxa"/>
            <w:tcBorders>
              <w:top w:val="nil"/>
              <w:left w:val="nil"/>
              <w:bottom w:val="single" w:sz="4" w:space="0" w:color="auto"/>
              <w:right w:val="single" w:sz="4" w:space="0" w:color="auto"/>
            </w:tcBorders>
            <w:shd w:val="clear" w:color="000000" w:fill="FFFFFF"/>
            <w:vAlign w:val="center"/>
            <w:hideMark/>
          </w:tcPr>
          <w:p w:rsidR="00594C0D" w:rsidRPr="00130762" w:rsidRDefault="00594C0D" w:rsidP="00594C0D">
            <w:pPr>
              <w:spacing w:after="0" w:line="240" w:lineRule="auto"/>
              <w:rPr>
                <w:rFonts w:eastAsia="Times New Roman" w:cstheme="minorHAnsi"/>
                <w:color w:val="51565E"/>
              </w:rPr>
            </w:pPr>
            <w:r w:rsidRPr="00594C0D">
              <w:rPr>
                <w:rFonts w:eastAsia="Times New Roman" w:cstheme="minorHAnsi"/>
                <w:color w:val="51565E"/>
              </w:rPr>
              <w:t>Consists of selectors succeeded by a declaration mark. For Example:</w:t>
            </w:r>
          </w:p>
          <w:p w:rsidR="00594C0D" w:rsidRPr="00594C0D" w:rsidRDefault="00594C0D" w:rsidP="00594C0D">
            <w:pPr>
              <w:spacing w:after="0" w:line="240" w:lineRule="auto"/>
              <w:rPr>
                <w:rFonts w:eastAsia="Times New Roman" w:cstheme="minorHAnsi"/>
                <w:color w:val="51565E"/>
              </w:rPr>
            </w:pPr>
            <w:r w:rsidRPr="00594C0D">
              <w:rPr>
                <w:rFonts w:eastAsia="Times New Roman" w:cstheme="minorHAnsi"/>
                <w:color w:val="51565E"/>
              </w:rPr>
              <w:t>header{</w:t>
            </w:r>
            <w:r w:rsidRPr="00130762">
              <w:rPr>
                <w:rFonts w:eastAsia="Times New Roman" w:cstheme="minorHAnsi"/>
                <w:color w:val="51565E"/>
              </w:rPr>
              <w:t xml:space="preserve"> </w:t>
            </w:r>
            <w:r w:rsidRPr="00594C0D">
              <w:rPr>
                <w:rFonts w:eastAsia="Times New Roman" w:cstheme="minorHAnsi"/>
                <w:color w:val="51565E"/>
              </w:rPr>
              <w:t>background-color: green;</w:t>
            </w:r>
            <w:r w:rsidRPr="00130762">
              <w:rPr>
                <w:rFonts w:eastAsia="Times New Roman" w:cstheme="minorHAnsi"/>
                <w:color w:val="51565E"/>
              </w:rPr>
              <w:t xml:space="preserve"> }</w:t>
            </w:r>
          </w:p>
        </w:tc>
      </w:tr>
      <w:tr w:rsidR="00594C0D" w:rsidRPr="00594C0D" w:rsidTr="00594C0D">
        <w:trPr>
          <w:trHeight w:val="600"/>
        </w:trPr>
        <w:tc>
          <w:tcPr>
            <w:tcW w:w="4675" w:type="dxa"/>
            <w:tcBorders>
              <w:top w:val="nil"/>
              <w:left w:val="single" w:sz="4" w:space="0" w:color="auto"/>
              <w:bottom w:val="single" w:sz="4" w:space="0" w:color="auto"/>
              <w:right w:val="single" w:sz="4" w:space="0" w:color="auto"/>
            </w:tcBorders>
            <w:shd w:val="clear" w:color="000000" w:fill="FFFFFF"/>
            <w:vAlign w:val="center"/>
            <w:hideMark/>
          </w:tcPr>
          <w:p w:rsidR="00594C0D" w:rsidRPr="00594C0D" w:rsidRDefault="00594C0D" w:rsidP="00594C0D">
            <w:pPr>
              <w:spacing w:after="0" w:line="240" w:lineRule="auto"/>
              <w:rPr>
                <w:rFonts w:eastAsia="Times New Roman" w:cstheme="minorHAnsi"/>
                <w:color w:val="51565E"/>
              </w:rPr>
            </w:pPr>
            <w:r w:rsidRPr="00594C0D">
              <w:rPr>
                <w:rFonts w:eastAsia="Times New Roman" w:cstheme="minorHAnsi"/>
                <w:color w:val="51565E"/>
              </w:rPr>
              <w:t>HTML cannot be used in a CSS file.</w:t>
            </w:r>
          </w:p>
        </w:tc>
        <w:tc>
          <w:tcPr>
            <w:tcW w:w="4585" w:type="dxa"/>
            <w:tcBorders>
              <w:top w:val="nil"/>
              <w:left w:val="nil"/>
              <w:bottom w:val="single" w:sz="4" w:space="0" w:color="auto"/>
              <w:right w:val="single" w:sz="4" w:space="0" w:color="auto"/>
            </w:tcBorders>
            <w:shd w:val="clear" w:color="000000" w:fill="FFFFFF"/>
            <w:vAlign w:val="center"/>
            <w:hideMark/>
          </w:tcPr>
          <w:p w:rsidR="00594C0D" w:rsidRPr="00594C0D" w:rsidRDefault="00594C0D" w:rsidP="00594C0D">
            <w:pPr>
              <w:spacing w:after="0" w:line="240" w:lineRule="auto"/>
              <w:rPr>
                <w:rFonts w:eastAsia="Times New Roman" w:cstheme="minorHAnsi"/>
                <w:color w:val="51565E"/>
              </w:rPr>
            </w:pPr>
            <w:r w:rsidRPr="00594C0D">
              <w:rPr>
                <w:rFonts w:eastAsia="Times New Roman" w:cstheme="minorHAnsi"/>
                <w:color w:val="51565E"/>
              </w:rPr>
              <w:t>CSS can be used in an HTML file.</w:t>
            </w:r>
          </w:p>
        </w:tc>
      </w:tr>
      <w:tr w:rsidR="00594C0D" w:rsidRPr="00594C0D" w:rsidTr="00594C0D">
        <w:trPr>
          <w:trHeight w:val="600"/>
        </w:trPr>
        <w:tc>
          <w:tcPr>
            <w:tcW w:w="4675" w:type="dxa"/>
            <w:tcBorders>
              <w:top w:val="nil"/>
              <w:left w:val="single" w:sz="4" w:space="0" w:color="auto"/>
              <w:bottom w:val="single" w:sz="4" w:space="0" w:color="auto"/>
              <w:right w:val="single" w:sz="4" w:space="0" w:color="auto"/>
            </w:tcBorders>
            <w:shd w:val="clear" w:color="000000" w:fill="FFFFFF"/>
            <w:vAlign w:val="center"/>
            <w:hideMark/>
          </w:tcPr>
          <w:p w:rsidR="00594C0D" w:rsidRPr="00594C0D" w:rsidRDefault="00594C0D" w:rsidP="00594C0D">
            <w:pPr>
              <w:spacing w:after="0" w:line="240" w:lineRule="auto"/>
              <w:rPr>
                <w:rFonts w:eastAsia="Times New Roman" w:cstheme="minorHAnsi"/>
                <w:color w:val="51565E"/>
              </w:rPr>
            </w:pPr>
            <w:r w:rsidRPr="00594C0D">
              <w:rPr>
                <w:rFonts w:eastAsia="Times New Roman" w:cstheme="minorHAnsi"/>
                <w:color w:val="51565E"/>
              </w:rPr>
              <w:t>It is used to build the structure of the web pages.</w:t>
            </w:r>
          </w:p>
        </w:tc>
        <w:tc>
          <w:tcPr>
            <w:tcW w:w="4585" w:type="dxa"/>
            <w:tcBorders>
              <w:top w:val="nil"/>
              <w:left w:val="nil"/>
              <w:bottom w:val="single" w:sz="4" w:space="0" w:color="auto"/>
              <w:right w:val="single" w:sz="4" w:space="0" w:color="auto"/>
            </w:tcBorders>
            <w:shd w:val="clear" w:color="000000" w:fill="FFFFFF"/>
            <w:vAlign w:val="center"/>
            <w:hideMark/>
          </w:tcPr>
          <w:p w:rsidR="00594C0D" w:rsidRPr="00594C0D" w:rsidRDefault="00594C0D" w:rsidP="00594C0D">
            <w:pPr>
              <w:spacing w:after="0" w:line="240" w:lineRule="auto"/>
              <w:rPr>
                <w:rFonts w:eastAsia="Times New Roman" w:cstheme="minorHAnsi"/>
                <w:color w:val="51565E"/>
              </w:rPr>
            </w:pPr>
            <w:r w:rsidRPr="00594C0D">
              <w:rPr>
                <w:rFonts w:eastAsia="Times New Roman" w:cstheme="minorHAnsi"/>
                <w:color w:val="51565E"/>
              </w:rPr>
              <w:t>It is used to make web pages more presentable.</w:t>
            </w:r>
          </w:p>
        </w:tc>
      </w:tr>
    </w:tbl>
    <w:p w:rsidR="00594C0D" w:rsidRDefault="00594C0D"/>
    <w:p w:rsidR="00594C0D" w:rsidRDefault="00594C0D"/>
    <w:p w:rsidR="00594C0D" w:rsidRDefault="00594C0D"/>
    <w:p w:rsidR="00594C0D" w:rsidRDefault="00594C0D"/>
    <w:p w:rsidR="00594C0D" w:rsidRDefault="00594C0D"/>
    <w:p w:rsidR="00594C0D" w:rsidRDefault="00594C0D"/>
    <w:p w:rsidR="00594C0D" w:rsidRDefault="00130762">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3638550</wp:posOffset>
                </wp:positionH>
                <wp:positionV relativeFrom="paragraph">
                  <wp:posOffset>19050</wp:posOffset>
                </wp:positionV>
                <wp:extent cx="1847850" cy="1857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847850" cy="1857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0762" w:rsidRPr="00594C0D" w:rsidRDefault="00130762" w:rsidP="00130762">
                            <w:pPr>
                              <w:rPr>
                                <w:b/>
                                <w:color w:val="C45911" w:themeColor="accent2" w:themeShade="BF"/>
                              </w:rPr>
                            </w:pPr>
                            <w:r w:rsidRPr="00594C0D">
                              <w:rPr>
                                <w:b/>
                                <w:color w:val="C45911" w:themeColor="accent2" w:themeShade="BF"/>
                              </w:rPr>
                              <w:t>HTML history and Timeline</w:t>
                            </w:r>
                          </w:p>
                          <w:p w:rsidR="00130762" w:rsidRDefault="00130762" w:rsidP="00130762">
                            <w:r w:rsidRPr="00594C0D">
                              <w:t xml:space="preserve">In 1980, physicist </w:t>
                            </w:r>
                            <w:r w:rsidRPr="00594C0D">
                              <w:rPr>
                                <w:b/>
                              </w:rPr>
                              <w:t>Tim Berners-Lee</w:t>
                            </w:r>
                            <w:r w:rsidRPr="00594C0D">
                              <w:t>, a contractor at CERN, proposed and prototyped ENQUIRE, a system for CERN researchers to use and share documents</w:t>
                            </w:r>
                          </w:p>
                          <w:p w:rsidR="00130762" w:rsidRDefault="00130762" w:rsidP="001307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286.5pt;margin-top:1.5pt;width:145.5pt;height:14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" fillcolor="#5b9bd5 [3204]" strokecolor="#1f4d78 [1604]" strokeweight="1pt">
                <v:textbox>
                  <w:txbxContent>
                    <w:p w:rsidR="00130762" w:rsidRPr="00594C0D" w:rsidRDefault="00130762" w:rsidP="00130762">
                      <w:pPr>
                        <w:rPr>
                          <w:b/>
                          <w:color w:val="C45911" w:themeColor="accent2" w:themeShade="BF"/>
                        </w:rPr>
                      </w:pPr>
                      <w:r w:rsidRPr="00594C0D">
                        <w:rPr>
                          <w:b/>
                          <w:color w:val="C45911" w:themeColor="accent2" w:themeShade="BF"/>
                        </w:rPr>
                        <w:t>HTML history and Timeline</w:t>
                      </w:r>
                    </w:p>
                    <w:p w:rsidR="00130762" w:rsidRDefault="00130762" w:rsidP="00130762">
                      <w:r w:rsidRPr="00594C0D">
                        <w:t xml:space="preserve">In 1980, physicist </w:t>
                      </w:r>
                      <w:r w:rsidRPr="00594C0D">
                        <w:rPr>
                          <w:b/>
                        </w:rPr>
                        <w:t>Tim Berners-Lee</w:t>
                      </w:r>
                      <w:r w:rsidRPr="00594C0D">
                        <w:t>, a contractor at CERN, proposed and prototyped ENQUIRE, a system for CERN researchers to use and share documents</w:t>
                      </w:r>
                    </w:p>
                    <w:p w:rsidR="00130762" w:rsidRDefault="00130762" w:rsidP="00130762">
                      <w:pPr>
                        <w:jc w:val="center"/>
                      </w:pPr>
                    </w:p>
                  </w:txbxContent>
                </v:textbox>
              </v:rect>
            </w:pict>
          </mc:Fallback>
        </mc:AlternateContent>
      </w:r>
      <w:r w:rsidR="00594C0D">
        <w:rPr>
          <w:noProof/>
        </w:rPr>
        <w:drawing>
          <wp:inline distT="0" distB="0" distL="0" distR="0">
            <wp:extent cx="3533775" cy="7968667"/>
            <wp:effectExtent l="19050" t="19050" r="9525" b="13335"/>
            <wp:docPr id="1" name="Picture 1" descr="Versions of Html | Significance of Various HTML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s of Html | Significance of Various HTML Vers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6270" cy="7974293"/>
                    </a:xfrm>
                    <a:prstGeom prst="rect">
                      <a:avLst/>
                    </a:prstGeom>
                    <a:noFill/>
                    <a:ln>
                      <a:solidFill>
                        <a:schemeClr val="accent1"/>
                      </a:solidFill>
                    </a:ln>
                  </pic:spPr>
                </pic:pic>
              </a:graphicData>
            </a:graphic>
          </wp:inline>
        </w:drawing>
      </w:r>
    </w:p>
    <w:sectPr w:rsidR="00594C0D" w:rsidSect="00EF6579">
      <w:pgSz w:w="12240" w:h="15840"/>
      <w:pgMar w:top="1440" w:right="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90C"/>
    <w:multiLevelType w:val="hybridMultilevel"/>
    <w:tmpl w:val="A36A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CF2A6F"/>
    <w:multiLevelType w:val="hybridMultilevel"/>
    <w:tmpl w:val="34A8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D3"/>
    <w:rsid w:val="00130762"/>
    <w:rsid w:val="001A2BF1"/>
    <w:rsid w:val="00594C0D"/>
    <w:rsid w:val="00811CA9"/>
    <w:rsid w:val="008302D4"/>
    <w:rsid w:val="00845143"/>
    <w:rsid w:val="0085215B"/>
    <w:rsid w:val="00AD7E0E"/>
    <w:rsid w:val="00EF6579"/>
    <w:rsid w:val="00F332C6"/>
    <w:rsid w:val="00FD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86C6D-8840-4149-96BB-44A29284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5D3"/>
    <w:pPr>
      <w:ind w:left="720"/>
      <w:contextualSpacing/>
    </w:pPr>
  </w:style>
  <w:style w:type="paragraph" w:styleId="NormalWeb">
    <w:name w:val="Normal (Web)"/>
    <w:basedOn w:val="Normal"/>
    <w:uiPriority w:val="99"/>
    <w:semiHidden/>
    <w:unhideWhenUsed/>
    <w:rsid w:val="00594C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06402">
      <w:bodyDiv w:val="1"/>
      <w:marLeft w:val="0"/>
      <w:marRight w:val="0"/>
      <w:marTop w:val="0"/>
      <w:marBottom w:val="0"/>
      <w:divBdr>
        <w:top w:val="none" w:sz="0" w:space="0" w:color="auto"/>
        <w:left w:val="none" w:sz="0" w:space="0" w:color="auto"/>
        <w:bottom w:val="none" w:sz="0" w:space="0" w:color="auto"/>
        <w:right w:val="none" w:sz="0" w:space="0" w:color="auto"/>
      </w:divBdr>
    </w:div>
    <w:div w:id="421873446">
      <w:bodyDiv w:val="1"/>
      <w:marLeft w:val="0"/>
      <w:marRight w:val="0"/>
      <w:marTop w:val="0"/>
      <w:marBottom w:val="0"/>
      <w:divBdr>
        <w:top w:val="none" w:sz="0" w:space="0" w:color="auto"/>
        <w:left w:val="none" w:sz="0" w:space="0" w:color="auto"/>
        <w:bottom w:val="none" w:sz="0" w:space="0" w:color="auto"/>
        <w:right w:val="none" w:sz="0" w:space="0" w:color="auto"/>
      </w:divBdr>
    </w:div>
    <w:div w:id="725372343">
      <w:bodyDiv w:val="1"/>
      <w:marLeft w:val="0"/>
      <w:marRight w:val="0"/>
      <w:marTop w:val="0"/>
      <w:marBottom w:val="0"/>
      <w:divBdr>
        <w:top w:val="none" w:sz="0" w:space="0" w:color="auto"/>
        <w:left w:val="none" w:sz="0" w:space="0" w:color="auto"/>
        <w:bottom w:val="none" w:sz="0" w:space="0" w:color="auto"/>
        <w:right w:val="none" w:sz="0" w:space="0" w:color="auto"/>
      </w:divBdr>
    </w:div>
    <w:div w:id="1157382471">
      <w:bodyDiv w:val="1"/>
      <w:marLeft w:val="0"/>
      <w:marRight w:val="0"/>
      <w:marTop w:val="0"/>
      <w:marBottom w:val="0"/>
      <w:divBdr>
        <w:top w:val="none" w:sz="0" w:space="0" w:color="auto"/>
        <w:left w:val="none" w:sz="0" w:space="0" w:color="auto"/>
        <w:bottom w:val="none" w:sz="0" w:space="0" w:color="auto"/>
        <w:right w:val="none" w:sz="0" w:space="0" w:color="auto"/>
      </w:divBdr>
    </w:div>
    <w:div w:id="143636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6</cp:revision>
  <dcterms:created xsi:type="dcterms:W3CDTF">2023-10-15T13:51:00Z</dcterms:created>
  <dcterms:modified xsi:type="dcterms:W3CDTF">2023-10-15T14:00:00Z</dcterms:modified>
</cp:coreProperties>
</file>