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286EA" w14:textId="0478DB31" w:rsidR="00413825" w:rsidRPr="00413825" w:rsidRDefault="0039723F" w:rsidP="00413825">
      <w:pPr>
        <w:pStyle w:val="Heading1"/>
        <w:spacing w:line="360" w:lineRule="auto"/>
      </w:pPr>
      <w:r>
        <w:t>Prometheus and Grafana</w:t>
      </w:r>
    </w:p>
    <w:p w14:paraId="3DE0135B" w14:textId="0EBF2E82" w:rsidR="008A59E1" w:rsidRDefault="008A59E1" w:rsidP="00413825">
      <w:pPr>
        <w:spacing w:line="360" w:lineRule="auto"/>
      </w:pPr>
      <w:r>
        <w:t xml:space="preserve">In AWS EKS (Elastic Kubernetes Service), deploying Prometheus is </w:t>
      </w:r>
      <w:r w:rsidR="00413825">
        <w:t>like</w:t>
      </w:r>
      <w:r>
        <w:t xml:space="preserve"> deploying it in any other Kubernetes cluster. However, there are some AWS-specific considerations you need to keep in mind. Here's how you can deploy Prometheus in AWS EKS and access it via a web browser:</w:t>
      </w:r>
    </w:p>
    <w:p w14:paraId="32ED7293" w14:textId="25EA7019" w:rsid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>
        <w:t>Set up an AWS EKS cluster: If you don't have an EKS cluster already, you can create one using the AWS Management Console, AWS CLI, or AWS CDK.</w:t>
      </w:r>
    </w:p>
    <w:p w14:paraId="5A515129" w14:textId="09F6DB71" w:rsid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>
        <w:t xml:space="preserve">Install and configure </w:t>
      </w:r>
      <w:proofErr w:type="spellStart"/>
      <w:r w:rsidRPr="008A59E1"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kubectl</w:t>
      </w:r>
      <w:proofErr w:type="spellEnd"/>
      <w:r>
        <w:t xml:space="preserve">: Make sure you have the </w:t>
      </w:r>
      <w:proofErr w:type="spellStart"/>
      <w:r w:rsidRPr="008A59E1">
        <w:rPr>
          <w:rStyle w:val="HTMLCode"/>
          <w:rFonts w:ascii="Ubuntu Mono" w:eastAsiaTheme="minorHAnsi" w:hAnsi="Ubuntu Mono"/>
          <w:b/>
          <w:bCs/>
          <w:color w:val="374151"/>
          <w:sz w:val="21"/>
          <w:szCs w:val="21"/>
          <w:bdr w:val="single" w:sz="2" w:space="0" w:color="D9D9E3" w:frame="1"/>
        </w:rPr>
        <w:t>kubectl</w:t>
      </w:r>
      <w:proofErr w:type="spellEnd"/>
      <w:r>
        <w:t xml:space="preserve"> command-line tool installed and configured to interact with your EKS cluster.</w:t>
      </w:r>
    </w:p>
    <w:p w14:paraId="7CA370FA" w14:textId="140BBE26" w:rsid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>
        <w:t>Install Helm: Helm is a package manager for Kubernetes, and you'll use it to deploy Prometheus. Follow the Helm installation instructions for your operating system.</w:t>
      </w:r>
    </w:p>
    <w:p w14:paraId="253213EB" w14:textId="3F8EC42E" w:rsid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>
        <w:t>Add the Prometheus Helm chart repository: Run the following commands to add the Prometheus chart repository and update it:</w:t>
      </w:r>
    </w:p>
    <w:p w14:paraId="7F311087" w14:textId="77777777" w:rsidR="008A59E1" w:rsidRPr="00413825" w:rsidRDefault="008A59E1" w:rsidP="00413825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413825">
        <w:rPr>
          <w:b/>
          <w:bCs/>
        </w:rPr>
        <w:t xml:space="preserve">helm </w:t>
      </w:r>
      <w:proofErr w:type="gramStart"/>
      <w:r w:rsidRPr="00413825">
        <w:rPr>
          <w:b/>
          <w:bCs/>
        </w:rPr>
        <w:t>repo</w:t>
      </w:r>
      <w:proofErr w:type="gramEnd"/>
      <w:r w:rsidRPr="00413825">
        <w:rPr>
          <w:b/>
          <w:bCs/>
        </w:rPr>
        <w:t xml:space="preserve"> add </w:t>
      </w:r>
      <w:proofErr w:type="spellStart"/>
      <w:r w:rsidRPr="00413825">
        <w:rPr>
          <w:b/>
          <w:bCs/>
        </w:rPr>
        <w:t>prometheus</w:t>
      </w:r>
      <w:proofErr w:type="spellEnd"/>
      <w:r w:rsidRPr="00413825">
        <w:rPr>
          <w:b/>
          <w:bCs/>
        </w:rPr>
        <w:t>-community https://prometheus-community.github.io/helm-charts</w:t>
      </w:r>
    </w:p>
    <w:p w14:paraId="0276E113" w14:textId="18541224" w:rsidR="008A59E1" w:rsidRPr="00413825" w:rsidRDefault="008A59E1" w:rsidP="00413825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413825">
        <w:rPr>
          <w:b/>
          <w:bCs/>
        </w:rPr>
        <w:t>helm repo update</w:t>
      </w:r>
    </w:p>
    <w:p w14:paraId="3C70D227" w14:textId="3759A271" w:rsidR="008A59E1" w:rsidRP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 w:rsidRPr="008A59E1">
        <w:rPr>
          <w:shd w:val="clear" w:color="auto" w:fill="F7F7F8"/>
        </w:rPr>
        <w:t>Create a namespace (optional): You can create a dedicated namespace for Prometheus to keep things organized:</w:t>
      </w:r>
    </w:p>
    <w:p w14:paraId="77158ED6" w14:textId="30988ECC" w:rsidR="008A59E1" w:rsidRPr="00413825" w:rsidRDefault="008A59E1" w:rsidP="00413825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proofErr w:type="spellStart"/>
      <w:r w:rsidRPr="00413825">
        <w:rPr>
          <w:b/>
          <w:bCs/>
        </w:rPr>
        <w:t>kubectl</w:t>
      </w:r>
      <w:proofErr w:type="spellEnd"/>
      <w:r w:rsidRPr="00413825">
        <w:rPr>
          <w:b/>
          <w:bCs/>
        </w:rPr>
        <w:t xml:space="preserve"> create namespace </w:t>
      </w:r>
      <w:proofErr w:type="gramStart"/>
      <w:r w:rsidRPr="00413825">
        <w:rPr>
          <w:b/>
          <w:bCs/>
        </w:rPr>
        <w:t>monitoring</w:t>
      </w:r>
      <w:proofErr w:type="gramEnd"/>
    </w:p>
    <w:p w14:paraId="14F1772E" w14:textId="6384FE35" w:rsidR="00D067DE" w:rsidRP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 w:rsidRPr="008A59E1">
        <w:rPr>
          <w:shd w:val="clear" w:color="auto" w:fill="F7F7F8"/>
        </w:rPr>
        <w:t xml:space="preserve">Install Prometheus using Helm: Run the Helm command to install Prometheus in the </w:t>
      </w:r>
      <w:r w:rsidRPr="008A59E1"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  <w:shd w:val="clear" w:color="auto" w:fill="F7F7F8"/>
        </w:rPr>
        <w:t>monitoring</w:t>
      </w:r>
      <w:r w:rsidRPr="008A59E1">
        <w:rPr>
          <w:shd w:val="clear" w:color="auto" w:fill="F7F7F8"/>
        </w:rPr>
        <w:t xml:space="preserve"> namespace:</w:t>
      </w:r>
    </w:p>
    <w:p w14:paraId="486C2C2F" w14:textId="272D5DC9" w:rsidR="008A59E1" w:rsidRPr="00413825" w:rsidRDefault="003043C1" w:rsidP="00413825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413825">
        <w:rPr>
          <w:b/>
          <w:bCs/>
          <w:shd w:val="clear" w:color="auto" w:fill="F9F9F9"/>
        </w:rPr>
        <w:t xml:space="preserve">helm install stable </w:t>
      </w:r>
      <w:proofErr w:type="spellStart"/>
      <w:r w:rsidRPr="00413825">
        <w:rPr>
          <w:b/>
          <w:bCs/>
          <w:shd w:val="clear" w:color="auto" w:fill="F9F9F9"/>
        </w:rPr>
        <w:t>prometheus</w:t>
      </w:r>
      <w:proofErr w:type="spellEnd"/>
      <w:r w:rsidRPr="00413825">
        <w:rPr>
          <w:b/>
          <w:bCs/>
          <w:shd w:val="clear" w:color="auto" w:fill="F9F9F9"/>
        </w:rPr>
        <w:t>-community/</w:t>
      </w:r>
      <w:proofErr w:type="spellStart"/>
      <w:r w:rsidRPr="00413825">
        <w:rPr>
          <w:b/>
          <w:bCs/>
          <w:shd w:val="clear" w:color="auto" w:fill="F9F9F9"/>
        </w:rPr>
        <w:t>kube</w:t>
      </w:r>
      <w:proofErr w:type="spellEnd"/>
      <w:r w:rsidRPr="00413825">
        <w:rPr>
          <w:b/>
          <w:bCs/>
          <w:shd w:val="clear" w:color="auto" w:fill="F9F9F9"/>
        </w:rPr>
        <w:t>-</w:t>
      </w:r>
      <w:proofErr w:type="spellStart"/>
      <w:r w:rsidRPr="00413825">
        <w:rPr>
          <w:b/>
          <w:bCs/>
          <w:shd w:val="clear" w:color="auto" w:fill="F9F9F9"/>
        </w:rPr>
        <w:t>prometheus</w:t>
      </w:r>
      <w:proofErr w:type="spellEnd"/>
      <w:r w:rsidRPr="00413825">
        <w:rPr>
          <w:b/>
          <w:bCs/>
          <w:shd w:val="clear" w:color="auto" w:fill="F9F9F9"/>
        </w:rPr>
        <w:t xml:space="preserve">-stack -n </w:t>
      </w:r>
      <w:proofErr w:type="gramStart"/>
      <w:r w:rsidR="008A59E1" w:rsidRPr="00413825">
        <w:rPr>
          <w:b/>
          <w:bCs/>
        </w:rPr>
        <w:t>monitoring</w:t>
      </w:r>
      <w:proofErr w:type="gramEnd"/>
    </w:p>
    <w:p w14:paraId="24827805" w14:textId="77777777" w:rsidR="008A59E1" w:rsidRDefault="008A59E1" w:rsidP="00413825">
      <w:pPr>
        <w:pStyle w:val="ListParagraph"/>
        <w:numPr>
          <w:ilvl w:val="0"/>
          <w:numId w:val="2"/>
        </w:numPr>
        <w:spacing w:line="360" w:lineRule="auto"/>
      </w:pPr>
      <w:r>
        <w:t>Access Prometheus UI in the browser: By default, Prometheus will be exposed via a Kubernetes Service. To access it in your browser, you can use the following steps:</w:t>
      </w:r>
    </w:p>
    <w:p w14:paraId="7414E268" w14:textId="648C6798" w:rsidR="008A59E1" w:rsidRDefault="008A59E1" w:rsidP="00413825">
      <w:pPr>
        <w:pStyle w:val="ListParagraph"/>
        <w:numPr>
          <w:ilvl w:val="1"/>
          <w:numId w:val="2"/>
        </w:numPr>
        <w:spacing w:line="360" w:lineRule="auto"/>
      </w:pPr>
      <w:r>
        <w:t>Identify the Prometheus service name and port:</w:t>
      </w:r>
    </w:p>
    <w:p w14:paraId="412A7194" w14:textId="77777777" w:rsidR="008A59E1" w:rsidRPr="00413825" w:rsidRDefault="008A59E1" w:rsidP="00413825">
      <w:pPr>
        <w:pStyle w:val="ListParagraph"/>
        <w:numPr>
          <w:ilvl w:val="2"/>
          <w:numId w:val="2"/>
        </w:numPr>
        <w:spacing w:line="360" w:lineRule="auto"/>
        <w:rPr>
          <w:b/>
          <w:bCs/>
        </w:rPr>
      </w:pPr>
      <w:proofErr w:type="spellStart"/>
      <w:r w:rsidRPr="00413825">
        <w:rPr>
          <w:b/>
          <w:bCs/>
        </w:rPr>
        <w:t>kubectl</w:t>
      </w:r>
      <w:proofErr w:type="spellEnd"/>
      <w:r w:rsidRPr="00413825">
        <w:rPr>
          <w:b/>
          <w:bCs/>
        </w:rPr>
        <w:t xml:space="preserve"> get svc -n </w:t>
      </w:r>
      <w:proofErr w:type="gramStart"/>
      <w:r w:rsidRPr="00413825">
        <w:rPr>
          <w:b/>
          <w:bCs/>
        </w:rPr>
        <w:t>monitoring</w:t>
      </w:r>
      <w:proofErr w:type="gramEnd"/>
    </w:p>
    <w:p w14:paraId="27AAE529" w14:textId="3906684F" w:rsidR="003043C1" w:rsidRDefault="003043C1" w:rsidP="00413825">
      <w:pPr>
        <w:spacing w:line="360" w:lineRule="auto"/>
        <w:jc w:val="both"/>
      </w:pPr>
      <w:r>
        <w:t>Grafana</w:t>
      </w:r>
      <w:r w:rsidR="00413825">
        <w:t xml:space="preserve"> </w:t>
      </w:r>
      <w:r>
        <w:t xml:space="preserve">will be coming along with Prometheus as the stable </w:t>
      </w:r>
      <w:proofErr w:type="spellStart"/>
      <w:r>
        <w:t>version</w:t>
      </w:r>
      <w:r w:rsidR="00413825">
        <w:t>.</w:t>
      </w:r>
      <w:r w:rsidR="001F2205">
        <w:t>T</w:t>
      </w:r>
      <w:r>
        <w:t>here</w:t>
      </w:r>
      <w:proofErr w:type="spellEnd"/>
      <w:r>
        <w:t xml:space="preserve"> is no need </w:t>
      </w:r>
      <w:proofErr w:type="gramStart"/>
      <w:r>
        <w:t>of installing</w:t>
      </w:r>
      <w:proofErr w:type="gramEnd"/>
      <w:r>
        <w:t xml:space="preserve"> Grafana as a separate tool</w:t>
      </w:r>
      <w:r w:rsidR="001F2205">
        <w:t>. It</w:t>
      </w:r>
      <w:r>
        <w:t xml:space="preserve"> comes along with </w:t>
      </w:r>
      <w:r w:rsidR="00413825">
        <w:t>Prometheus.</w:t>
      </w:r>
    </w:p>
    <w:p w14:paraId="45EF504D" w14:textId="77777777" w:rsidR="001F2205" w:rsidRDefault="001F2205" w:rsidP="00413825">
      <w:pPr>
        <w:spacing w:line="360" w:lineRule="auto"/>
        <w:jc w:val="both"/>
      </w:pPr>
    </w:p>
    <w:p w14:paraId="62261AE7" w14:textId="5767EE84" w:rsidR="003043C1" w:rsidRDefault="003043C1" w:rsidP="00413825">
      <w:pPr>
        <w:spacing w:line="360" w:lineRule="auto"/>
      </w:pPr>
      <w:r>
        <w:lastRenderedPageBreak/>
        <w:t>let’s expose Prometheus and Grafan</w:t>
      </w:r>
      <w:r w:rsidR="00413825">
        <w:t>a</w:t>
      </w:r>
      <w:r>
        <w:t xml:space="preserve"> to the external world</w:t>
      </w:r>
      <w:r>
        <w:br/>
        <w:t>there are 2 ways to expose</w:t>
      </w:r>
      <w:r w:rsidR="00413825">
        <w:t>:</w:t>
      </w:r>
    </w:p>
    <w:p w14:paraId="6AE2F4EB" w14:textId="77777777" w:rsidR="003043C1" w:rsidRDefault="003043C1" w:rsidP="00413825">
      <w:pPr>
        <w:spacing w:line="360" w:lineRule="auto"/>
      </w:pPr>
      <w:r>
        <w:t>1. through Node Port</w:t>
      </w:r>
    </w:p>
    <w:p w14:paraId="1FDAD5E2" w14:textId="77777777" w:rsidR="003043C1" w:rsidRDefault="003043C1" w:rsidP="00413825">
      <w:pPr>
        <w:spacing w:line="360" w:lineRule="auto"/>
      </w:pPr>
      <w:r>
        <w:t xml:space="preserve">2. through </w:t>
      </w:r>
      <w:proofErr w:type="spellStart"/>
      <w:r>
        <w:t>LoadBalancer</w:t>
      </w:r>
      <w:proofErr w:type="spellEnd"/>
    </w:p>
    <w:p w14:paraId="294BF1FB" w14:textId="77777777" w:rsidR="003043C1" w:rsidRDefault="003043C1" w:rsidP="00413825">
      <w:pPr>
        <w:spacing w:line="360" w:lineRule="auto"/>
      </w:pPr>
      <w:r>
        <w:t xml:space="preserve">let’s go with the </w:t>
      </w:r>
      <w:proofErr w:type="spellStart"/>
      <w:r>
        <w:t>LoadBalancer</w:t>
      </w:r>
      <w:proofErr w:type="spellEnd"/>
      <w:r>
        <w:br/>
        <w:t xml:space="preserve">to attach the load balancer we need to change from </w:t>
      </w:r>
      <w:proofErr w:type="spellStart"/>
      <w:r>
        <w:t>ClusterIP</w:t>
      </w:r>
      <w:proofErr w:type="spellEnd"/>
      <w:r>
        <w:t xml:space="preserve"> to </w:t>
      </w:r>
      <w:proofErr w:type="spellStart"/>
      <w:r>
        <w:t>LoadBalancer</w:t>
      </w:r>
      <w:proofErr w:type="spellEnd"/>
      <w:r>
        <w:br/>
        <w:t xml:space="preserve">command to get the svc </w:t>
      </w:r>
      <w:proofErr w:type="gramStart"/>
      <w:r>
        <w:t>file</w:t>
      </w:r>
      <w:proofErr w:type="gramEnd"/>
    </w:p>
    <w:p w14:paraId="4D1E1C1F" w14:textId="74335F12" w:rsidR="003043C1" w:rsidRPr="00413825" w:rsidRDefault="003043C1" w:rsidP="00413825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proofErr w:type="spellStart"/>
      <w:r w:rsidRPr="00413825">
        <w:rPr>
          <w:b/>
          <w:bCs/>
          <w:shd w:val="clear" w:color="auto" w:fill="F9F9F9"/>
        </w:rPr>
        <w:t>kubectl</w:t>
      </w:r>
      <w:proofErr w:type="spellEnd"/>
      <w:r w:rsidRPr="00413825">
        <w:rPr>
          <w:b/>
          <w:bCs/>
          <w:shd w:val="clear" w:color="auto" w:fill="F9F9F9"/>
        </w:rPr>
        <w:t xml:space="preserve"> edit svc stable-</w:t>
      </w:r>
      <w:proofErr w:type="spellStart"/>
      <w:r w:rsidRPr="00413825">
        <w:rPr>
          <w:b/>
          <w:bCs/>
          <w:shd w:val="clear" w:color="auto" w:fill="F9F9F9"/>
        </w:rPr>
        <w:t>kube</w:t>
      </w:r>
      <w:proofErr w:type="spellEnd"/>
      <w:r w:rsidRPr="00413825">
        <w:rPr>
          <w:b/>
          <w:bCs/>
          <w:shd w:val="clear" w:color="auto" w:fill="F9F9F9"/>
        </w:rPr>
        <w:t>-</w:t>
      </w:r>
      <w:proofErr w:type="spellStart"/>
      <w:r w:rsidRPr="00413825">
        <w:rPr>
          <w:b/>
          <w:bCs/>
          <w:shd w:val="clear" w:color="auto" w:fill="F9F9F9"/>
        </w:rPr>
        <w:t>prometheus-sta-prometheus</w:t>
      </w:r>
      <w:proofErr w:type="spellEnd"/>
      <w:r w:rsidRPr="00413825">
        <w:rPr>
          <w:b/>
          <w:bCs/>
          <w:shd w:val="clear" w:color="auto" w:fill="F9F9F9"/>
        </w:rPr>
        <w:t xml:space="preserve"> -n </w:t>
      </w:r>
      <w:proofErr w:type="gramStart"/>
      <w:r w:rsidRPr="00413825">
        <w:rPr>
          <w:b/>
          <w:bCs/>
          <w:shd w:val="clear" w:color="auto" w:fill="F9F9F9"/>
        </w:rPr>
        <w:t>monitoring</w:t>
      </w:r>
      <w:proofErr w:type="gramEnd"/>
    </w:p>
    <w:p w14:paraId="7EA78025" w14:textId="3ABE02AE" w:rsidR="003043C1" w:rsidRDefault="003043C1" w:rsidP="00413825">
      <w:pPr>
        <w:spacing w:line="360" w:lineRule="auto"/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</w:pPr>
      <w:r w:rsidRPr="003043C1"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 xml:space="preserve">change it from Cluster IP to </w:t>
      </w:r>
      <w:proofErr w:type="spellStart"/>
      <w:r w:rsidRPr="003043C1"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>LoadBalancer</w:t>
      </w:r>
      <w:proofErr w:type="spellEnd"/>
      <w:r w:rsidRPr="003043C1"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 xml:space="preserve"> after changing make sure you save the file</w:t>
      </w:r>
      <w:r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>.</w:t>
      </w:r>
    </w:p>
    <w:p w14:paraId="2252A32F" w14:textId="0396D2D6" w:rsidR="003043C1" w:rsidRDefault="003043C1" w:rsidP="00413825">
      <w:pPr>
        <w:spacing w:line="360" w:lineRule="auto"/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>To get the external IP of the Prometheus service run the below command and note down the External IP address.</w:t>
      </w:r>
    </w:p>
    <w:p w14:paraId="759EF3B8" w14:textId="74D0945B" w:rsidR="003043C1" w:rsidRPr="00413825" w:rsidRDefault="003043C1" w:rsidP="00413825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proofErr w:type="spellStart"/>
      <w:r w:rsidRPr="00413825">
        <w:rPr>
          <w:b/>
          <w:bCs/>
        </w:rPr>
        <w:t>kubectl</w:t>
      </w:r>
      <w:proofErr w:type="spellEnd"/>
      <w:r w:rsidRPr="00413825">
        <w:rPr>
          <w:b/>
          <w:bCs/>
        </w:rPr>
        <w:t xml:space="preserve"> get svc -n </w:t>
      </w:r>
      <w:proofErr w:type="gramStart"/>
      <w:r w:rsidRPr="00413825">
        <w:rPr>
          <w:b/>
          <w:bCs/>
        </w:rPr>
        <w:t>monitoring</w:t>
      </w:r>
      <w:proofErr w:type="gramEnd"/>
    </w:p>
    <w:p w14:paraId="76EC35F2" w14:textId="43BD7B09" w:rsidR="003043C1" w:rsidRDefault="003043C1" w:rsidP="00413825">
      <w:pPr>
        <w:spacing w:line="360" w:lineRule="auto"/>
      </w:pPr>
      <w:proofErr w:type="gramStart"/>
      <w:r>
        <w:t>you</w:t>
      </w:r>
      <w:proofErr w:type="gramEnd"/>
      <w:r>
        <w:t xml:space="preserve"> can access the Prometheus server with the external IP address using port</w:t>
      </w:r>
      <w:r w:rsidRPr="00413825">
        <w:rPr>
          <w:b/>
          <w:bCs/>
        </w:rPr>
        <w:t xml:space="preserve"> </w:t>
      </w:r>
      <w:r w:rsidR="00413825" w:rsidRPr="00413825">
        <w:rPr>
          <w:b/>
          <w:bCs/>
        </w:rPr>
        <w:t>9090</w:t>
      </w:r>
      <w:r w:rsidR="00413825">
        <w:t>.</w:t>
      </w:r>
    </w:p>
    <w:p w14:paraId="532EB629" w14:textId="4DCFDB6F" w:rsidR="003043C1" w:rsidRDefault="003043C1" w:rsidP="00413825">
      <w:pPr>
        <w:spacing w:line="360" w:lineRule="auto"/>
      </w:pPr>
      <w:r>
        <w:t xml:space="preserve">we can use a Prometheus UI for monitoring the </w:t>
      </w:r>
      <w:proofErr w:type="gramStart"/>
      <w:r>
        <w:t>EKS</w:t>
      </w:r>
      <w:proofErr w:type="gramEnd"/>
      <w:r>
        <w:t xml:space="preserve"> </w:t>
      </w:r>
      <w:r>
        <w:t>but the UI of Prometheus is not a convent for the user Grafana will extract the matrix from the Prometheus UI and show it in a user-friendly manner</w:t>
      </w:r>
    </w:p>
    <w:p w14:paraId="420F2A12" w14:textId="641C9CD5" w:rsidR="003043C1" w:rsidRPr="003043C1" w:rsidRDefault="003043C1" w:rsidP="00413825">
      <w:pPr>
        <w:spacing w:line="360" w:lineRule="auto"/>
        <w:rPr>
          <w:rFonts w:cstheme="minorHAnsi"/>
          <w:i/>
          <w:iCs/>
        </w:rPr>
      </w:pPr>
      <w:proofErr w:type="gramStart"/>
      <w:r w:rsidRPr="003043C1">
        <w:rPr>
          <w:rStyle w:val="Emphasis"/>
          <w:rFonts w:cstheme="minorHAnsi"/>
          <w:i w:val="0"/>
          <w:iCs w:val="0"/>
          <w:color w:val="242424"/>
          <w:spacing w:val="-1"/>
        </w:rPr>
        <w:t>let’s</w:t>
      </w:r>
      <w:proofErr w:type="gramEnd"/>
      <w:r w:rsidRPr="003043C1">
        <w:rPr>
          <w:rStyle w:val="Emphasis"/>
          <w:rFonts w:cstheme="minorHAnsi"/>
          <w:i w:val="0"/>
          <w:iCs w:val="0"/>
          <w:color w:val="242424"/>
          <w:spacing w:val="-1"/>
        </w:rPr>
        <w:t xml:space="preserve"> change the SVC file of the Grafana and expose it to the outer </w:t>
      </w:r>
      <w:r w:rsidR="00413825" w:rsidRPr="003043C1">
        <w:rPr>
          <w:rStyle w:val="Emphasis"/>
          <w:rFonts w:cstheme="minorHAnsi"/>
          <w:i w:val="0"/>
          <w:iCs w:val="0"/>
          <w:color w:val="242424"/>
          <w:spacing w:val="-1"/>
        </w:rPr>
        <w:t>world.</w:t>
      </w:r>
    </w:p>
    <w:p w14:paraId="5ACDD2F3" w14:textId="503850BB" w:rsidR="003043C1" w:rsidRDefault="003043C1" w:rsidP="00413825">
      <w:pPr>
        <w:spacing w:line="360" w:lineRule="auto"/>
      </w:pPr>
      <w:r>
        <w:t xml:space="preserve">command to edit the SVC file of </w:t>
      </w:r>
      <w:r w:rsidR="00413825">
        <w:t>Grafana.</w:t>
      </w:r>
    </w:p>
    <w:p w14:paraId="3C16A6B6" w14:textId="57A599B7" w:rsidR="003043C1" w:rsidRPr="00413825" w:rsidRDefault="003043C1" w:rsidP="00413825">
      <w:pPr>
        <w:pStyle w:val="ListParagraph"/>
        <w:numPr>
          <w:ilvl w:val="0"/>
          <w:numId w:val="11"/>
        </w:numPr>
        <w:spacing w:line="360" w:lineRule="auto"/>
        <w:rPr>
          <w:rStyle w:val="me"/>
          <w:b/>
          <w:bCs/>
        </w:rPr>
      </w:pPr>
      <w:proofErr w:type="spellStart"/>
      <w:r w:rsidRPr="00413825">
        <w:rPr>
          <w:rStyle w:val="me"/>
          <w:b/>
          <w:bCs/>
          <w:color w:val="242424"/>
          <w:spacing w:val="-5"/>
          <w:sz w:val="21"/>
          <w:szCs w:val="21"/>
        </w:rPr>
        <w:t>kubectl</w:t>
      </w:r>
      <w:proofErr w:type="spellEnd"/>
      <w:r w:rsidRPr="00413825">
        <w:rPr>
          <w:rStyle w:val="me"/>
          <w:b/>
          <w:bCs/>
          <w:color w:val="242424"/>
          <w:spacing w:val="-5"/>
          <w:sz w:val="21"/>
          <w:szCs w:val="21"/>
        </w:rPr>
        <w:t xml:space="preserve"> edit svc stable-</w:t>
      </w:r>
      <w:proofErr w:type="spellStart"/>
      <w:r w:rsidRPr="00413825">
        <w:rPr>
          <w:rStyle w:val="me"/>
          <w:b/>
          <w:bCs/>
          <w:color w:val="242424"/>
          <w:spacing w:val="-5"/>
          <w:sz w:val="21"/>
          <w:szCs w:val="21"/>
        </w:rPr>
        <w:t>grafana</w:t>
      </w:r>
      <w:proofErr w:type="spellEnd"/>
      <w:r w:rsidRPr="00413825">
        <w:rPr>
          <w:rStyle w:val="me"/>
          <w:b/>
          <w:bCs/>
          <w:color w:val="242424"/>
          <w:spacing w:val="-5"/>
          <w:sz w:val="21"/>
          <w:szCs w:val="21"/>
        </w:rPr>
        <w:t xml:space="preserve"> -n</w:t>
      </w:r>
      <w:r w:rsidRPr="00413825">
        <w:rPr>
          <w:rStyle w:val="me"/>
          <w:b/>
          <w:bCs/>
          <w:color w:val="242424"/>
          <w:spacing w:val="-5"/>
          <w:sz w:val="21"/>
          <w:szCs w:val="21"/>
        </w:rPr>
        <w:t xml:space="preserve"> </w:t>
      </w:r>
      <w:proofErr w:type="gramStart"/>
      <w:r w:rsidRPr="00413825">
        <w:rPr>
          <w:rStyle w:val="me"/>
          <w:b/>
          <w:bCs/>
          <w:color w:val="242424"/>
          <w:spacing w:val="-5"/>
          <w:sz w:val="21"/>
          <w:szCs w:val="21"/>
        </w:rPr>
        <w:t>monitoring</w:t>
      </w:r>
      <w:proofErr w:type="gramEnd"/>
    </w:p>
    <w:p w14:paraId="4CBEDD69" w14:textId="34BDE609" w:rsidR="003043C1" w:rsidRDefault="003043C1" w:rsidP="00413825">
      <w:pPr>
        <w:spacing w:line="360" w:lineRule="auto"/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</w:pPr>
      <w:r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 xml:space="preserve">To get the external IP of the </w:t>
      </w:r>
      <w:r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>Grafana</w:t>
      </w:r>
      <w:r>
        <w:rPr>
          <w:rStyle w:val="Strong"/>
          <w:rFonts w:cstheme="minorHAnsi"/>
          <w:b w:val="0"/>
          <w:bCs w:val="0"/>
          <w:color w:val="242424"/>
          <w:spacing w:val="-1"/>
          <w:shd w:val="clear" w:color="auto" w:fill="FFFFFF"/>
        </w:rPr>
        <w:t xml:space="preserve"> service run the below command and note down the External IP address.</w:t>
      </w:r>
    </w:p>
    <w:p w14:paraId="5140D983" w14:textId="77777777" w:rsidR="003043C1" w:rsidRPr="00413825" w:rsidRDefault="003043C1" w:rsidP="00413825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proofErr w:type="spellStart"/>
      <w:r w:rsidRPr="00413825">
        <w:rPr>
          <w:b/>
          <w:bCs/>
        </w:rPr>
        <w:t>kubectl</w:t>
      </w:r>
      <w:proofErr w:type="spellEnd"/>
      <w:r w:rsidRPr="00413825">
        <w:rPr>
          <w:b/>
          <w:bCs/>
        </w:rPr>
        <w:t xml:space="preserve"> get svc -n </w:t>
      </w:r>
      <w:proofErr w:type="gramStart"/>
      <w:r w:rsidRPr="00413825">
        <w:rPr>
          <w:b/>
          <w:bCs/>
        </w:rPr>
        <w:t>monitoring</w:t>
      </w:r>
      <w:proofErr w:type="gramEnd"/>
    </w:p>
    <w:p w14:paraId="3D4F07E7" w14:textId="12712AAC" w:rsidR="003043C1" w:rsidRDefault="003043C1" w:rsidP="00413825">
      <w:pPr>
        <w:spacing w:line="360" w:lineRule="auto"/>
      </w:pPr>
      <w:r>
        <w:t xml:space="preserve">Use the external IP address of the Grafana and access from the browser. The default </w:t>
      </w:r>
      <w:r w:rsidR="00413825">
        <w:t>username</w:t>
      </w:r>
      <w:r>
        <w:t xml:space="preserve"> and password </w:t>
      </w:r>
      <w:proofErr w:type="gramStart"/>
      <w:r>
        <w:t>is</w:t>
      </w:r>
      <w:proofErr w:type="gramEnd"/>
      <w:r>
        <w:t xml:space="preserve"> ‘admin’</w:t>
      </w:r>
    </w:p>
    <w:p w14:paraId="334E973B" w14:textId="77777777" w:rsidR="001F2205" w:rsidRDefault="001F2205" w:rsidP="00413825">
      <w:pPr>
        <w:spacing w:line="360" w:lineRule="auto"/>
      </w:pPr>
    </w:p>
    <w:p w14:paraId="5965CEB2" w14:textId="77777777" w:rsidR="001F2205" w:rsidRDefault="001F2205" w:rsidP="00413825">
      <w:pPr>
        <w:spacing w:line="360" w:lineRule="auto"/>
      </w:pPr>
    </w:p>
    <w:p w14:paraId="73395147" w14:textId="21F54506" w:rsidR="00413825" w:rsidRPr="00413825" w:rsidRDefault="00413825" w:rsidP="00413825">
      <w:pPr>
        <w:spacing w:line="360" w:lineRule="auto"/>
      </w:pPr>
      <w:r w:rsidRPr="00413825">
        <w:lastRenderedPageBreak/>
        <w:t>To add a data source in Grafana, follow these steps:</w:t>
      </w:r>
    </w:p>
    <w:p w14:paraId="78F014BD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Access Grafana</w:t>
      </w:r>
      <w:r w:rsidRPr="00413825">
        <w:t xml:space="preserve">: Open your web browser and access Grafana using the external IP or domain name you obtained in the previous steps. The default login credentials are usually </w:t>
      </w:r>
      <w:r w:rsidRPr="00413825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</w:rPr>
        <w:t>admin</w:t>
      </w:r>
      <w:r w:rsidRPr="00413825">
        <w:t xml:space="preserve"> for both the username and password. Log in to Grafana.</w:t>
      </w:r>
    </w:p>
    <w:p w14:paraId="2D5891EB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Access Data Sources Configuration</w:t>
      </w:r>
      <w:r w:rsidRPr="00413825">
        <w:t>:</w:t>
      </w:r>
    </w:p>
    <w:p w14:paraId="39E2B691" w14:textId="77777777" w:rsidR="00413825" w:rsidRPr="00413825" w:rsidRDefault="00413825" w:rsidP="00413825">
      <w:pPr>
        <w:spacing w:line="360" w:lineRule="auto"/>
      </w:pPr>
      <w:r w:rsidRPr="00413825">
        <w:t>Click on the gear icon (</w:t>
      </w:r>
      <w:r w:rsidRPr="00413825">
        <w:rPr>
          <w:rFonts w:ascii="Segoe UI Emoji" w:hAnsi="Segoe UI Emoji" w:cs="Segoe UI Emoji"/>
        </w:rPr>
        <w:t>⚙️</w:t>
      </w:r>
      <w:r w:rsidRPr="00413825">
        <w:t>) on the left sidebar to open the "Configuration" menu.</w:t>
      </w:r>
    </w:p>
    <w:p w14:paraId="4982BC7B" w14:textId="77777777" w:rsidR="00413825" w:rsidRPr="00413825" w:rsidRDefault="00413825" w:rsidP="00413825">
      <w:pPr>
        <w:spacing w:line="360" w:lineRule="auto"/>
      </w:pPr>
      <w:r w:rsidRPr="00413825">
        <w:t>Under "Data Sources," click on "Data Sources."</w:t>
      </w:r>
    </w:p>
    <w:p w14:paraId="3785926D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Add a Data Source</w:t>
      </w:r>
      <w:r w:rsidRPr="00413825">
        <w:t>:</w:t>
      </w:r>
    </w:p>
    <w:p w14:paraId="1A4F2DFA" w14:textId="77777777" w:rsidR="00413825" w:rsidRPr="00413825" w:rsidRDefault="00413825" w:rsidP="00413825">
      <w:pPr>
        <w:spacing w:line="360" w:lineRule="auto"/>
      </w:pPr>
      <w:r w:rsidRPr="00413825">
        <w:t>Click the "Add data source" button.</w:t>
      </w:r>
    </w:p>
    <w:p w14:paraId="6AA38325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Select Data Source Type</w:t>
      </w:r>
      <w:r w:rsidRPr="00413825">
        <w:t>:</w:t>
      </w:r>
    </w:p>
    <w:p w14:paraId="1DEB0C8B" w14:textId="77777777" w:rsidR="00413825" w:rsidRPr="00413825" w:rsidRDefault="00413825" w:rsidP="00413825">
      <w:pPr>
        <w:spacing w:line="360" w:lineRule="auto"/>
      </w:pPr>
      <w:r w:rsidRPr="00413825">
        <w:t>Choose the appropriate data source type. For Prometheus, you can search and select "Prometheus."</w:t>
      </w:r>
    </w:p>
    <w:p w14:paraId="5D4CEBC3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Configure Data Source</w:t>
      </w:r>
      <w:r w:rsidRPr="00413825">
        <w:t>:</w:t>
      </w:r>
    </w:p>
    <w:p w14:paraId="6AFD8BAD" w14:textId="77777777" w:rsidR="00413825" w:rsidRPr="00413825" w:rsidRDefault="00413825" w:rsidP="00413825">
      <w:pPr>
        <w:spacing w:line="360" w:lineRule="auto"/>
      </w:pPr>
      <w:r w:rsidRPr="00413825">
        <w:t>Configure the data source settings:</w:t>
      </w:r>
    </w:p>
    <w:p w14:paraId="1BE46502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Name</w:t>
      </w:r>
      <w:r w:rsidRPr="00413825">
        <w:t>: Provide a name for the data source (e.g., "Prometheus").</w:t>
      </w:r>
    </w:p>
    <w:p w14:paraId="2403CCA1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HTTP</w:t>
      </w:r>
      <w:r w:rsidRPr="00413825">
        <w:t xml:space="preserve">: Enter the URL to your Prometheus server, typically in the format </w:t>
      </w:r>
      <w:r w:rsidRPr="00413825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</w:rPr>
        <w:t>http://prometheus-service-name:9090</w:t>
      </w:r>
      <w:r w:rsidRPr="00413825">
        <w:t xml:space="preserve">, where </w:t>
      </w:r>
      <w:proofErr w:type="spellStart"/>
      <w:r w:rsidRPr="00413825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</w:rPr>
        <w:t>prometheus</w:t>
      </w:r>
      <w:proofErr w:type="spellEnd"/>
      <w:r w:rsidRPr="00413825">
        <w:rPr>
          <w:rFonts w:ascii="Ubuntu Mono" w:hAnsi="Ubuntu Mono" w:cs="Courier New"/>
          <w:b/>
          <w:bCs/>
          <w:sz w:val="21"/>
          <w:szCs w:val="21"/>
          <w:bdr w:val="single" w:sz="2" w:space="0" w:color="D9D9E3" w:frame="1"/>
        </w:rPr>
        <w:t>-service-name</w:t>
      </w:r>
      <w:r w:rsidRPr="00413825">
        <w:t xml:space="preserve"> is the name of your Prometheus service within your Kubernetes cluster.</w:t>
      </w:r>
    </w:p>
    <w:p w14:paraId="40CDFA3B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Access</w:t>
      </w:r>
      <w:r w:rsidRPr="00413825">
        <w:t>: Choose "Server" if your Grafana instance can access Prometheus directly.</w:t>
      </w:r>
    </w:p>
    <w:p w14:paraId="390576AF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HTTP Auth</w:t>
      </w:r>
      <w:r w:rsidRPr="00413825">
        <w:t>: If your Prometheus server requires authentication, fill in the username and password fields.</w:t>
      </w:r>
    </w:p>
    <w:p w14:paraId="21A6FBD5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Scrape Interval</w:t>
      </w:r>
      <w:r w:rsidRPr="00413825">
        <w:t>: Set the scrape interval to match your Prometheus configuration (default is typically 15s).</w:t>
      </w:r>
    </w:p>
    <w:p w14:paraId="1E17CF35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Query Timeout</w:t>
      </w:r>
      <w:r w:rsidRPr="00413825">
        <w:t>: Set the query timeout (default is typically 60s).</w:t>
      </w:r>
    </w:p>
    <w:p w14:paraId="1274D9E8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Basic Auth / With Credentials</w:t>
      </w:r>
      <w:r w:rsidRPr="00413825">
        <w:t>: If your Prometheus server requires basic authentication, provide the credentials.</w:t>
      </w:r>
    </w:p>
    <w:p w14:paraId="27D84EDB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lastRenderedPageBreak/>
        <w:t>Custom HTTP Headers</w:t>
      </w:r>
      <w:r w:rsidRPr="00413825">
        <w:t>: Add any custom HTTP headers if necessary.</w:t>
      </w:r>
    </w:p>
    <w:p w14:paraId="3055FC87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Skip TLS Verify</w:t>
      </w:r>
      <w:r w:rsidRPr="00413825">
        <w:t>: Check this box if you want to skip TLS certificate verification (not recommended for production use).</w:t>
      </w:r>
    </w:p>
    <w:p w14:paraId="6DC5A021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HTTP Method</w:t>
      </w:r>
      <w:r w:rsidRPr="00413825">
        <w:t>: Leave it as the default "GET" unless your Prometheus server requires a different HTTP method.</w:t>
      </w:r>
    </w:p>
    <w:p w14:paraId="519D1111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Custom Query Parameters</w:t>
      </w:r>
      <w:r w:rsidRPr="00413825">
        <w:t>: Add any custom query parameters if needed.</w:t>
      </w:r>
    </w:p>
    <w:p w14:paraId="11A4956A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Save and Test</w:t>
      </w:r>
      <w:r w:rsidRPr="00413825">
        <w:t>:</w:t>
      </w:r>
    </w:p>
    <w:p w14:paraId="7204CDFC" w14:textId="77777777" w:rsidR="00413825" w:rsidRPr="00413825" w:rsidRDefault="00413825" w:rsidP="00413825">
      <w:pPr>
        <w:spacing w:line="360" w:lineRule="auto"/>
      </w:pPr>
      <w:r w:rsidRPr="00413825">
        <w:t>Scroll down and click the "Save &amp; Test" button. This will validate your data source configuration and ensure it can connect to Prometheus successfully. You should see a green "Data source is working" message if the configuration is correct.</w:t>
      </w:r>
    </w:p>
    <w:p w14:paraId="3D5F2B84" w14:textId="77777777" w:rsidR="00413825" w:rsidRPr="00413825" w:rsidRDefault="00413825" w:rsidP="00413825">
      <w:pPr>
        <w:spacing w:line="360" w:lineRule="auto"/>
      </w:pPr>
      <w:r w:rsidRPr="00413825">
        <w:rPr>
          <w:b/>
          <w:bCs/>
          <w:bdr w:val="single" w:sz="2" w:space="0" w:color="D9D9E3" w:frame="1"/>
        </w:rPr>
        <w:t>Return to Dashboard</w:t>
      </w:r>
      <w:r w:rsidRPr="00413825">
        <w:t>:</w:t>
      </w:r>
    </w:p>
    <w:p w14:paraId="0715413F" w14:textId="77777777" w:rsidR="00413825" w:rsidRPr="00413825" w:rsidRDefault="00413825" w:rsidP="00413825">
      <w:pPr>
        <w:spacing w:line="360" w:lineRule="auto"/>
      </w:pPr>
      <w:r w:rsidRPr="00413825">
        <w:t>After saving and testing the data source, click the "Back to Home Dashboard" button to return to your Grafana dashboard.</w:t>
      </w:r>
    </w:p>
    <w:p w14:paraId="5574BCA4" w14:textId="77777777" w:rsidR="00413825" w:rsidRPr="00413825" w:rsidRDefault="00413825" w:rsidP="00413825">
      <w:pPr>
        <w:spacing w:line="360" w:lineRule="auto"/>
      </w:pPr>
      <w:r w:rsidRPr="00413825">
        <w:t>Your Prometheus data source is now configured in Grafana, and you can start creating dashboards and panels that use this data source for visualization and monitoring purposes.</w:t>
      </w:r>
    </w:p>
    <w:p w14:paraId="2FE2F675" w14:textId="77777777" w:rsidR="00413825" w:rsidRDefault="00413825" w:rsidP="00413825">
      <w:pPr>
        <w:spacing w:line="360" w:lineRule="auto"/>
      </w:pPr>
    </w:p>
    <w:p w14:paraId="45DE414A" w14:textId="77777777" w:rsidR="003043C1" w:rsidRDefault="003043C1" w:rsidP="00413825">
      <w:pPr>
        <w:spacing w:line="360" w:lineRule="auto"/>
      </w:pPr>
    </w:p>
    <w:p w14:paraId="658B7375" w14:textId="77777777" w:rsidR="003043C1" w:rsidRPr="003043C1" w:rsidRDefault="003043C1" w:rsidP="00413825">
      <w:pPr>
        <w:spacing w:line="360" w:lineRule="auto"/>
      </w:pPr>
    </w:p>
    <w:p w14:paraId="2621BE4E" w14:textId="77777777" w:rsidR="008A59E1" w:rsidRDefault="008A59E1" w:rsidP="00413825">
      <w:pPr>
        <w:spacing w:line="360" w:lineRule="auto"/>
      </w:pPr>
    </w:p>
    <w:sectPr w:rsidR="008A5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129"/>
    <w:multiLevelType w:val="hybridMultilevel"/>
    <w:tmpl w:val="22660D9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D82B67"/>
    <w:multiLevelType w:val="hybridMultilevel"/>
    <w:tmpl w:val="63EA6ED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804497"/>
    <w:multiLevelType w:val="multilevel"/>
    <w:tmpl w:val="141C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D38FD"/>
    <w:multiLevelType w:val="hybridMultilevel"/>
    <w:tmpl w:val="E500B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9BE7A1E">
      <w:start w:val="2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708"/>
    <w:multiLevelType w:val="multilevel"/>
    <w:tmpl w:val="FF2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C6386F"/>
    <w:multiLevelType w:val="multilevel"/>
    <w:tmpl w:val="7AE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24651C"/>
    <w:multiLevelType w:val="hybridMultilevel"/>
    <w:tmpl w:val="22660D9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D00A67"/>
    <w:multiLevelType w:val="multilevel"/>
    <w:tmpl w:val="957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4E7FC2"/>
    <w:multiLevelType w:val="multilevel"/>
    <w:tmpl w:val="FE30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A5488"/>
    <w:multiLevelType w:val="hybridMultilevel"/>
    <w:tmpl w:val="A9BE7EA0"/>
    <w:lvl w:ilvl="0" w:tplc="76CE5B9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color w:val="2424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4B6DD1"/>
    <w:multiLevelType w:val="multilevel"/>
    <w:tmpl w:val="6596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9A5366"/>
    <w:multiLevelType w:val="hybridMultilevel"/>
    <w:tmpl w:val="3398CA0C"/>
    <w:lvl w:ilvl="0" w:tplc="BD4EE67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24242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812F4D"/>
    <w:multiLevelType w:val="hybridMultilevel"/>
    <w:tmpl w:val="6A48C6A0"/>
    <w:lvl w:ilvl="0" w:tplc="ABFC50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410394">
    <w:abstractNumId w:val="2"/>
  </w:num>
  <w:num w:numId="2" w16cid:durableId="1054504632">
    <w:abstractNumId w:val="3"/>
  </w:num>
  <w:num w:numId="3" w16cid:durableId="1206330133">
    <w:abstractNumId w:val="10"/>
  </w:num>
  <w:num w:numId="4" w16cid:durableId="577137090">
    <w:abstractNumId w:val="7"/>
  </w:num>
  <w:num w:numId="5" w16cid:durableId="388454622">
    <w:abstractNumId w:val="4"/>
  </w:num>
  <w:num w:numId="6" w16cid:durableId="110906814">
    <w:abstractNumId w:val="5"/>
  </w:num>
  <w:num w:numId="7" w16cid:durableId="377626374">
    <w:abstractNumId w:val="12"/>
  </w:num>
  <w:num w:numId="8" w16cid:durableId="38937479">
    <w:abstractNumId w:val="1"/>
  </w:num>
  <w:num w:numId="9" w16cid:durableId="1550800689">
    <w:abstractNumId w:val="9"/>
  </w:num>
  <w:num w:numId="10" w16cid:durableId="746609683">
    <w:abstractNumId w:val="0"/>
  </w:num>
  <w:num w:numId="11" w16cid:durableId="1202401001">
    <w:abstractNumId w:val="11"/>
  </w:num>
  <w:num w:numId="12" w16cid:durableId="946814800">
    <w:abstractNumId w:val="6"/>
  </w:num>
  <w:num w:numId="13" w16cid:durableId="1939672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E1"/>
    <w:rsid w:val="001F2205"/>
    <w:rsid w:val="003043C1"/>
    <w:rsid w:val="0039723F"/>
    <w:rsid w:val="00413825"/>
    <w:rsid w:val="005D7C6B"/>
    <w:rsid w:val="00601777"/>
    <w:rsid w:val="008A59E1"/>
    <w:rsid w:val="00D067DE"/>
    <w:rsid w:val="00D7149C"/>
    <w:rsid w:val="00DE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7126"/>
  <w15:chartTrackingRefBased/>
  <w15:docId w15:val="{0749C776-3EC4-4F9E-A285-37BBB727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5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59E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A59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77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72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E772A"/>
  </w:style>
  <w:style w:type="character" w:customStyle="1" w:styleId="hljs-string">
    <w:name w:val="hljs-string"/>
    <w:basedOn w:val="DefaultParagraphFont"/>
    <w:rsid w:val="00DE772A"/>
  </w:style>
  <w:style w:type="character" w:customStyle="1" w:styleId="hljs-bullet">
    <w:name w:val="hljs-bullet"/>
    <w:basedOn w:val="DefaultParagraphFont"/>
    <w:rsid w:val="00DE772A"/>
  </w:style>
  <w:style w:type="character" w:customStyle="1" w:styleId="hljs-number">
    <w:name w:val="hljs-number"/>
    <w:basedOn w:val="DefaultParagraphFont"/>
    <w:rsid w:val="00DE772A"/>
  </w:style>
  <w:style w:type="paragraph" w:customStyle="1" w:styleId="pw-post-body-paragraph">
    <w:name w:val="pw-post-body-paragraph"/>
    <w:basedOn w:val="Normal"/>
    <w:rsid w:val="00304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043C1"/>
    <w:rPr>
      <w:i/>
      <w:iCs/>
    </w:rPr>
  </w:style>
  <w:style w:type="character" w:customStyle="1" w:styleId="me">
    <w:name w:val="me"/>
    <w:basedOn w:val="DefaultParagraphFont"/>
    <w:rsid w:val="003043C1"/>
  </w:style>
  <w:style w:type="character" w:customStyle="1" w:styleId="Heading1Char">
    <w:name w:val="Heading 1 Char"/>
    <w:basedOn w:val="DefaultParagraphFont"/>
    <w:link w:val="Heading1"/>
    <w:uiPriority w:val="9"/>
    <w:rsid w:val="00413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890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98740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804832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92486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40738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219849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113849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16760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99155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297965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35818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317607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894106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35041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323866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86086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32644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221692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909182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76405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859119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3036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F2F2F2"/>
                <w:right w:val="none" w:sz="0" w:space="0" w:color="auto"/>
              </w:divBdr>
              <w:divsChild>
                <w:div w:id="84878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8396">
                      <w:marLeft w:val="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7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89516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14857">
                  <w:marLeft w:val="0"/>
                  <w:marRight w:val="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26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319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0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448">
              <w:marLeft w:val="0"/>
              <w:marRight w:val="0"/>
              <w:marTop w:val="0"/>
              <w:marBottom w:val="10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9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7914">
                                      <w:marLeft w:val="360"/>
                                      <w:marRight w:val="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7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6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0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92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3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65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45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40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12" w:space="0" w:color="FFFFFF"/>
                                                                                <w:left w:val="single" w:sz="12" w:space="0" w:color="FFFFFF"/>
                                                                                <w:bottom w:val="single" w:sz="12" w:space="0" w:color="FFFFFF"/>
                                                                                <w:right w:val="single" w:sz="12" w:space="0" w:color="FFFFFF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4320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576875">
                                                              <w:marLeft w:val="18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975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13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37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138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668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07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1956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101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21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27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30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863817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single" w:sz="6" w:space="2" w:color="F2F2F2"/>
                                                            <w:left w:val="none" w:sz="0" w:space="0" w:color="auto"/>
                                                            <w:bottom w:val="single" w:sz="6" w:space="2" w:color="F2F2F2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90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806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08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930840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2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69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408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485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1129">
                                                                  <w:marLeft w:val="0"/>
                                                                  <w:marRight w:val="3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4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070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85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59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92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7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66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9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55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3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10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6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8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72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62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617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8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82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12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89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7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92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189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1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96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96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94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58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95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1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67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1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872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54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8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4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47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AEB72-B07B-4801-85B2-1EAABB457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V</dc:creator>
  <cp:keywords/>
  <dc:description/>
  <cp:lastModifiedBy>Gautham V</cp:lastModifiedBy>
  <cp:revision>2</cp:revision>
  <dcterms:created xsi:type="dcterms:W3CDTF">2023-09-26T04:16:00Z</dcterms:created>
  <dcterms:modified xsi:type="dcterms:W3CDTF">2023-09-26T04:16:00Z</dcterms:modified>
</cp:coreProperties>
</file>