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RAJAPRIYAN KRISHNASAMY SUBRAMANIYAN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Lead SDET  ·  Automation Architect  ·  Quality Engineering Leader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+91 90927 64887   ·   rajapriyan.krishnaswamy@gmail.com   ·   Chennai, India   ·   linkedin.com/in/rajapriyan-subramaniyan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pct" w:w="20%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EEF1F6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8+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14"/>
                <w:szCs w:val="14"/>
              </w:rPr>
              <w:t xml:space="preserve">YEARS EXPERIENCE</w:t>
            </w:r>
          </w:p>
        </w:tc>
        <w:tc>
          <w:tcPr>
            <w:tcW w:type="pct" w:w="20%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EEF1F6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95%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14"/>
                <w:szCs w:val="14"/>
              </w:rPr>
              <w:t xml:space="preserve">UI TEST COVERAGE</w:t>
            </w:r>
          </w:p>
        </w:tc>
        <w:tc>
          <w:tcPr>
            <w:tcW w:type="pct" w:w="20%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EEF1F6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45%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14"/>
                <w:szCs w:val="14"/>
              </w:rPr>
              <w:t xml:space="preserve">DEFECT REDUCTION</w:t>
            </w:r>
          </w:p>
        </w:tc>
        <w:tc>
          <w:tcPr>
            <w:tcW w:type="pct" w:w="20%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EEF1F6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40%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14"/>
                <w:szCs w:val="14"/>
              </w:rPr>
              <w:t xml:space="preserve">FASTER RELEASES</w:t>
            </w:r>
          </w:p>
        </w:tc>
        <w:tc>
          <w:tcPr>
            <w:tcW w:type="pct" w:w="20%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EEF1F6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90%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14"/>
                <w:szCs w:val="14"/>
              </w:rPr>
              <w:t xml:space="preserve">LESS MANUAL EFFORT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Senior Quality Engineering Leader and Lead SDET with 8+ years scaling enterprise test automation and QA strategy across the full SDLC in Financial Services and EdTech. Took UI test coverage from 60% to 95%, reached 100% API coverage, cut production defects by 45%, lifted release velocity by 40%, and removed 90% of manual testing effort.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Leads by embedding quality ownership at sprint day one, mentoring engineers toward automation-first thinking, and pairing AI-augmented tooling with disciplined test strategy to ship faster without trading off quality.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Proven team lead — 5+ engineers across 3 Agile squads — with deep expertise in C#, .NET, Selenium WebDriver, SpecFlow BDD, Appium, and Azure DevOps CI/CD continuous testing pipelines. Open to Senior/Lead SDET and QA Architect opportunities.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CORE TECHNICAL SKILLS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Automation &amp; Testing: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Selenium WebDriver · Appium · Playwright (TypeScript) · SpecFlow BDD · Page Object Model · Hybrid Framework · NUnit · xUnit · MSTest · TestNG · TDD/BDD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Languages, APIs &amp; Data: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C# · .NET Core/.NET 6–8 · Python · SQL · RestSharp · RESTful API · Contract Testing · JSON Schema Validation · Postman · Swagger · Microservices · BFF Layer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CI/CD &amp; Infrastructure: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Azure DevOps · GitHub Actions · Jenkins · Docker · Kubernetes · Selenium Grid · BrowserStack · JMeter · Continuous Testing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QA Strategy, Compliance &amp; Domain: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Risk-Based Testing · Shift-Left · In-Sprint Automation · Regression/Smoke/E2E/Cross-Browser/Mobile · WCAG 2.1 Accessibility · JIRA · Financial Services · Retail Banking · APRA/ASIC Compliance · EdTech · LMS · Payment Gateway · Mortgage Lending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AI-Augmented Engineering: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Claude Code · GitHub Copilot · ADE · OpenSpec · LangGraph · Claude API · Prompt Engineering · Context Engineering · Harness Engineering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AI-AUGMENTED QA ENGINEERING — DIFFERENTIATOR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BDD Auto-Generator (LangGraph + Claude API):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Converts PDF functional specifications directly into executable SpecFlow .feature files, removing manual scenario authoring from new-feature intake and standardising BDD scenario quality across squads.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E-Commerce Test Automation Framework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github.com/RajaPriyan-A-Learner/UIAutomation_Csharp_Selenium. POM + SpecFlow BDD covering product search, cart, checkout and payment; 95% code coverage, zero-flakiness via retry logic; wired into GitHub Actions CI with a Dockerized Selenium Grid.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Banking API Test Automation Suite: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RestSharp framework covering 200+ microservice endpoints with JSON schema validation and JMeter benchmarking; wired into the Azure DevOps CD pipeline, cutting API defect leakage by 50%.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Lead SDET | Automation Architect</w:t>
      </w: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  |  Virtusa Consulting Services</w:t>
      </w: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	Nov 2023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PMI Learning Management System &amp; Education Provider Portal — 1M+ certification candidates, 500 training partners globally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5 automation engineers across 3 Agile Scrum squads — set coding standards, ran reviews, mentored junior SDETs — cutting team code defects by 30%.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Defined test strategy with risk-based prioritisation and entry/exit criteria across UI, API, performance, accessibility and mobile layers.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Architected a C# / Selenium WebDriver / SpecFlow BDD hybrid framework with 4–5-worker parallel execution, cutting regression runtime by 65%.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Expanded coverage from 60% → 95% UI and to 100% API, enabling bi-weekly releases (+40% velocity) and reducing post-release defects by 45%.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Deployed a Dockerized Selenium Grid on Kubernetes — 3× execution capacity, 25% lower infrastructure cost — and raised suite stability from 78% → 96% through flaky-test root cause analysis and smart wait strategies.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Azure DevOps quality gates blocking 12+ critical defects over 15 months, preventing an estimated 240 customer-impacting incidents.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Appium + C# mobile framework from scratch on BrowserStack (the team's first mobile automation capability) and automated WCAG 2.1 AA/AAA accessibility coverage via Axe-Core + Selenium across role-based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AI-augmented engineering — Prompt, Context and Harness Engineering with Claude Code, GitHub Copilot and ADE — to accelerate test scaffolding, code review and framework maintenance; piloted Playwright (TypeScript) alongside the Selenium stack for cross-browser and API testing to evaluate framework modernisation.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Senior SDET</w:t>
      </w: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  |  Virtusa Consulting Services</w:t>
      </w: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	Nov 2021 – Nov 2023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PMI Career Navigator &amp; PMI Kickoff — 2M+ daily active users, personalised career development and onboarding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Cut manual testing effort by 60%, automating 150+ critical workflows spanning payment gateway, career personalisation engine and contract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Partnered with developers, product owners and BAs during sprint planning to define testability requirements and acceptance criteria, embedding quality ownership from sprint day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post-incident RCA sessions and rolled out prevention strategies, reducing production defect leakage by 35%.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Automation Test Engineer</w:t>
      </w: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  |  HCL Technologies Ltd.</w:t>
      </w: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	Aug 2018 – Nov 2021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CBA Home Lending Application &amp; 5 Serviceability Calculators — Australia's largest bank, full mortgage lifecycle &amp; APRA/ASIC compliance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and maintained a 250+ scenario regression suite in C# / Selenium WebDriver / SpecFlow BDD / NUnit across the Home Lending Application and all 5 Serviceability Calculator variants.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BDD/Gherkin test cases for HEM benchmarks, APRA interest rate buffer and NSP boundary value analysis — zero-defect mortgage decisions across 24 production releases.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Cut regression execution time by 90% (50 hrs → 5 hrs per release cycle), sustaining a 90%+ pass rate with zero regression-related incidents.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Partnered with BAs to translate APRA/ASIC credit policy into traceable BDD scenarios, building a reusable institutional test knowledge base and managing the full defect lifecycle in JIRA.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Awarded Automation Champion, Q2 2024, for driving 95% automation coverage across enterprise PMI EdTech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Migrated the legacy framework to a modern SpecFlow BDD architecture with zero downtime and no regression in test coverage.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4 internal training sessions on scalable test automation frameworks to 50+ engineers, raising team-wide automation standards.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CERTIFICATIONS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ISTQB CTFL: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Dec 2023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Microsoft Certified: Azure Data Fundamentals (DP-900):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Apr 2025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GenAI Assisted Engineer: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Nov 2024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Python for Agentic AI: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Jul 2025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Agentic AI Engineer: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Mar 2026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AI Native Engineer (Claude Code):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Jul 2026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EDUCATION</w:t>
      </w:r>
    </w:p>
    <w:p>
      <w:r>
        <w:rPr>
          <w:rFonts w:ascii="Calibri" w:cs="Calibri" w:eastAsia="Calibri" w:hAnsi="Calibri"/>
          <w:color w:val="222222"/>
          <w:sz w:val="20"/>
          <w:szCs w:val="20"/>
        </w:rPr>
        <w:t xml:space="preserve">B.E. Electronics &amp; Communication Engineering · Anna University, Chennai · 2018</w:t>
      </w:r>
    </w:p>
    <w:sectPr>
      <w:pgSz w:w="11906" w:h="16838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2026-08-22T18:37:15.251Z</dcterms:created>
  <dcterms:modified xsi:type="dcterms:W3CDTF">2026-08-22T18:37:15.263Z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